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5326F" w14:textId="4F69DB84" w:rsidR="00E962A3" w:rsidRPr="000D5E54" w:rsidRDefault="00E962A3" w:rsidP="00632815">
      <w:pPr>
        <w:pStyle w:val="BodyText"/>
        <w:spacing w:line="276" w:lineRule="auto"/>
        <w:rPr>
          <w:rFonts w:ascii="Times New Roman" w:hAnsi="Times New Roman" w:cs="Times New Roman"/>
        </w:rPr>
      </w:pPr>
    </w:p>
    <w:p w14:paraId="3E8CAC75" w14:textId="6EE9626D" w:rsidR="00E24CB6" w:rsidRPr="000D5E54" w:rsidRDefault="00E24CB6" w:rsidP="00632815">
      <w:pPr>
        <w:pStyle w:val="BodyText"/>
        <w:spacing w:line="276" w:lineRule="auto"/>
        <w:rPr>
          <w:rFonts w:ascii="Times New Roman" w:hAnsi="Times New Roman" w:cs="Times New Roman"/>
        </w:rPr>
      </w:pPr>
    </w:p>
    <w:p w14:paraId="35C0E011" w14:textId="77777777" w:rsidR="00E24CB6" w:rsidRPr="000D5E54" w:rsidRDefault="00E24CB6" w:rsidP="00632815">
      <w:pPr>
        <w:pStyle w:val="BodyText"/>
        <w:spacing w:line="276" w:lineRule="auto"/>
        <w:rPr>
          <w:rFonts w:ascii="Times New Roman" w:hAnsi="Times New Roman" w:cs="Times New Roman"/>
        </w:rPr>
      </w:pPr>
    </w:p>
    <w:p w14:paraId="4360C4AB" w14:textId="77777777" w:rsidR="00E24CB6" w:rsidRPr="000D5E54" w:rsidRDefault="00E24CB6" w:rsidP="00632815">
      <w:pPr>
        <w:pStyle w:val="BodyText"/>
        <w:spacing w:line="276" w:lineRule="auto"/>
        <w:rPr>
          <w:rFonts w:ascii="Times New Roman" w:hAnsi="Times New Roman" w:cs="Times New Roman"/>
        </w:rPr>
      </w:pPr>
    </w:p>
    <w:p w14:paraId="72659B73" w14:textId="77777777" w:rsidR="00E24CB6" w:rsidRPr="000D5E54" w:rsidRDefault="00E24CB6" w:rsidP="00632815">
      <w:pPr>
        <w:pStyle w:val="BodyText"/>
        <w:spacing w:line="276" w:lineRule="auto"/>
        <w:rPr>
          <w:rFonts w:ascii="Times New Roman" w:hAnsi="Times New Roman" w:cs="Times New Roman"/>
        </w:rPr>
      </w:pPr>
    </w:p>
    <w:p w14:paraId="3F0987FC" w14:textId="77777777" w:rsidR="00E24CB6" w:rsidRPr="000D5E54" w:rsidRDefault="00E24CB6" w:rsidP="00632815">
      <w:pPr>
        <w:pStyle w:val="BodyText"/>
        <w:spacing w:line="276" w:lineRule="auto"/>
        <w:rPr>
          <w:rFonts w:ascii="Times New Roman" w:hAnsi="Times New Roman" w:cs="Times New Roman"/>
        </w:rPr>
      </w:pPr>
    </w:p>
    <w:p w14:paraId="6BB2961A" w14:textId="77777777" w:rsidR="00E24CB6" w:rsidRPr="000D5E54" w:rsidRDefault="00E24CB6" w:rsidP="00632815">
      <w:pPr>
        <w:pStyle w:val="BodyText"/>
        <w:spacing w:line="276" w:lineRule="auto"/>
        <w:rPr>
          <w:rFonts w:ascii="Times New Roman" w:hAnsi="Times New Roman" w:cs="Times New Roman"/>
        </w:rPr>
      </w:pPr>
    </w:p>
    <w:p w14:paraId="3D354F31" w14:textId="77777777" w:rsidR="00E24CB6" w:rsidRPr="000D5E54" w:rsidRDefault="00E24CB6" w:rsidP="00632815">
      <w:pPr>
        <w:pStyle w:val="BodyText"/>
        <w:spacing w:line="276" w:lineRule="auto"/>
        <w:rPr>
          <w:rFonts w:ascii="Times New Roman" w:hAnsi="Times New Roman" w:cs="Times New Roman"/>
        </w:rPr>
      </w:pPr>
    </w:p>
    <w:p w14:paraId="412BEC6F" w14:textId="77777777" w:rsidR="00E24CB6" w:rsidRPr="000D5E54" w:rsidRDefault="00E24CB6" w:rsidP="00632815">
      <w:pPr>
        <w:pStyle w:val="BodyText"/>
        <w:spacing w:line="276" w:lineRule="auto"/>
        <w:rPr>
          <w:rFonts w:ascii="Times New Roman" w:hAnsi="Times New Roman" w:cs="Times New Roman"/>
        </w:rPr>
      </w:pPr>
    </w:p>
    <w:p w14:paraId="4D1A2BCD" w14:textId="77777777" w:rsidR="00E24CB6" w:rsidRPr="000D5E54" w:rsidRDefault="00E24CB6" w:rsidP="00632815">
      <w:pPr>
        <w:pStyle w:val="BodyText"/>
        <w:spacing w:line="276" w:lineRule="auto"/>
        <w:rPr>
          <w:rFonts w:ascii="Times New Roman" w:hAnsi="Times New Roman" w:cs="Times New Roman"/>
        </w:rPr>
      </w:pPr>
    </w:p>
    <w:p w14:paraId="000F2A46" w14:textId="015026C2" w:rsidR="00E24CB6" w:rsidRPr="00CB77E7" w:rsidRDefault="005A7870" w:rsidP="00632815">
      <w:pPr>
        <w:pStyle w:val="BodyText"/>
        <w:spacing w:line="276" w:lineRule="auto"/>
        <w:rPr>
          <w:rFonts w:ascii="Times New Roman" w:hAnsi="Times New Roman" w:cs="Times New Roman"/>
        </w:rPr>
      </w:pPr>
      <w:r w:rsidRPr="00CB77E7">
        <w:rPr>
          <w:rFonts w:ascii="Times New Roman" w:hAnsi="Times New Roman" w:cs="Times New Roman"/>
          <w:noProof/>
          <w:lang w:val="en-IN" w:eastAsia="en-IN" w:bidi="ar-SA"/>
        </w:rPr>
        <mc:AlternateContent>
          <mc:Choice Requires="wpg">
            <w:drawing>
              <wp:anchor distT="0" distB="0" distL="114300" distR="114300" simplePos="0" relativeHeight="251658241" behindDoc="0" locked="0" layoutInCell="1" allowOverlap="1" wp14:anchorId="3D07D7FB" wp14:editId="4512E7B7">
                <wp:simplePos x="0" y="0"/>
                <wp:positionH relativeFrom="page">
                  <wp:posOffset>4425950</wp:posOffset>
                </wp:positionH>
                <wp:positionV relativeFrom="paragraph">
                  <wp:posOffset>58420</wp:posOffset>
                </wp:positionV>
                <wp:extent cx="18415" cy="6647180"/>
                <wp:effectExtent l="0" t="0" r="19685" b="127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6647180"/>
                          <a:chOff x="7213" y="-5917"/>
                          <a:chExt cx="29" cy="10468"/>
                        </a:xfrm>
                      </wpg:grpSpPr>
                      <wps:wsp>
                        <wps:cNvPr id="44" name="Line 48"/>
                        <wps:cNvCnPr>
                          <a:cxnSpLocks noChangeShapeType="1"/>
                        </wps:cNvCnPr>
                        <wps:spPr bwMode="auto">
                          <a:xfrm>
                            <a:off x="7228" y="-5917"/>
                            <a:ext cx="0" cy="1296"/>
                          </a:xfrm>
                          <a:prstGeom prst="line">
                            <a:avLst/>
                          </a:prstGeom>
                          <a:noFill/>
                          <a:ln w="18288">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45" name="Line 47"/>
                        <wps:cNvCnPr>
                          <a:cxnSpLocks noChangeShapeType="1"/>
                        </wps:cNvCnPr>
                        <wps:spPr bwMode="auto">
                          <a:xfrm>
                            <a:off x="7228" y="-4621"/>
                            <a:ext cx="0" cy="9172"/>
                          </a:xfrm>
                          <a:prstGeom prst="line">
                            <a:avLst/>
                          </a:prstGeom>
                          <a:noFill/>
                          <a:ln w="18288">
                            <a:solidFill>
                              <a:srgbClr val="EC7C3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E050A4B" id="Group 46" o:spid="_x0000_s1026" style="position:absolute;margin-left:348.5pt;margin-top:4.6pt;width:1.45pt;height:523.4pt;z-index:251658241;mso-position-horizontal-relative:page" coordorigin="7213,-5917" coordsize="29,1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">
                <v:line id="Line 48" o:spid="_x0000_s1027" style="position:absolute;visibility:visible;mso-wrap-style:square" from="7228,-5917" to="7228,-4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" strokecolor="#ec7c30" strokeweight="1.44pt"/>
                <v:line id="Line 47" o:spid="_x0000_s1028" style="position:absolute;visibility:visible;mso-wrap-style:square" from="7228,-4621" to="7228,4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" strokecolor="#ec7c30" strokeweight="1.44pt"/>
                <w10:wrap anchorx="page"/>
              </v:group>
            </w:pict>
          </mc:Fallback>
        </mc:AlternateContent>
      </w:r>
    </w:p>
    <w:p w14:paraId="60D567E4" w14:textId="77777777" w:rsidR="00E24CB6" w:rsidRPr="00CB77E7" w:rsidRDefault="00E24CB6" w:rsidP="00632815">
      <w:pPr>
        <w:pStyle w:val="BodyText"/>
        <w:spacing w:line="276" w:lineRule="auto"/>
        <w:rPr>
          <w:rFonts w:ascii="Times New Roman" w:hAnsi="Times New Roman" w:cs="Times New Roman"/>
        </w:rPr>
      </w:pPr>
    </w:p>
    <w:p w14:paraId="75FF72F6" w14:textId="77777777" w:rsidR="00E24CB6" w:rsidRPr="00CB77E7" w:rsidRDefault="00E24CB6" w:rsidP="00632815">
      <w:pPr>
        <w:pStyle w:val="BodyText"/>
        <w:spacing w:line="276" w:lineRule="auto"/>
        <w:rPr>
          <w:rFonts w:ascii="Times New Roman" w:hAnsi="Times New Roman" w:cs="Times New Roman"/>
        </w:rPr>
      </w:pPr>
    </w:p>
    <w:p w14:paraId="63EA4CBD" w14:textId="77777777" w:rsidR="00E24CB6" w:rsidRPr="00CB77E7" w:rsidRDefault="00E24CB6" w:rsidP="00632815">
      <w:pPr>
        <w:pStyle w:val="BodyText"/>
        <w:spacing w:line="276" w:lineRule="auto"/>
        <w:rPr>
          <w:rFonts w:ascii="Times New Roman" w:hAnsi="Times New Roman" w:cs="Times New Roman"/>
        </w:rPr>
      </w:pPr>
    </w:p>
    <w:p w14:paraId="2E8ED4CA" w14:textId="77777777" w:rsidR="00E24CB6" w:rsidRPr="00CB77E7" w:rsidRDefault="00E24CB6" w:rsidP="00632815">
      <w:pPr>
        <w:pStyle w:val="BodyText"/>
        <w:spacing w:line="276" w:lineRule="auto"/>
        <w:rPr>
          <w:rFonts w:ascii="Times New Roman" w:hAnsi="Times New Roman" w:cs="Times New Roman"/>
        </w:rPr>
      </w:pPr>
    </w:p>
    <w:p w14:paraId="388612F7" w14:textId="77777777" w:rsidR="00E24CB6" w:rsidRPr="00CB77E7" w:rsidRDefault="00E24CB6" w:rsidP="00632815">
      <w:pPr>
        <w:pStyle w:val="BodyText"/>
        <w:spacing w:line="276" w:lineRule="auto"/>
        <w:rPr>
          <w:rFonts w:ascii="Times New Roman" w:hAnsi="Times New Roman" w:cs="Times New Roman"/>
        </w:rPr>
      </w:pPr>
    </w:p>
    <w:p w14:paraId="0A924F72" w14:textId="77777777" w:rsidR="00E24CB6" w:rsidRPr="00CB77E7" w:rsidRDefault="00E24CB6" w:rsidP="00632815">
      <w:pPr>
        <w:pStyle w:val="BodyText"/>
        <w:spacing w:line="276" w:lineRule="auto"/>
        <w:rPr>
          <w:rFonts w:ascii="Times New Roman" w:hAnsi="Times New Roman" w:cs="Times New Roman"/>
        </w:rPr>
      </w:pPr>
    </w:p>
    <w:p w14:paraId="29FE875B" w14:textId="77777777" w:rsidR="00E24CB6" w:rsidRPr="00CB77E7" w:rsidRDefault="00E24CB6" w:rsidP="00632815">
      <w:pPr>
        <w:pStyle w:val="BodyText"/>
        <w:spacing w:line="276" w:lineRule="auto"/>
        <w:rPr>
          <w:rFonts w:ascii="Times New Roman" w:hAnsi="Times New Roman" w:cs="Times New Roman"/>
        </w:rPr>
      </w:pPr>
    </w:p>
    <w:p w14:paraId="249B77B7" w14:textId="77777777" w:rsidR="00E24CB6" w:rsidRPr="00CB77E7" w:rsidRDefault="00E24CB6" w:rsidP="00632815">
      <w:pPr>
        <w:pStyle w:val="BodyText"/>
        <w:spacing w:line="276" w:lineRule="auto"/>
        <w:rPr>
          <w:rFonts w:ascii="Times New Roman" w:hAnsi="Times New Roman" w:cs="Times New Roman"/>
        </w:rPr>
      </w:pPr>
    </w:p>
    <w:p w14:paraId="7B4C7028" w14:textId="77777777" w:rsidR="00E24CB6" w:rsidRPr="00CB77E7" w:rsidRDefault="00E24CB6" w:rsidP="00632815">
      <w:pPr>
        <w:pStyle w:val="BodyText"/>
        <w:spacing w:line="276" w:lineRule="auto"/>
        <w:rPr>
          <w:rFonts w:ascii="Times New Roman" w:hAnsi="Times New Roman" w:cs="Times New Roman"/>
        </w:rPr>
      </w:pPr>
    </w:p>
    <w:p w14:paraId="3E77B614" w14:textId="77777777" w:rsidR="00E24CB6" w:rsidRPr="00CB77E7" w:rsidRDefault="00E24CB6" w:rsidP="00632815">
      <w:pPr>
        <w:pStyle w:val="BodyText"/>
        <w:spacing w:line="276" w:lineRule="auto"/>
        <w:rPr>
          <w:rFonts w:ascii="Times New Roman" w:hAnsi="Times New Roman" w:cs="Times New Roman"/>
        </w:rPr>
      </w:pPr>
    </w:p>
    <w:p w14:paraId="1190E75F" w14:textId="77777777" w:rsidR="00E24CB6" w:rsidRPr="00CB77E7" w:rsidRDefault="00E24CB6" w:rsidP="00632815">
      <w:pPr>
        <w:pStyle w:val="BodyText"/>
        <w:spacing w:line="276" w:lineRule="auto"/>
        <w:rPr>
          <w:rFonts w:ascii="Times New Roman" w:hAnsi="Times New Roman" w:cs="Times New Roman"/>
        </w:rPr>
      </w:pPr>
    </w:p>
    <w:p w14:paraId="7F08F3A3" w14:textId="77777777" w:rsidR="00E24CB6" w:rsidRPr="00CB77E7" w:rsidRDefault="00E24CB6" w:rsidP="00632815">
      <w:pPr>
        <w:pStyle w:val="BodyText"/>
        <w:spacing w:line="276" w:lineRule="auto"/>
        <w:rPr>
          <w:rFonts w:ascii="Times New Roman" w:hAnsi="Times New Roman" w:cs="Times New Roman"/>
        </w:rPr>
      </w:pPr>
    </w:p>
    <w:p w14:paraId="1577A309" w14:textId="77777777" w:rsidR="00E24CB6" w:rsidRPr="00CB77E7" w:rsidRDefault="00E24CB6" w:rsidP="00632815">
      <w:pPr>
        <w:pStyle w:val="BodyText"/>
        <w:spacing w:line="276" w:lineRule="auto"/>
        <w:rPr>
          <w:rFonts w:ascii="Times New Roman" w:hAnsi="Times New Roman" w:cs="Times New Roman"/>
        </w:rPr>
      </w:pPr>
    </w:p>
    <w:p w14:paraId="29B65CA0" w14:textId="77777777" w:rsidR="00E24CB6" w:rsidRPr="00CB77E7" w:rsidRDefault="00E24CB6" w:rsidP="00632815">
      <w:pPr>
        <w:spacing w:line="276" w:lineRule="auto"/>
        <w:rPr>
          <w:rFonts w:ascii="Times New Roman" w:hAnsi="Times New Roman" w:cs="Times New Roman"/>
          <w:sz w:val="24"/>
          <w:szCs w:val="24"/>
        </w:rPr>
        <w:sectPr w:rsidR="00E24CB6" w:rsidRPr="00CB77E7" w:rsidSect="009D334B">
          <w:footerReference w:type="default" r:id="rId11"/>
          <w:footerReference w:type="first" r:id="rId12"/>
          <w:type w:val="continuous"/>
          <w:pgSz w:w="12240" w:h="20160" w:code="5"/>
          <w:pgMar w:top="1600" w:right="320" w:bottom="280" w:left="260" w:header="720" w:footer="720" w:gutter="0"/>
          <w:pgNumType w:start="1"/>
          <w:cols w:space="720"/>
        </w:sectPr>
      </w:pPr>
    </w:p>
    <w:p w14:paraId="540C1D1F" w14:textId="17BB5983" w:rsidR="00E24CB6" w:rsidRPr="00CB77E7" w:rsidRDefault="00E24CB6" w:rsidP="00632815">
      <w:pPr>
        <w:pStyle w:val="BodyText"/>
        <w:spacing w:line="276" w:lineRule="auto"/>
        <w:ind w:left="112"/>
        <w:rPr>
          <w:rFonts w:ascii="Times New Roman" w:hAnsi="Times New Roman" w:cs="Times New Roman"/>
        </w:rPr>
      </w:pPr>
    </w:p>
    <w:p w14:paraId="6FC61489" w14:textId="461F05E2" w:rsidR="00E24CB6" w:rsidRPr="00CB77E7" w:rsidRDefault="007932AB" w:rsidP="00632815">
      <w:pPr>
        <w:spacing w:line="276" w:lineRule="auto"/>
        <w:ind w:left="647"/>
        <w:rPr>
          <w:rFonts w:ascii="Times New Roman" w:hAnsi="Times New Roman" w:cs="Times New Roman"/>
          <w:b/>
          <w:sz w:val="24"/>
          <w:szCs w:val="24"/>
        </w:rPr>
      </w:pPr>
      <w:r w:rsidRPr="00CB77E7">
        <w:rPr>
          <w:rFonts w:ascii="Times New Roman" w:hAnsi="Times New Roman" w:cs="Times New Roman"/>
          <w:b/>
          <w:color w:val="181818"/>
          <w:sz w:val="24"/>
          <w:szCs w:val="24"/>
        </w:rPr>
        <w:t>DETAILED</w:t>
      </w:r>
      <w:r w:rsidR="00D006D9" w:rsidRPr="00CB77E7">
        <w:rPr>
          <w:rFonts w:ascii="Times New Roman" w:hAnsi="Times New Roman" w:cs="Times New Roman"/>
          <w:b/>
          <w:color w:val="181818"/>
          <w:sz w:val="24"/>
          <w:szCs w:val="24"/>
        </w:rPr>
        <w:t xml:space="preserve"> </w:t>
      </w:r>
      <w:r w:rsidRPr="00CB77E7">
        <w:rPr>
          <w:rFonts w:ascii="Times New Roman" w:hAnsi="Times New Roman" w:cs="Times New Roman"/>
          <w:b/>
          <w:color w:val="181818"/>
          <w:sz w:val="24"/>
          <w:szCs w:val="24"/>
        </w:rPr>
        <w:t>INVITATION</w:t>
      </w:r>
      <w:r w:rsidR="00E86F2A" w:rsidRPr="00CB77E7">
        <w:rPr>
          <w:rFonts w:ascii="Times New Roman" w:hAnsi="Times New Roman" w:cs="Times New Roman"/>
          <w:b/>
          <w:color w:val="181818"/>
          <w:sz w:val="24"/>
          <w:szCs w:val="24"/>
        </w:rPr>
        <w:t xml:space="preserve"> FOR EXPRESSION OF INTEREST</w:t>
      </w:r>
    </w:p>
    <w:p w14:paraId="124B7744" w14:textId="54F6E432" w:rsidR="00E46400" w:rsidRPr="00CB77E7" w:rsidRDefault="007932AB" w:rsidP="0065625D">
      <w:pPr>
        <w:pStyle w:val="BodyText"/>
        <w:spacing w:line="276" w:lineRule="auto"/>
        <w:ind w:left="647" w:firstLine="43"/>
        <w:rPr>
          <w:rFonts w:ascii="Times New Roman" w:hAnsi="Times New Roman" w:cs="Times New Roman"/>
        </w:rPr>
      </w:pPr>
      <w:r w:rsidRPr="00CB77E7">
        <w:rPr>
          <w:rFonts w:ascii="Times New Roman" w:hAnsi="Times New Roman" w:cs="Times New Roman"/>
        </w:rPr>
        <w:t xml:space="preserve">In the matter of </w:t>
      </w:r>
      <w:r w:rsidR="0065625D" w:rsidRPr="00CB77E7">
        <w:rPr>
          <w:rFonts w:ascii="Times New Roman" w:hAnsi="Times New Roman" w:cs="Times New Roman"/>
        </w:rPr>
        <w:t>Kakade Estate</w:t>
      </w:r>
      <w:r w:rsidR="009C7645" w:rsidRPr="00CB77E7">
        <w:rPr>
          <w:rFonts w:ascii="Times New Roman" w:hAnsi="Times New Roman" w:cs="Times New Roman"/>
        </w:rPr>
        <w:t xml:space="preserve"> </w:t>
      </w:r>
      <w:r w:rsidR="0065625D" w:rsidRPr="00CB77E7">
        <w:rPr>
          <w:rFonts w:ascii="Times New Roman" w:hAnsi="Times New Roman" w:cs="Times New Roman"/>
        </w:rPr>
        <w:t>Developers Private Limited</w:t>
      </w:r>
    </w:p>
    <w:p w14:paraId="29F426E7" w14:textId="0B71B66C" w:rsidR="00E46400" w:rsidRPr="00CB77E7" w:rsidRDefault="00E46400" w:rsidP="00E46400">
      <w:pPr>
        <w:pStyle w:val="BodyText"/>
        <w:spacing w:line="276" w:lineRule="auto"/>
        <w:ind w:left="647" w:firstLine="43"/>
        <w:rPr>
          <w:rFonts w:ascii="Times New Roman" w:hAnsi="Times New Roman" w:cs="Times New Roman"/>
        </w:rPr>
      </w:pPr>
      <w:r w:rsidRPr="00CB77E7">
        <w:rPr>
          <w:rFonts w:ascii="Times New Roman" w:hAnsi="Times New Roman" w:cs="Times New Roman"/>
        </w:rPr>
        <w:t>(“</w:t>
      </w:r>
      <w:r w:rsidR="0065625D" w:rsidRPr="00CB77E7">
        <w:rPr>
          <w:rFonts w:ascii="Times New Roman" w:hAnsi="Times New Roman" w:cs="Times New Roman"/>
        </w:rPr>
        <w:t>KEDPL</w:t>
      </w:r>
      <w:r w:rsidRPr="00CB77E7">
        <w:rPr>
          <w:rFonts w:ascii="Times New Roman" w:hAnsi="Times New Roman" w:cs="Times New Roman"/>
        </w:rPr>
        <w:t>”)</w:t>
      </w:r>
    </w:p>
    <w:p w14:paraId="5B5AC523" w14:textId="77777777" w:rsidR="00E24CB6" w:rsidRPr="00CB77E7" w:rsidRDefault="007932AB" w:rsidP="009B7E22">
      <w:pPr>
        <w:tabs>
          <w:tab w:val="left" w:pos="2945"/>
        </w:tabs>
        <w:spacing w:line="276" w:lineRule="auto"/>
        <w:ind w:right="810"/>
        <w:jc w:val="both"/>
        <w:rPr>
          <w:rFonts w:ascii="Times New Roman" w:hAnsi="Times New Roman" w:cs="Times New Roman"/>
          <w:b/>
          <w:i/>
          <w:sz w:val="24"/>
          <w:szCs w:val="24"/>
        </w:rPr>
      </w:pPr>
      <w:r w:rsidRPr="00CB77E7">
        <w:rPr>
          <w:rFonts w:ascii="Times New Roman" w:hAnsi="Times New Roman" w:cs="Times New Roman"/>
          <w:sz w:val="24"/>
          <w:szCs w:val="24"/>
        </w:rPr>
        <w:br w:type="column"/>
      </w:r>
      <w:r w:rsidRPr="00CB77E7">
        <w:rPr>
          <w:rFonts w:ascii="Times New Roman" w:hAnsi="Times New Roman" w:cs="Times New Roman"/>
          <w:b/>
          <w:i/>
          <w:sz w:val="24"/>
          <w:szCs w:val="24"/>
        </w:rPr>
        <w:t>Invitation for Expression</w:t>
      </w:r>
      <w:r w:rsidR="00940B5C" w:rsidRPr="00CB77E7">
        <w:rPr>
          <w:rFonts w:ascii="Times New Roman" w:hAnsi="Times New Roman" w:cs="Times New Roman"/>
          <w:b/>
          <w:i/>
          <w:sz w:val="24"/>
          <w:szCs w:val="24"/>
        </w:rPr>
        <w:t xml:space="preserve"> </w:t>
      </w:r>
      <w:r w:rsidRPr="00CB77E7">
        <w:rPr>
          <w:rFonts w:ascii="Times New Roman" w:hAnsi="Times New Roman" w:cs="Times New Roman"/>
          <w:b/>
          <w:i/>
          <w:sz w:val="24"/>
          <w:szCs w:val="24"/>
        </w:rPr>
        <w:t xml:space="preserve">of </w:t>
      </w:r>
      <w:r w:rsidR="00D006D9" w:rsidRPr="00CB77E7">
        <w:rPr>
          <w:rFonts w:ascii="Times New Roman" w:hAnsi="Times New Roman" w:cs="Times New Roman"/>
          <w:b/>
          <w:i/>
          <w:sz w:val="24"/>
          <w:szCs w:val="24"/>
        </w:rPr>
        <w:t xml:space="preserve">Interest to submit Resolution </w:t>
      </w:r>
      <w:r w:rsidRPr="00CB77E7">
        <w:rPr>
          <w:rFonts w:ascii="Times New Roman" w:hAnsi="Times New Roman" w:cs="Times New Roman"/>
          <w:b/>
          <w:i/>
          <w:spacing w:val="-3"/>
          <w:sz w:val="24"/>
          <w:szCs w:val="24"/>
        </w:rPr>
        <w:t xml:space="preserve">Plan(s) </w:t>
      </w:r>
      <w:r w:rsidRPr="00CB77E7">
        <w:rPr>
          <w:rFonts w:ascii="Times New Roman" w:hAnsi="Times New Roman" w:cs="Times New Roman"/>
          <w:b/>
          <w:i/>
          <w:sz w:val="24"/>
          <w:szCs w:val="24"/>
        </w:rPr>
        <w:t>pursuant to Regulation 36A of Insolvency and Bankruptcy Board of India (In</w:t>
      </w:r>
      <w:r w:rsidR="00D006D9" w:rsidRPr="00CB77E7">
        <w:rPr>
          <w:rFonts w:ascii="Times New Roman" w:hAnsi="Times New Roman" w:cs="Times New Roman"/>
          <w:b/>
          <w:i/>
          <w:sz w:val="24"/>
          <w:szCs w:val="24"/>
        </w:rPr>
        <w:t xml:space="preserve">solvency Resolution Process for </w:t>
      </w:r>
      <w:r w:rsidRPr="00CB77E7">
        <w:rPr>
          <w:rFonts w:ascii="Times New Roman" w:hAnsi="Times New Roman" w:cs="Times New Roman"/>
          <w:b/>
          <w:i/>
          <w:sz w:val="24"/>
          <w:szCs w:val="24"/>
        </w:rPr>
        <w:t>Corporate Person) Regulations,</w:t>
      </w:r>
      <w:r w:rsidR="00D006D9" w:rsidRPr="00CB77E7">
        <w:rPr>
          <w:rFonts w:ascii="Times New Roman" w:hAnsi="Times New Roman" w:cs="Times New Roman"/>
          <w:b/>
          <w:i/>
          <w:sz w:val="24"/>
          <w:szCs w:val="24"/>
        </w:rPr>
        <w:t xml:space="preserve"> </w:t>
      </w:r>
      <w:r w:rsidRPr="00CB77E7">
        <w:rPr>
          <w:rFonts w:ascii="Times New Roman" w:hAnsi="Times New Roman" w:cs="Times New Roman"/>
          <w:b/>
          <w:i/>
          <w:sz w:val="24"/>
          <w:szCs w:val="24"/>
        </w:rPr>
        <w:t>2016</w:t>
      </w:r>
    </w:p>
    <w:p w14:paraId="4449B5C4" w14:textId="77777777" w:rsidR="00E24CB6" w:rsidRPr="00CB77E7" w:rsidRDefault="007932AB" w:rsidP="009B7E22">
      <w:pPr>
        <w:spacing w:line="276" w:lineRule="auto"/>
        <w:ind w:right="810"/>
        <w:jc w:val="both"/>
        <w:rPr>
          <w:rFonts w:ascii="Times New Roman" w:hAnsi="Times New Roman" w:cs="Times New Roman"/>
          <w:b/>
          <w:i/>
          <w:sz w:val="24"/>
          <w:szCs w:val="24"/>
        </w:rPr>
      </w:pPr>
      <w:r w:rsidRPr="00CB77E7">
        <w:rPr>
          <w:rFonts w:ascii="Times New Roman" w:hAnsi="Times New Roman" w:cs="Times New Roman"/>
          <w:b/>
          <w:i/>
          <w:sz w:val="24"/>
          <w:szCs w:val="24"/>
        </w:rPr>
        <w:t xml:space="preserve">Issued </w:t>
      </w:r>
      <w:r w:rsidR="00D006D9" w:rsidRPr="00CB77E7">
        <w:rPr>
          <w:rFonts w:ascii="Times New Roman" w:hAnsi="Times New Roman" w:cs="Times New Roman"/>
          <w:b/>
          <w:i/>
          <w:sz w:val="24"/>
          <w:szCs w:val="24"/>
        </w:rPr>
        <w:t>by: -</w:t>
      </w:r>
    </w:p>
    <w:p w14:paraId="5ACF092D" w14:textId="45E7B356" w:rsidR="004B158F" w:rsidRPr="00CB77E7" w:rsidRDefault="002F61E1" w:rsidP="009B7E22">
      <w:pPr>
        <w:spacing w:line="276" w:lineRule="auto"/>
        <w:ind w:right="810"/>
        <w:rPr>
          <w:rFonts w:ascii="Times New Roman" w:hAnsi="Times New Roman" w:cs="Times New Roman"/>
          <w:i/>
          <w:sz w:val="24"/>
          <w:szCs w:val="24"/>
        </w:rPr>
      </w:pPr>
      <w:r w:rsidRPr="00CB77E7">
        <w:rPr>
          <w:rFonts w:ascii="Times New Roman" w:hAnsi="Times New Roman" w:cs="Times New Roman"/>
          <w:i/>
          <w:sz w:val="24"/>
          <w:szCs w:val="24"/>
        </w:rPr>
        <w:t>Mr. Jayesh Natvarlal Sanghrajka,</w:t>
      </w:r>
    </w:p>
    <w:p w14:paraId="539FEF8B" w14:textId="282CB1AA" w:rsidR="00E24CB6" w:rsidRPr="00CB77E7" w:rsidRDefault="007932AB" w:rsidP="00D32F8B">
      <w:pPr>
        <w:spacing w:line="276" w:lineRule="auto"/>
        <w:ind w:right="810"/>
        <w:rPr>
          <w:rFonts w:ascii="Times New Roman" w:hAnsi="Times New Roman" w:cs="Times New Roman"/>
          <w:i/>
          <w:sz w:val="24"/>
          <w:szCs w:val="24"/>
        </w:rPr>
      </w:pPr>
      <w:r w:rsidRPr="00CB77E7">
        <w:rPr>
          <w:rFonts w:ascii="Times New Roman" w:hAnsi="Times New Roman" w:cs="Times New Roman"/>
          <w:i/>
          <w:sz w:val="24"/>
          <w:szCs w:val="24"/>
        </w:rPr>
        <w:t>Resolution Professional of</w:t>
      </w:r>
      <w:r w:rsidR="00760CAD" w:rsidRPr="00CB77E7">
        <w:rPr>
          <w:rFonts w:ascii="Times New Roman" w:hAnsi="Times New Roman" w:cs="Times New Roman"/>
          <w:i/>
          <w:sz w:val="24"/>
          <w:szCs w:val="24"/>
        </w:rPr>
        <w:t xml:space="preserve"> </w:t>
      </w:r>
      <w:r w:rsidR="00D32F8B" w:rsidRPr="00CB77E7">
        <w:rPr>
          <w:rFonts w:ascii="Times New Roman" w:hAnsi="Times New Roman" w:cs="Times New Roman"/>
          <w:i/>
          <w:sz w:val="24"/>
          <w:szCs w:val="24"/>
        </w:rPr>
        <w:t>Kakade Estate</w:t>
      </w:r>
      <w:r w:rsidR="00BB5510" w:rsidRPr="00CB77E7">
        <w:rPr>
          <w:rFonts w:ascii="Times New Roman" w:hAnsi="Times New Roman" w:cs="Times New Roman"/>
          <w:i/>
          <w:sz w:val="24"/>
          <w:szCs w:val="24"/>
        </w:rPr>
        <w:t xml:space="preserve"> </w:t>
      </w:r>
      <w:r w:rsidR="00D32F8B" w:rsidRPr="00CB77E7">
        <w:rPr>
          <w:rFonts w:ascii="Times New Roman" w:hAnsi="Times New Roman" w:cs="Times New Roman"/>
          <w:i/>
          <w:sz w:val="24"/>
          <w:szCs w:val="24"/>
        </w:rPr>
        <w:t xml:space="preserve">Developers </w:t>
      </w:r>
      <w:r w:rsidR="004056B3" w:rsidRPr="00CB77E7">
        <w:rPr>
          <w:rFonts w:ascii="Times New Roman" w:hAnsi="Times New Roman" w:cs="Times New Roman"/>
          <w:i/>
          <w:sz w:val="24"/>
          <w:szCs w:val="24"/>
        </w:rPr>
        <w:t>P</w:t>
      </w:r>
      <w:r w:rsidR="00D32F8B" w:rsidRPr="00CB77E7">
        <w:rPr>
          <w:rFonts w:ascii="Times New Roman" w:hAnsi="Times New Roman" w:cs="Times New Roman"/>
          <w:i/>
          <w:sz w:val="24"/>
          <w:szCs w:val="24"/>
        </w:rPr>
        <w:t>rivate Limited</w:t>
      </w:r>
    </w:p>
    <w:p w14:paraId="3C865E63" w14:textId="4492BBA7" w:rsidR="001756EA" w:rsidRPr="00CB77E7" w:rsidRDefault="00D006D9" w:rsidP="009B7E22">
      <w:pPr>
        <w:spacing w:line="276" w:lineRule="auto"/>
        <w:ind w:right="810"/>
        <w:rPr>
          <w:rFonts w:ascii="Times New Roman" w:hAnsi="Times New Roman" w:cs="Times New Roman"/>
          <w:i/>
          <w:sz w:val="24"/>
          <w:szCs w:val="24"/>
        </w:rPr>
      </w:pPr>
      <w:r w:rsidRPr="00CB77E7">
        <w:rPr>
          <w:rFonts w:ascii="Times New Roman" w:hAnsi="Times New Roman" w:cs="Times New Roman"/>
          <w:i/>
          <w:sz w:val="24"/>
          <w:szCs w:val="24"/>
        </w:rPr>
        <w:t xml:space="preserve">Reg. </w:t>
      </w:r>
      <w:r w:rsidR="007932AB" w:rsidRPr="00CB77E7">
        <w:rPr>
          <w:rFonts w:ascii="Times New Roman" w:hAnsi="Times New Roman" w:cs="Times New Roman"/>
          <w:i/>
          <w:sz w:val="24"/>
          <w:szCs w:val="24"/>
        </w:rPr>
        <w:t>No.</w:t>
      </w:r>
      <w:r w:rsidR="004B158F" w:rsidRPr="00CB77E7">
        <w:rPr>
          <w:rFonts w:ascii="Times New Roman" w:hAnsi="Times New Roman" w:cs="Times New Roman"/>
          <w:i/>
          <w:sz w:val="24"/>
          <w:szCs w:val="24"/>
        </w:rPr>
        <w:t xml:space="preserve"> </w:t>
      </w:r>
      <w:r w:rsidR="001756EA" w:rsidRPr="00CB77E7">
        <w:rPr>
          <w:rFonts w:ascii="Times New Roman" w:hAnsi="Times New Roman" w:cs="Times New Roman"/>
          <w:i/>
          <w:sz w:val="24"/>
          <w:szCs w:val="24"/>
        </w:rPr>
        <w:t>IBBI</w:t>
      </w:r>
      <w:r w:rsidR="005351F4" w:rsidRPr="00CB77E7">
        <w:rPr>
          <w:rFonts w:ascii="Times New Roman" w:hAnsi="Times New Roman" w:cs="Times New Roman"/>
          <w:i/>
          <w:sz w:val="24"/>
          <w:szCs w:val="24"/>
        </w:rPr>
        <w:t>/IPA-001/IP-P00216/2017-2018/10416</w:t>
      </w:r>
    </w:p>
    <w:p w14:paraId="04D8FEC7" w14:textId="4B526CFD" w:rsidR="00E24CB6" w:rsidRPr="00CB77E7" w:rsidRDefault="00694B7D" w:rsidP="00694B7D">
      <w:pPr>
        <w:spacing w:line="276" w:lineRule="auto"/>
        <w:ind w:right="810"/>
        <w:rPr>
          <w:rFonts w:ascii="Times New Roman" w:hAnsi="Times New Roman" w:cs="Times New Roman"/>
          <w:i/>
          <w:sz w:val="24"/>
          <w:szCs w:val="24"/>
        </w:rPr>
        <w:sectPr w:rsidR="00E24CB6" w:rsidRPr="00CB77E7" w:rsidSect="009D334B">
          <w:type w:val="continuous"/>
          <w:pgSz w:w="12240" w:h="20160" w:code="5"/>
          <w:pgMar w:top="1843" w:right="320" w:bottom="280" w:left="260" w:header="720" w:footer="720" w:gutter="0"/>
          <w:cols w:num="2" w:space="720" w:equalWidth="0">
            <w:col w:w="6647" w:space="568"/>
            <w:col w:w="4125"/>
          </w:cols>
        </w:sectPr>
      </w:pPr>
      <w:r w:rsidRPr="00CB77E7">
        <w:rPr>
          <w:rFonts w:ascii="Times New Roman" w:hAnsi="Times New Roman" w:cs="Times New Roman"/>
          <w:i/>
          <w:sz w:val="24"/>
          <w:szCs w:val="24"/>
        </w:rPr>
        <w:t xml:space="preserve">AFA No. AA1/10416/02/250924/106031 valid till September 25, </w:t>
      </w:r>
      <w:proofErr w:type="gramStart"/>
      <w:r w:rsidRPr="00CB77E7">
        <w:rPr>
          <w:rFonts w:ascii="Times New Roman" w:hAnsi="Times New Roman" w:cs="Times New Roman"/>
          <w:i/>
          <w:sz w:val="24"/>
          <w:szCs w:val="24"/>
        </w:rPr>
        <w:t>2024</w:t>
      </w:r>
      <w:proofErr w:type="gramEnd"/>
      <w:r w:rsidRPr="00CB77E7">
        <w:rPr>
          <w:rFonts w:ascii="Times New Roman" w:hAnsi="Times New Roman" w:cs="Times New Roman"/>
          <w:i/>
          <w:sz w:val="24"/>
          <w:szCs w:val="24"/>
        </w:rPr>
        <w:t>​</w:t>
      </w:r>
    </w:p>
    <w:p w14:paraId="13B2CF38" w14:textId="77777777" w:rsidR="00E24CB6" w:rsidRPr="00CB77E7" w:rsidRDefault="007932AB" w:rsidP="00632815">
      <w:pPr>
        <w:pStyle w:val="Heading1"/>
        <w:spacing w:line="276" w:lineRule="auto"/>
        <w:ind w:right="1106"/>
        <w:jc w:val="center"/>
        <w:rPr>
          <w:rFonts w:ascii="Times New Roman" w:hAnsi="Times New Roman" w:cs="Times New Roman"/>
        </w:rPr>
      </w:pPr>
      <w:r w:rsidRPr="00CB77E7">
        <w:rPr>
          <w:rFonts w:ascii="Times New Roman" w:hAnsi="Times New Roman" w:cs="Times New Roman"/>
        </w:rPr>
        <w:lastRenderedPageBreak/>
        <w:t>DISCLAIMER</w:t>
      </w:r>
    </w:p>
    <w:p w14:paraId="4DC4504A" w14:textId="77777777" w:rsidR="00E24CB6" w:rsidRPr="00CB77E7" w:rsidRDefault="00E24CB6" w:rsidP="00632815">
      <w:pPr>
        <w:pStyle w:val="BodyText"/>
        <w:spacing w:line="276" w:lineRule="auto"/>
        <w:rPr>
          <w:rFonts w:ascii="Times New Roman" w:hAnsi="Times New Roman" w:cs="Times New Roman"/>
          <w:b/>
        </w:rPr>
      </w:pPr>
    </w:p>
    <w:p w14:paraId="7F490284" w14:textId="3A1155AF" w:rsidR="00E24CB6" w:rsidRPr="00CB77E7" w:rsidRDefault="007932AB" w:rsidP="00632815">
      <w:pPr>
        <w:spacing w:line="276" w:lineRule="auto"/>
        <w:ind w:left="779" w:right="814"/>
        <w:jc w:val="both"/>
        <w:rPr>
          <w:rFonts w:ascii="Times New Roman" w:hAnsi="Times New Roman" w:cs="Times New Roman"/>
          <w:i/>
          <w:sz w:val="24"/>
          <w:szCs w:val="24"/>
        </w:rPr>
      </w:pPr>
      <w:r w:rsidRPr="00CB77E7">
        <w:rPr>
          <w:rFonts w:ascii="Times New Roman" w:hAnsi="Times New Roman" w:cs="Times New Roman"/>
          <w:i/>
          <w:sz w:val="24"/>
          <w:szCs w:val="24"/>
        </w:rPr>
        <w:t>This Invitation for Expression of Interest to submit Resolution Plan(s) (hereinafter referred as “</w:t>
      </w:r>
      <w:r w:rsidRPr="00CB77E7">
        <w:rPr>
          <w:rFonts w:ascii="Times New Roman" w:hAnsi="Times New Roman" w:cs="Times New Roman"/>
          <w:b/>
          <w:i/>
          <w:sz w:val="24"/>
          <w:szCs w:val="24"/>
        </w:rPr>
        <w:t>Invitation</w:t>
      </w:r>
      <w:r w:rsidRPr="00CB77E7">
        <w:rPr>
          <w:rFonts w:ascii="Times New Roman" w:hAnsi="Times New Roman" w:cs="Times New Roman"/>
          <w:i/>
          <w:sz w:val="24"/>
          <w:szCs w:val="24"/>
        </w:rPr>
        <w:t>”)</w:t>
      </w:r>
      <w:r w:rsidR="00940B5C"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is</w:t>
      </w:r>
      <w:r w:rsidR="0024154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issued</w:t>
      </w:r>
      <w:r w:rsidR="0024154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by</w:t>
      </w:r>
      <w:r w:rsidR="009251A6" w:rsidRPr="00CB77E7">
        <w:rPr>
          <w:rFonts w:ascii="Times New Roman" w:hAnsi="Times New Roman" w:cs="Times New Roman"/>
          <w:sz w:val="24"/>
          <w:szCs w:val="24"/>
        </w:rPr>
        <w:t xml:space="preserve"> </w:t>
      </w:r>
      <w:r w:rsidR="009251A6" w:rsidRPr="00CB77E7">
        <w:rPr>
          <w:rFonts w:ascii="Times New Roman" w:hAnsi="Times New Roman" w:cs="Times New Roman"/>
          <w:i/>
          <w:sz w:val="24"/>
          <w:szCs w:val="24"/>
        </w:rPr>
        <w:t>Mr. Jayesh Natvarlal Sanghrajka</w:t>
      </w:r>
      <w:r w:rsidRPr="00CB77E7">
        <w:rPr>
          <w:rFonts w:ascii="Times New Roman" w:hAnsi="Times New Roman" w:cs="Times New Roman"/>
          <w:i/>
          <w:sz w:val="24"/>
          <w:szCs w:val="24"/>
        </w:rPr>
        <w:t>,</w:t>
      </w:r>
      <w:r w:rsidR="00FE25C8"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Insolvency</w:t>
      </w:r>
      <w:r w:rsidR="0024154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Professional,</w:t>
      </w:r>
      <w:r w:rsidR="0024154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having</w:t>
      </w:r>
      <w:r w:rsidR="0024154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registration</w:t>
      </w:r>
      <w:r w:rsidR="0024154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 xml:space="preserve">no: </w:t>
      </w:r>
      <w:r w:rsidR="0082121C" w:rsidRPr="00CB77E7">
        <w:rPr>
          <w:rFonts w:ascii="Times New Roman" w:hAnsi="Times New Roman" w:cs="Times New Roman"/>
          <w:i/>
          <w:sz w:val="24"/>
          <w:szCs w:val="24"/>
        </w:rPr>
        <w:t>IBBI/IPA-001/IP-P00216/2017-2018/10416</w:t>
      </w:r>
      <w:r w:rsidRPr="00CB77E7">
        <w:rPr>
          <w:rFonts w:ascii="Times New Roman" w:hAnsi="Times New Roman" w:cs="Times New Roman"/>
          <w:i/>
          <w:sz w:val="24"/>
          <w:szCs w:val="24"/>
        </w:rPr>
        <w:t xml:space="preserve">, appointed as the </w:t>
      </w:r>
      <w:r w:rsidR="007F0830" w:rsidRPr="00CB77E7">
        <w:rPr>
          <w:rFonts w:ascii="Times New Roman" w:hAnsi="Times New Roman" w:cs="Times New Roman"/>
          <w:i/>
          <w:sz w:val="24"/>
          <w:szCs w:val="24"/>
        </w:rPr>
        <w:t>Resolution Professional</w:t>
      </w:r>
      <w:r w:rsidRPr="00CB77E7">
        <w:rPr>
          <w:rFonts w:ascii="Times New Roman" w:hAnsi="Times New Roman" w:cs="Times New Roman"/>
          <w:i/>
          <w:sz w:val="24"/>
          <w:szCs w:val="24"/>
        </w:rPr>
        <w:t xml:space="preserve"> (hereinafter referred to as “</w:t>
      </w:r>
      <w:r w:rsidRPr="00CB77E7">
        <w:rPr>
          <w:rFonts w:ascii="Times New Roman" w:hAnsi="Times New Roman" w:cs="Times New Roman"/>
          <w:b/>
          <w:i/>
          <w:sz w:val="24"/>
          <w:szCs w:val="24"/>
        </w:rPr>
        <w:t>Resolution Professional</w:t>
      </w:r>
      <w:r w:rsidRPr="00CB77E7">
        <w:rPr>
          <w:rFonts w:ascii="Times New Roman" w:hAnsi="Times New Roman" w:cs="Times New Roman"/>
          <w:i/>
          <w:sz w:val="24"/>
          <w:szCs w:val="24"/>
        </w:rPr>
        <w:t>” or “</w:t>
      </w:r>
      <w:r w:rsidRPr="00CB77E7">
        <w:rPr>
          <w:rFonts w:ascii="Times New Roman" w:hAnsi="Times New Roman" w:cs="Times New Roman"/>
          <w:b/>
          <w:i/>
          <w:sz w:val="24"/>
          <w:szCs w:val="24"/>
        </w:rPr>
        <w:t>RP</w:t>
      </w:r>
      <w:r w:rsidRPr="00CB77E7">
        <w:rPr>
          <w:rFonts w:ascii="Times New Roman" w:hAnsi="Times New Roman" w:cs="Times New Roman"/>
          <w:i/>
          <w:sz w:val="24"/>
          <w:szCs w:val="24"/>
        </w:rPr>
        <w:t xml:space="preserve">”) of </w:t>
      </w:r>
      <w:r w:rsidR="002977D2" w:rsidRPr="00CB77E7">
        <w:rPr>
          <w:rFonts w:ascii="Times New Roman" w:hAnsi="Times New Roman" w:cs="Times New Roman"/>
          <w:i/>
          <w:sz w:val="24"/>
          <w:szCs w:val="24"/>
        </w:rPr>
        <w:t>Kakade Estate Developers Private Limited</w:t>
      </w:r>
      <w:r w:rsidR="0067733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w:t>
      </w:r>
      <w:r w:rsidRPr="00CB77E7">
        <w:rPr>
          <w:rFonts w:ascii="Times New Roman" w:hAnsi="Times New Roman" w:cs="Times New Roman"/>
          <w:b/>
          <w:i/>
          <w:sz w:val="24"/>
          <w:szCs w:val="24"/>
        </w:rPr>
        <w:t>Corporate</w:t>
      </w:r>
      <w:r w:rsidR="00940B5C" w:rsidRPr="00CB77E7">
        <w:rPr>
          <w:rFonts w:ascii="Times New Roman" w:hAnsi="Times New Roman" w:cs="Times New Roman"/>
          <w:b/>
          <w:i/>
          <w:sz w:val="24"/>
          <w:szCs w:val="24"/>
        </w:rPr>
        <w:t xml:space="preserve"> </w:t>
      </w:r>
      <w:r w:rsidRPr="00CB77E7">
        <w:rPr>
          <w:rFonts w:ascii="Times New Roman" w:hAnsi="Times New Roman" w:cs="Times New Roman"/>
          <w:b/>
          <w:i/>
          <w:sz w:val="24"/>
          <w:szCs w:val="24"/>
        </w:rPr>
        <w:t>Debtor</w:t>
      </w:r>
      <w:r w:rsidRPr="00CB77E7">
        <w:rPr>
          <w:rFonts w:ascii="Times New Roman" w:hAnsi="Times New Roman" w:cs="Times New Roman"/>
          <w:i/>
          <w:sz w:val="24"/>
          <w:szCs w:val="24"/>
        </w:rPr>
        <w:t>”),</w:t>
      </w:r>
      <w:r w:rsidR="0024154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acting</w:t>
      </w:r>
      <w:r w:rsidR="0024154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on</w:t>
      </w:r>
      <w:r w:rsidR="0024154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24154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instructions</w:t>
      </w:r>
      <w:r w:rsidR="0024154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24154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Committee</w:t>
      </w:r>
      <w:r w:rsidR="0024154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24154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Creditors(“</w:t>
      </w:r>
      <w:r w:rsidRPr="00CB77E7">
        <w:rPr>
          <w:rFonts w:ascii="Times New Roman" w:hAnsi="Times New Roman" w:cs="Times New Roman"/>
          <w:b/>
          <w:i/>
          <w:sz w:val="24"/>
          <w:szCs w:val="24"/>
        </w:rPr>
        <w:t>CoC</w:t>
      </w:r>
      <w:r w:rsidRPr="00CB77E7">
        <w:rPr>
          <w:rFonts w:ascii="Times New Roman" w:hAnsi="Times New Roman" w:cs="Times New Roman"/>
          <w:i/>
          <w:sz w:val="24"/>
          <w:szCs w:val="24"/>
        </w:rPr>
        <w:t>”)</w:t>
      </w:r>
      <w:r w:rsidR="00940B5C"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24154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 Corporate</w:t>
      </w:r>
      <w:r w:rsidR="0024154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Debtor</w:t>
      </w:r>
      <w:r w:rsidR="0024154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for</w:t>
      </w:r>
      <w:r w:rsidR="0024154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general</w:t>
      </w:r>
      <w:r w:rsidR="0024154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information</w:t>
      </w:r>
      <w:r w:rsidR="0024154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purposes</w:t>
      </w:r>
      <w:r w:rsidR="0024154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only,</w:t>
      </w:r>
      <w:r w:rsidR="0024154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without</w:t>
      </w:r>
      <w:r w:rsidR="0024154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regard</w:t>
      </w:r>
      <w:r w:rsidR="0024154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to</w:t>
      </w:r>
      <w:r w:rsidR="0024154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any</w:t>
      </w:r>
      <w:r w:rsidR="0024154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specific</w:t>
      </w:r>
      <w:r w:rsidR="0024154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objectives, suitability, financial situations and needs of any particular person. This document does not constitute or form part of and should not be construed as an offer or invitation for the sale or purchase of securities or any of the businesses or assets described in it or as a prospectus, offering circular</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offering</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memorandum</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an</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offer</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to</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sell</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issue</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solicitation</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an</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offer</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to</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buy</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 acquire securities or assets of the Corporate Debtor or any of its subsidiaries or affiliates in any jurisdiction</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as</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an</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inducement</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to</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enter</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into</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investment</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activity.</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No</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part</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this</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Invitation,</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nor</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 fact of its distribution, should form the basis of, or be relied on in connection with, any contract or commitment</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investment</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decision</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whatsoever.</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Nothing</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this</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document</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is</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intended</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by</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7153F4" w:rsidRPr="00CB77E7">
        <w:rPr>
          <w:rFonts w:ascii="Times New Roman" w:hAnsi="Times New Roman" w:cs="Times New Roman"/>
          <w:i/>
          <w:sz w:val="24"/>
          <w:szCs w:val="24"/>
        </w:rPr>
        <w:t xml:space="preserve"> </w:t>
      </w:r>
      <w:r w:rsidR="00D773AF" w:rsidRPr="00CB77E7">
        <w:rPr>
          <w:rFonts w:ascii="Times New Roman" w:hAnsi="Times New Roman" w:cs="Times New Roman"/>
          <w:i/>
          <w:sz w:val="24"/>
          <w:szCs w:val="24"/>
        </w:rPr>
        <w:t>RP</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 xml:space="preserve">to be construed as legal, accounting, financial, regulatory or tax advice. It is hereby clarified that if any resolution (or the terms thereof) which is received by the </w:t>
      </w:r>
      <w:r w:rsidR="00D773AF" w:rsidRPr="00CB77E7">
        <w:rPr>
          <w:rFonts w:ascii="Times New Roman" w:hAnsi="Times New Roman" w:cs="Times New Roman"/>
          <w:i/>
          <w:sz w:val="24"/>
          <w:szCs w:val="24"/>
        </w:rPr>
        <w:t>RP</w:t>
      </w:r>
      <w:r w:rsidRPr="00CB77E7">
        <w:rPr>
          <w:rFonts w:ascii="Times New Roman" w:hAnsi="Times New Roman" w:cs="Times New Roman"/>
          <w:i/>
          <w:sz w:val="24"/>
          <w:szCs w:val="24"/>
        </w:rPr>
        <w:t xml:space="preserve"> is not pursuant to or in accordance with the provisions of this Invitation and/or such plan is not in accordance with the terms and conditions set out in this Invitation, then such resolution plan may not be considered eligible for evaluation by the CoC. By accepting this Invitation, the recipient acknowledges and agrees to the terms set out in this Invitation. This document is personal and specific to each applicant</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and</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does</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not</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constitute</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an</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offer</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invitation</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solicitation</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an</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offer</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to</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public</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to any other person within or outside</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India.</w:t>
      </w:r>
    </w:p>
    <w:p w14:paraId="2EF287C7" w14:textId="77777777" w:rsidR="00E24CB6" w:rsidRPr="00CB77E7" w:rsidRDefault="007932AB" w:rsidP="00632815">
      <w:pPr>
        <w:spacing w:line="276" w:lineRule="auto"/>
        <w:ind w:left="779" w:right="821"/>
        <w:jc w:val="both"/>
        <w:rPr>
          <w:rFonts w:ascii="Times New Roman" w:hAnsi="Times New Roman" w:cs="Times New Roman"/>
          <w:i/>
          <w:sz w:val="24"/>
          <w:szCs w:val="24"/>
        </w:rPr>
      </w:pPr>
      <w:r w:rsidRPr="00CB77E7">
        <w:rPr>
          <w:rFonts w:ascii="Times New Roman" w:hAnsi="Times New Roman" w:cs="Times New Roman"/>
          <w:i/>
          <w:sz w:val="24"/>
          <w:szCs w:val="24"/>
        </w:rPr>
        <w:t xml:space="preserve">This document is neither an agreement nor an offer by the </w:t>
      </w:r>
      <w:r w:rsidR="007F0830" w:rsidRPr="00CB77E7">
        <w:rPr>
          <w:rFonts w:ascii="Times New Roman" w:hAnsi="Times New Roman" w:cs="Times New Roman"/>
          <w:i/>
          <w:sz w:val="24"/>
          <w:szCs w:val="24"/>
        </w:rPr>
        <w:t>Resolution Professional</w:t>
      </w:r>
      <w:r w:rsidRPr="00CB77E7">
        <w:rPr>
          <w:rFonts w:ascii="Times New Roman" w:hAnsi="Times New Roman" w:cs="Times New Roman"/>
          <w:i/>
          <w:sz w:val="24"/>
          <w:szCs w:val="24"/>
        </w:rPr>
        <w:t xml:space="preserve"> or the members of</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CoC</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to</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resolution</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applicant(s)or</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any</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other</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person.</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purpose</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this</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document</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is</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to</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 xml:space="preserve">provide interested parties with information that may be useful to them in submission of Expression of Interest to submit the resolution plan with respect to the </w:t>
      </w:r>
      <w:r w:rsidR="007153F4" w:rsidRPr="00CB77E7">
        <w:rPr>
          <w:rFonts w:ascii="Times New Roman" w:hAnsi="Times New Roman" w:cs="Times New Roman"/>
          <w:i/>
          <w:sz w:val="24"/>
          <w:szCs w:val="24"/>
        </w:rPr>
        <w:t>Corporate Debtor</w:t>
      </w:r>
      <w:r w:rsidRPr="00CB77E7">
        <w:rPr>
          <w:rFonts w:ascii="Times New Roman" w:hAnsi="Times New Roman" w:cs="Times New Roman"/>
          <w:i/>
          <w:sz w:val="24"/>
          <w:szCs w:val="24"/>
        </w:rPr>
        <w:t>.</w:t>
      </w:r>
    </w:p>
    <w:p w14:paraId="25EA72E1" w14:textId="77777777" w:rsidR="003A4847" w:rsidRPr="00CB77E7" w:rsidRDefault="003A4847" w:rsidP="00632815">
      <w:pPr>
        <w:spacing w:line="276" w:lineRule="auto"/>
        <w:ind w:left="779" w:right="821"/>
        <w:jc w:val="both"/>
        <w:rPr>
          <w:rFonts w:ascii="Times New Roman" w:hAnsi="Times New Roman" w:cs="Times New Roman"/>
          <w:i/>
          <w:sz w:val="24"/>
          <w:szCs w:val="24"/>
        </w:rPr>
      </w:pPr>
    </w:p>
    <w:p w14:paraId="294FA0A8" w14:textId="77777777" w:rsidR="00E24CB6" w:rsidRPr="00CB77E7" w:rsidRDefault="007932AB" w:rsidP="00632815">
      <w:pPr>
        <w:spacing w:line="276" w:lineRule="auto"/>
        <w:ind w:left="779" w:right="818"/>
        <w:jc w:val="both"/>
        <w:rPr>
          <w:rFonts w:ascii="Times New Roman" w:hAnsi="Times New Roman" w:cs="Times New Roman"/>
          <w:i/>
          <w:sz w:val="24"/>
          <w:szCs w:val="24"/>
        </w:rPr>
      </w:pPr>
      <w:r w:rsidRPr="00CB77E7">
        <w:rPr>
          <w:rFonts w:ascii="Times New Roman" w:hAnsi="Times New Roman" w:cs="Times New Roman"/>
          <w:i/>
          <w:sz w:val="24"/>
          <w:szCs w:val="24"/>
        </w:rPr>
        <w:t xml:space="preserve">Recipients of the data / information are suggested to exercise their own judgment and verify facts and information before taking any decision without any recourse to the </w:t>
      </w:r>
      <w:r w:rsidR="00D773AF" w:rsidRPr="00CB77E7">
        <w:rPr>
          <w:rFonts w:ascii="Times New Roman" w:hAnsi="Times New Roman" w:cs="Times New Roman"/>
          <w:i/>
          <w:sz w:val="24"/>
          <w:szCs w:val="24"/>
        </w:rPr>
        <w:t>RP</w:t>
      </w:r>
      <w:r w:rsidRPr="00CB77E7">
        <w:rPr>
          <w:rFonts w:ascii="Times New Roman" w:hAnsi="Times New Roman" w:cs="Times New Roman"/>
          <w:i/>
          <w:sz w:val="24"/>
          <w:szCs w:val="24"/>
        </w:rPr>
        <w:t xml:space="preserve"> or any of the professionals engaged by the </w:t>
      </w:r>
      <w:r w:rsidR="00D773AF" w:rsidRPr="00CB77E7">
        <w:rPr>
          <w:rFonts w:ascii="Times New Roman" w:hAnsi="Times New Roman" w:cs="Times New Roman"/>
          <w:i/>
          <w:sz w:val="24"/>
          <w:szCs w:val="24"/>
        </w:rPr>
        <w:t>RP</w:t>
      </w:r>
      <w:r w:rsidRPr="00CB77E7">
        <w:rPr>
          <w:rFonts w:ascii="Times New Roman" w:hAnsi="Times New Roman" w:cs="Times New Roman"/>
          <w:i/>
          <w:sz w:val="24"/>
          <w:szCs w:val="24"/>
        </w:rPr>
        <w:t xml:space="preserve">. The </w:t>
      </w:r>
      <w:r w:rsidR="00D773AF" w:rsidRPr="00CB77E7">
        <w:rPr>
          <w:rFonts w:ascii="Times New Roman" w:hAnsi="Times New Roman" w:cs="Times New Roman"/>
          <w:i/>
          <w:sz w:val="24"/>
          <w:szCs w:val="24"/>
        </w:rPr>
        <w:t>RP</w:t>
      </w:r>
      <w:r w:rsidRPr="00CB77E7">
        <w:rPr>
          <w:rFonts w:ascii="Times New Roman" w:hAnsi="Times New Roman" w:cs="Times New Roman"/>
          <w:i/>
          <w:sz w:val="24"/>
          <w:szCs w:val="24"/>
        </w:rPr>
        <w:t xml:space="preserve"> is not in a position to evaluate the reliability or completeness of the information obtained. Accordingly, the </w:t>
      </w:r>
      <w:r w:rsidR="00D773AF" w:rsidRPr="00CB77E7">
        <w:rPr>
          <w:rFonts w:ascii="Times New Roman" w:hAnsi="Times New Roman" w:cs="Times New Roman"/>
          <w:i/>
          <w:sz w:val="24"/>
          <w:szCs w:val="24"/>
        </w:rPr>
        <w:t>RP</w:t>
      </w:r>
      <w:r w:rsidRPr="00CB77E7">
        <w:rPr>
          <w:rFonts w:ascii="Times New Roman" w:hAnsi="Times New Roman" w:cs="Times New Roman"/>
          <w:i/>
          <w:sz w:val="24"/>
          <w:szCs w:val="24"/>
        </w:rPr>
        <w:t xml:space="preserve"> cannot </w:t>
      </w:r>
      <w:r w:rsidR="00677337" w:rsidRPr="00CB77E7">
        <w:rPr>
          <w:rFonts w:ascii="Times New Roman" w:hAnsi="Times New Roman" w:cs="Times New Roman"/>
          <w:i/>
          <w:sz w:val="24"/>
          <w:szCs w:val="24"/>
        </w:rPr>
        <w:t>express</w:t>
      </w:r>
      <w:r w:rsidRPr="00CB77E7">
        <w:rPr>
          <w:rFonts w:ascii="Times New Roman" w:hAnsi="Times New Roman" w:cs="Times New Roman"/>
          <w:i/>
          <w:sz w:val="24"/>
          <w:szCs w:val="24"/>
        </w:rPr>
        <w:t xml:space="preserve"> opinion or any other form of assurance on the historical or prospective financial statements, management representations</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other</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data</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Corporate</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Debtor</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included</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underlying</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7153F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accompanying information.</w:t>
      </w:r>
    </w:p>
    <w:p w14:paraId="1B2751B4" w14:textId="77777777" w:rsidR="003A4847" w:rsidRPr="00CB77E7" w:rsidRDefault="003A4847" w:rsidP="00632815">
      <w:pPr>
        <w:spacing w:line="276" w:lineRule="auto"/>
        <w:ind w:left="779" w:right="818"/>
        <w:jc w:val="both"/>
        <w:rPr>
          <w:rFonts w:ascii="Times New Roman" w:hAnsi="Times New Roman" w:cs="Times New Roman"/>
          <w:i/>
          <w:sz w:val="24"/>
          <w:szCs w:val="24"/>
        </w:rPr>
      </w:pPr>
    </w:p>
    <w:p w14:paraId="6ED30BD2" w14:textId="2E86B8C7" w:rsidR="00E24CB6" w:rsidRPr="00CB77E7" w:rsidRDefault="007932AB" w:rsidP="00632815">
      <w:pPr>
        <w:spacing w:line="276" w:lineRule="auto"/>
        <w:ind w:left="779" w:right="815"/>
        <w:jc w:val="both"/>
        <w:rPr>
          <w:rFonts w:ascii="Times New Roman" w:hAnsi="Times New Roman" w:cs="Times New Roman"/>
          <w:i/>
          <w:sz w:val="24"/>
          <w:szCs w:val="24"/>
        </w:rPr>
      </w:pPr>
      <w:r w:rsidRPr="00CB77E7">
        <w:rPr>
          <w:rFonts w:ascii="Times New Roman" w:hAnsi="Times New Roman" w:cs="Times New Roman"/>
          <w:i/>
          <w:sz w:val="24"/>
          <w:szCs w:val="24"/>
        </w:rPr>
        <w:t>No statement, fact, information (whether current or historical) or opinion contained herein or as part of the inviting and accepting Expression of Interest should be construed as a representation or warranty, express or implied, of the Resolution Professional or the Corporate Debtor or the members</w:t>
      </w:r>
      <w:r w:rsidR="00ED4945"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ED4945"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CoC</w:t>
      </w:r>
      <w:r w:rsidR="00276203"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ED4945"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their</w:t>
      </w:r>
      <w:r w:rsidR="00ED4945"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advisors);and</w:t>
      </w:r>
      <w:r w:rsidR="00ED4945"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none</w:t>
      </w:r>
      <w:r w:rsidR="00ED4945"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ED4945"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ED4945"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Resolution</w:t>
      </w:r>
      <w:r w:rsidR="00ED4945"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Professional,</w:t>
      </w:r>
      <w:r w:rsidR="00ED4945"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Corporate</w:t>
      </w:r>
      <w:r w:rsidR="00ED4945"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Debtor,</w:t>
      </w:r>
      <w:r w:rsidR="00ED4945"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 members of the CoC (including their advisors) or any other persons/entities shall be held liable for the</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authenticity,</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correctness</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completeness</w:t>
      </w:r>
      <w:r w:rsidR="00ED4945"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ED4945"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any</w:t>
      </w:r>
      <w:r w:rsidR="00ED4945"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such</w:t>
      </w:r>
      <w:r w:rsidR="00ED4945"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statements,</w:t>
      </w:r>
      <w:r w:rsidR="00ED4945"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facts</w:t>
      </w:r>
      <w:r w:rsidR="00ED4945"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ED4945"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opinions</w:t>
      </w:r>
      <w:r w:rsidR="00ED4945"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and</w:t>
      </w:r>
      <w:r w:rsidR="00ED4945"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any</w:t>
      </w:r>
      <w:r w:rsidR="00ED4945"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such liability</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is</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expressly</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disclaimed.</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This</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document</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has</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not</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been</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approved</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and</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will</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may</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not</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be</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 xml:space="preserve">filed, </w:t>
      </w:r>
      <w:r w:rsidR="00422685" w:rsidRPr="00CB77E7">
        <w:rPr>
          <w:rFonts w:ascii="Times New Roman" w:hAnsi="Times New Roman" w:cs="Times New Roman"/>
          <w:i/>
          <w:sz w:val="24"/>
          <w:szCs w:val="24"/>
        </w:rPr>
        <w:t>registered,</w:t>
      </w:r>
      <w:r w:rsidRPr="00CB77E7">
        <w:rPr>
          <w:rFonts w:ascii="Times New Roman" w:hAnsi="Times New Roman" w:cs="Times New Roman"/>
          <w:i/>
          <w:sz w:val="24"/>
          <w:szCs w:val="24"/>
        </w:rPr>
        <w:t xml:space="preserve"> or reviewed or approved by any statutory or regulatory authority in India. This document</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may</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not</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be</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all</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inclusive</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and</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may</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not</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contain</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all</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information</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that</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recipient</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may consider material. The recipient acknowledges that it will be solely responsible for its own assessment</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market</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and</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market</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position</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Corporate</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Debtor</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and</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that</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it</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will</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conduct its own analysis and be solely responsible for forming its own view of the potential future performance of the business of the Corporate</w:t>
      </w:r>
      <w:r w:rsidR="00821F1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Debtor.</w:t>
      </w:r>
    </w:p>
    <w:p w14:paraId="59C5A29C" w14:textId="77777777" w:rsidR="003A4847" w:rsidRPr="00CB77E7" w:rsidRDefault="003A4847" w:rsidP="00632815">
      <w:pPr>
        <w:spacing w:line="276" w:lineRule="auto"/>
        <w:ind w:left="779" w:right="815"/>
        <w:jc w:val="both"/>
        <w:rPr>
          <w:rFonts w:ascii="Times New Roman" w:hAnsi="Times New Roman" w:cs="Times New Roman"/>
          <w:i/>
          <w:sz w:val="24"/>
          <w:szCs w:val="24"/>
        </w:rPr>
      </w:pPr>
    </w:p>
    <w:p w14:paraId="3179595F" w14:textId="565EC022" w:rsidR="00E24CB6" w:rsidRPr="00CB77E7" w:rsidRDefault="0094275B" w:rsidP="00632815">
      <w:pPr>
        <w:spacing w:line="276" w:lineRule="auto"/>
        <w:ind w:left="779" w:right="816"/>
        <w:jc w:val="both"/>
        <w:rPr>
          <w:rFonts w:ascii="Times New Roman" w:hAnsi="Times New Roman" w:cs="Times New Roman"/>
          <w:i/>
          <w:sz w:val="24"/>
          <w:szCs w:val="24"/>
        </w:rPr>
      </w:pPr>
      <w:r w:rsidRPr="00CB77E7">
        <w:rPr>
          <w:rFonts w:ascii="Times New Roman" w:hAnsi="Times New Roman" w:cs="Times New Roman"/>
          <w:i/>
          <w:sz w:val="24"/>
          <w:szCs w:val="24"/>
        </w:rPr>
        <w:t>The recipient</w:t>
      </w:r>
      <w:r w:rsidR="007E0379" w:rsidRPr="00CB77E7">
        <w:rPr>
          <w:rFonts w:ascii="Times New Roman" w:hAnsi="Times New Roman" w:cs="Times New Roman"/>
          <w:i/>
          <w:sz w:val="24"/>
          <w:szCs w:val="24"/>
        </w:rPr>
        <w:t xml:space="preserve"> </w:t>
      </w:r>
      <w:r w:rsidR="007932AB" w:rsidRPr="00CB77E7">
        <w:rPr>
          <w:rFonts w:ascii="Times New Roman" w:hAnsi="Times New Roman" w:cs="Times New Roman"/>
          <w:i/>
          <w:sz w:val="24"/>
          <w:szCs w:val="24"/>
        </w:rPr>
        <w:t>must</w:t>
      </w:r>
      <w:r w:rsidR="007E0379" w:rsidRPr="00CB77E7">
        <w:rPr>
          <w:rFonts w:ascii="Times New Roman" w:hAnsi="Times New Roman" w:cs="Times New Roman"/>
          <w:i/>
          <w:sz w:val="24"/>
          <w:szCs w:val="24"/>
        </w:rPr>
        <w:t xml:space="preserve"> </w:t>
      </w:r>
      <w:r w:rsidR="007932AB" w:rsidRPr="00CB77E7">
        <w:rPr>
          <w:rFonts w:ascii="Times New Roman" w:hAnsi="Times New Roman" w:cs="Times New Roman"/>
          <w:i/>
          <w:sz w:val="24"/>
          <w:szCs w:val="24"/>
        </w:rPr>
        <w:t>not</w:t>
      </w:r>
      <w:r w:rsidR="007E0379" w:rsidRPr="00CB77E7">
        <w:rPr>
          <w:rFonts w:ascii="Times New Roman" w:hAnsi="Times New Roman" w:cs="Times New Roman"/>
          <w:i/>
          <w:sz w:val="24"/>
          <w:szCs w:val="24"/>
        </w:rPr>
        <w:t xml:space="preserve"> </w:t>
      </w:r>
      <w:r w:rsidR="007932AB" w:rsidRPr="00CB77E7">
        <w:rPr>
          <w:rFonts w:ascii="Times New Roman" w:hAnsi="Times New Roman" w:cs="Times New Roman"/>
          <w:i/>
          <w:sz w:val="24"/>
          <w:szCs w:val="24"/>
        </w:rPr>
        <w:t>use</w:t>
      </w:r>
      <w:r w:rsidR="007E0379" w:rsidRPr="00CB77E7">
        <w:rPr>
          <w:rFonts w:ascii="Times New Roman" w:hAnsi="Times New Roman" w:cs="Times New Roman"/>
          <w:i/>
          <w:sz w:val="24"/>
          <w:szCs w:val="24"/>
        </w:rPr>
        <w:t xml:space="preserve"> </w:t>
      </w:r>
      <w:r w:rsidR="007932AB" w:rsidRPr="00CB77E7">
        <w:rPr>
          <w:rFonts w:ascii="Times New Roman" w:hAnsi="Times New Roman" w:cs="Times New Roman"/>
          <w:i/>
          <w:sz w:val="24"/>
          <w:szCs w:val="24"/>
        </w:rPr>
        <w:t>any</w:t>
      </w:r>
      <w:r w:rsidR="007E0379" w:rsidRPr="00CB77E7">
        <w:rPr>
          <w:rFonts w:ascii="Times New Roman" w:hAnsi="Times New Roman" w:cs="Times New Roman"/>
          <w:i/>
          <w:sz w:val="24"/>
          <w:szCs w:val="24"/>
        </w:rPr>
        <w:t xml:space="preserve"> </w:t>
      </w:r>
      <w:r w:rsidR="007932AB" w:rsidRPr="00CB77E7">
        <w:rPr>
          <w:rFonts w:ascii="Times New Roman" w:hAnsi="Times New Roman" w:cs="Times New Roman"/>
          <w:i/>
          <w:sz w:val="24"/>
          <w:szCs w:val="24"/>
        </w:rPr>
        <w:t>information</w:t>
      </w:r>
      <w:r w:rsidR="007E0379" w:rsidRPr="00CB77E7">
        <w:rPr>
          <w:rFonts w:ascii="Times New Roman" w:hAnsi="Times New Roman" w:cs="Times New Roman"/>
          <w:i/>
          <w:sz w:val="24"/>
          <w:szCs w:val="24"/>
        </w:rPr>
        <w:t xml:space="preserve"> </w:t>
      </w:r>
      <w:r w:rsidR="007932AB" w:rsidRPr="00CB77E7">
        <w:rPr>
          <w:rFonts w:ascii="Times New Roman" w:hAnsi="Times New Roman" w:cs="Times New Roman"/>
          <w:i/>
          <w:sz w:val="24"/>
          <w:szCs w:val="24"/>
        </w:rPr>
        <w:t>disclosed</w:t>
      </w:r>
      <w:r w:rsidR="007E0379" w:rsidRPr="00CB77E7">
        <w:rPr>
          <w:rFonts w:ascii="Times New Roman" w:hAnsi="Times New Roman" w:cs="Times New Roman"/>
          <w:i/>
          <w:sz w:val="24"/>
          <w:szCs w:val="24"/>
        </w:rPr>
        <w:t xml:space="preserve"> </w:t>
      </w:r>
      <w:r w:rsidR="007932AB" w:rsidRPr="00CB77E7">
        <w:rPr>
          <w:rFonts w:ascii="Times New Roman" w:hAnsi="Times New Roman" w:cs="Times New Roman"/>
          <w:i/>
          <w:sz w:val="24"/>
          <w:szCs w:val="24"/>
        </w:rPr>
        <w:t>to</w:t>
      </w:r>
      <w:r w:rsidR="007E0379" w:rsidRPr="00CB77E7">
        <w:rPr>
          <w:rFonts w:ascii="Times New Roman" w:hAnsi="Times New Roman" w:cs="Times New Roman"/>
          <w:i/>
          <w:sz w:val="24"/>
          <w:szCs w:val="24"/>
        </w:rPr>
        <w:t xml:space="preserve"> </w:t>
      </w:r>
      <w:r w:rsidR="007932AB" w:rsidRPr="00CB77E7">
        <w:rPr>
          <w:rFonts w:ascii="Times New Roman" w:hAnsi="Times New Roman" w:cs="Times New Roman"/>
          <w:i/>
          <w:sz w:val="24"/>
          <w:szCs w:val="24"/>
        </w:rPr>
        <w:t>it</w:t>
      </w:r>
      <w:r w:rsidR="007E0379" w:rsidRPr="00CB77E7">
        <w:rPr>
          <w:rFonts w:ascii="Times New Roman" w:hAnsi="Times New Roman" w:cs="Times New Roman"/>
          <w:i/>
          <w:sz w:val="24"/>
          <w:szCs w:val="24"/>
        </w:rPr>
        <w:t xml:space="preserve"> </w:t>
      </w:r>
      <w:r w:rsidR="007932AB" w:rsidRPr="00CB77E7">
        <w:rPr>
          <w:rFonts w:ascii="Times New Roman" w:hAnsi="Times New Roman" w:cs="Times New Roman"/>
          <w:i/>
          <w:sz w:val="24"/>
          <w:szCs w:val="24"/>
        </w:rPr>
        <w:t>as</w:t>
      </w:r>
      <w:r w:rsidR="007E0379" w:rsidRPr="00CB77E7">
        <w:rPr>
          <w:rFonts w:ascii="Times New Roman" w:hAnsi="Times New Roman" w:cs="Times New Roman"/>
          <w:i/>
          <w:sz w:val="24"/>
          <w:szCs w:val="24"/>
        </w:rPr>
        <w:t xml:space="preserve"> </w:t>
      </w:r>
      <w:r w:rsidR="007932AB" w:rsidRPr="00CB77E7">
        <w:rPr>
          <w:rFonts w:ascii="Times New Roman" w:hAnsi="Times New Roman" w:cs="Times New Roman"/>
          <w:i/>
          <w:sz w:val="24"/>
          <w:szCs w:val="24"/>
        </w:rPr>
        <w:t>part</w:t>
      </w:r>
      <w:r w:rsidR="007E0379" w:rsidRPr="00CB77E7">
        <w:rPr>
          <w:rFonts w:ascii="Times New Roman" w:hAnsi="Times New Roman" w:cs="Times New Roman"/>
          <w:i/>
          <w:sz w:val="24"/>
          <w:szCs w:val="24"/>
        </w:rPr>
        <w:t xml:space="preserve"> </w:t>
      </w:r>
      <w:r w:rsidR="007932AB" w:rsidRPr="00CB77E7">
        <w:rPr>
          <w:rFonts w:ascii="Times New Roman" w:hAnsi="Times New Roman" w:cs="Times New Roman"/>
          <w:i/>
          <w:sz w:val="24"/>
          <w:szCs w:val="24"/>
        </w:rPr>
        <w:t>of</w:t>
      </w:r>
      <w:r w:rsidR="007E0379" w:rsidRPr="00CB77E7">
        <w:rPr>
          <w:rFonts w:ascii="Times New Roman" w:hAnsi="Times New Roman" w:cs="Times New Roman"/>
          <w:i/>
          <w:sz w:val="24"/>
          <w:szCs w:val="24"/>
        </w:rPr>
        <w:t xml:space="preserve"> </w:t>
      </w:r>
      <w:r w:rsidR="007932AB" w:rsidRPr="00CB77E7">
        <w:rPr>
          <w:rFonts w:ascii="Times New Roman" w:hAnsi="Times New Roman" w:cs="Times New Roman"/>
          <w:i/>
          <w:sz w:val="24"/>
          <w:szCs w:val="24"/>
        </w:rPr>
        <w:t>this</w:t>
      </w:r>
      <w:r w:rsidR="007E0379" w:rsidRPr="00CB77E7">
        <w:rPr>
          <w:rFonts w:ascii="Times New Roman" w:hAnsi="Times New Roman" w:cs="Times New Roman"/>
          <w:i/>
          <w:sz w:val="24"/>
          <w:szCs w:val="24"/>
        </w:rPr>
        <w:t xml:space="preserve"> </w:t>
      </w:r>
      <w:r w:rsidR="007932AB" w:rsidRPr="00CB77E7">
        <w:rPr>
          <w:rFonts w:ascii="Times New Roman" w:hAnsi="Times New Roman" w:cs="Times New Roman"/>
          <w:i/>
          <w:sz w:val="24"/>
          <w:szCs w:val="24"/>
        </w:rPr>
        <w:t>Invitation</w:t>
      </w:r>
      <w:r w:rsidR="007E0379" w:rsidRPr="00CB77E7">
        <w:rPr>
          <w:rFonts w:ascii="Times New Roman" w:hAnsi="Times New Roman" w:cs="Times New Roman"/>
          <w:i/>
          <w:sz w:val="24"/>
          <w:szCs w:val="24"/>
        </w:rPr>
        <w:t xml:space="preserve"> </w:t>
      </w:r>
      <w:r w:rsidR="007932AB" w:rsidRPr="00CB77E7">
        <w:rPr>
          <w:rFonts w:ascii="Times New Roman" w:hAnsi="Times New Roman" w:cs="Times New Roman"/>
          <w:i/>
          <w:sz w:val="24"/>
          <w:szCs w:val="24"/>
        </w:rPr>
        <w:t>or</w:t>
      </w:r>
      <w:r w:rsidR="007E0379" w:rsidRPr="00CB77E7">
        <w:rPr>
          <w:rFonts w:ascii="Times New Roman" w:hAnsi="Times New Roman" w:cs="Times New Roman"/>
          <w:i/>
          <w:sz w:val="24"/>
          <w:szCs w:val="24"/>
        </w:rPr>
        <w:t xml:space="preserve"> </w:t>
      </w:r>
      <w:r w:rsidR="007932AB" w:rsidRPr="00CB77E7">
        <w:rPr>
          <w:rFonts w:ascii="Times New Roman" w:hAnsi="Times New Roman" w:cs="Times New Roman"/>
          <w:i/>
          <w:sz w:val="24"/>
          <w:szCs w:val="24"/>
        </w:rPr>
        <w:t>otherwise</w:t>
      </w:r>
      <w:r w:rsidR="007E0379" w:rsidRPr="00CB77E7">
        <w:rPr>
          <w:rFonts w:ascii="Times New Roman" w:hAnsi="Times New Roman" w:cs="Times New Roman"/>
          <w:i/>
          <w:sz w:val="24"/>
          <w:szCs w:val="24"/>
        </w:rPr>
        <w:t xml:space="preserve"> </w:t>
      </w:r>
      <w:r w:rsidR="007932AB" w:rsidRPr="00CB77E7">
        <w:rPr>
          <w:rFonts w:ascii="Times New Roman" w:hAnsi="Times New Roman" w:cs="Times New Roman"/>
          <w:i/>
          <w:sz w:val="24"/>
          <w:szCs w:val="24"/>
        </w:rPr>
        <w:t>to cause an undue gain or undue loss to itself or any other person. The recipient must comply with its confidentiality obligations as outlined here and insider trading laws, if applicable, and agrees to protect all intellectual property of the Corporate Debtor, whether registered or otherwise, it may have access to and will not share or disclose any confidential information with third</w:t>
      </w:r>
      <w:r w:rsidR="007E0379" w:rsidRPr="00CB77E7">
        <w:rPr>
          <w:rFonts w:ascii="Times New Roman" w:hAnsi="Times New Roman" w:cs="Times New Roman"/>
          <w:i/>
          <w:sz w:val="24"/>
          <w:szCs w:val="24"/>
        </w:rPr>
        <w:t xml:space="preserve"> </w:t>
      </w:r>
      <w:r w:rsidR="007932AB" w:rsidRPr="00CB77E7">
        <w:rPr>
          <w:rFonts w:ascii="Times New Roman" w:hAnsi="Times New Roman" w:cs="Times New Roman"/>
          <w:i/>
          <w:sz w:val="24"/>
          <w:szCs w:val="24"/>
        </w:rPr>
        <w:t>parties.</w:t>
      </w:r>
    </w:p>
    <w:p w14:paraId="17666283" w14:textId="77777777" w:rsidR="00E24CB6" w:rsidRPr="00CB77E7" w:rsidRDefault="007932AB" w:rsidP="00632815">
      <w:pPr>
        <w:spacing w:line="276" w:lineRule="auto"/>
        <w:ind w:left="779" w:right="816"/>
        <w:jc w:val="both"/>
        <w:rPr>
          <w:rFonts w:ascii="Times New Roman" w:hAnsi="Times New Roman" w:cs="Times New Roman"/>
          <w:i/>
          <w:sz w:val="24"/>
          <w:szCs w:val="24"/>
        </w:rPr>
      </w:pPr>
      <w:r w:rsidRPr="00CB77E7">
        <w:rPr>
          <w:rFonts w:ascii="Times New Roman" w:hAnsi="Times New Roman" w:cs="Times New Roman"/>
          <w:i/>
          <w:sz w:val="24"/>
          <w:szCs w:val="24"/>
        </w:rPr>
        <w:t>By accepting this document, the recipient accepts the terms of this disclaimer notice, which forms an integral part of this document and the terms of this document. Further, no person shall be entitled under any law, statute, rules or regulations or tort, principles of restitution or unjust enrichment</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otherwise</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to</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claim</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for</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any</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loss,</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damage,</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cost</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expense</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which</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may</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arise</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from</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 xml:space="preserve">be incurred or suffered on account </w:t>
      </w:r>
      <w:r w:rsidRPr="00CB77E7">
        <w:rPr>
          <w:rFonts w:ascii="Times New Roman" w:hAnsi="Times New Roman" w:cs="Times New Roman"/>
          <w:i/>
          <w:sz w:val="24"/>
          <w:szCs w:val="24"/>
        </w:rPr>
        <w:lastRenderedPageBreak/>
        <w:t>of anything contained in this document, the documents / information provided otherwise, including the accuracy, adequacy, authenticity, correctness, completeness</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reliability</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information</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opinions</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contained</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this</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document</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and</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as</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stated above and any assessment, assumption, statement or information contained therein or deemed to form</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part</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this</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document,</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and</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Resolution</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Professional,</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Corporate</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Debtor,</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members</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CoC and their advisors, affiliates, directors, employees, agents and other representatives do not have any responsibility or liability for any such information or opinions and therefore, any liability or responsibility is expressly</w:t>
      </w:r>
      <w:r w:rsidR="007E037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disclaimed.</w:t>
      </w:r>
    </w:p>
    <w:p w14:paraId="4DDDFCA1" w14:textId="77777777" w:rsidR="00E24CB6" w:rsidRPr="00CB77E7" w:rsidRDefault="007932AB" w:rsidP="00632815">
      <w:pPr>
        <w:spacing w:line="276" w:lineRule="auto"/>
        <w:ind w:left="779" w:right="813"/>
        <w:jc w:val="both"/>
        <w:rPr>
          <w:rFonts w:ascii="Times New Roman" w:hAnsi="Times New Roman" w:cs="Times New Roman"/>
          <w:i/>
          <w:sz w:val="24"/>
          <w:szCs w:val="24"/>
        </w:rPr>
      </w:pPr>
      <w:r w:rsidRPr="00CB77E7">
        <w:rPr>
          <w:rFonts w:ascii="Times New Roman" w:hAnsi="Times New Roman" w:cs="Times New Roman"/>
          <w:i/>
          <w:sz w:val="24"/>
          <w:szCs w:val="24"/>
        </w:rPr>
        <w:t>The</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issue</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this</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document</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does</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not</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imply</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that</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4B1917" w:rsidRPr="00CB77E7">
        <w:rPr>
          <w:rFonts w:ascii="Times New Roman" w:hAnsi="Times New Roman" w:cs="Times New Roman"/>
          <w:i/>
          <w:sz w:val="24"/>
          <w:szCs w:val="24"/>
        </w:rPr>
        <w:t xml:space="preserve"> </w:t>
      </w:r>
      <w:r w:rsidR="00D773AF" w:rsidRPr="00CB77E7">
        <w:rPr>
          <w:rFonts w:ascii="Times New Roman" w:hAnsi="Times New Roman" w:cs="Times New Roman"/>
          <w:i/>
          <w:sz w:val="24"/>
          <w:szCs w:val="24"/>
        </w:rPr>
        <w:t>RP</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members</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CoC</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are</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bound</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to</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select</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an applicant as a “successful/shortlisted prospective resolution applicant” post submission of Expression of Interest. This document is neither assignable nor transferable by a resolution applicant.</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Each</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applicant</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shall</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bear</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all</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its</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costs</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associated</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with</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relating</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to</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preparation</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and submission of its Expression of Interest, including but not limited to preparation, copying, postage, delivery</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fees,</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expenses</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associated</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with</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any</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demonstrations</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presentations</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which</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may</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be</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 xml:space="preserve">required by </w:t>
      </w:r>
      <w:r w:rsidR="007F0830" w:rsidRPr="00CB77E7">
        <w:rPr>
          <w:rFonts w:ascii="Times New Roman" w:hAnsi="Times New Roman" w:cs="Times New Roman"/>
          <w:i/>
          <w:sz w:val="24"/>
          <w:szCs w:val="24"/>
        </w:rPr>
        <w:t>Resolution Professional</w:t>
      </w:r>
      <w:r w:rsidRPr="00CB77E7">
        <w:rPr>
          <w:rFonts w:ascii="Times New Roman" w:hAnsi="Times New Roman" w:cs="Times New Roman"/>
          <w:i/>
          <w:sz w:val="24"/>
          <w:szCs w:val="24"/>
        </w:rPr>
        <w:t xml:space="preserve"> or CoC or any other costs incurred in connection with or relating to its Expression of</w:t>
      </w:r>
      <w:r w:rsidR="004B1917"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Interest.</w:t>
      </w:r>
    </w:p>
    <w:p w14:paraId="5313FF4E" w14:textId="77777777" w:rsidR="003A4847" w:rsidRPr="00CB77E7" w:rsidRDefault="003A4847" w:rsidP="00632815">
      <w:pPr>
        <w:spacing w:line="276" w:lineRule="auto"/>
        <w:ind w:left="779" w:right="813"/>
        <w:jc w:val="both"/>
        <w:rPr>
          <w:rFonts w:ascii="Times New Roman" w:hAnsi="Times New Roman" w:cs="Times New Roman"/>
          <w:i/>
          <w:sz w:val="24"/>
          <w:szCs w:val="24"/>
        </w:rPr>
      </w:pPr>
    </w:p>
    <w:p w14:paraId="58317970" w14:textId="03A57831" w:rsidR="00E24CB6" w:rsidRPr="00CB77E7" w:rsidRDefault="007932AB" w:rsidP="00632815">
      <w:pPr>
        <w:spacing w:line="276" w:lineRule="auto"/>
        <w:ind w:left="779" w:right="818"/>
        <w:jc w:val="both"/>
        <w:rPr>
          <w:rFonts w:ascii="Times New Roman" w:hAnsi="Times New Roman" w:cs="Times New Roman"/>
          <w:i/>
          <w:sz w:val="24"/>
          <w:szCs w:val="24"/>
        </w:rPr>
      </w:pPr>
      <w:r w:rsidRPr="00CB77E7">
        <w:rPr>
          <w:rFonts w:ascii="Times New Roman" w:hAnsi="Times New Roman" w:cs="Times New Roman"/>
          <w:i/>
          <w:sz w:val="24"/>
          <w:szCs w:val="24"/>
        </w:rPr>
        <w:t xml:space="preserve">This document and information contained herein or disclosed pursuant to the terms of this </w:t>
      </w:r>
      <w:r w:rsidR="0094275B" w:rsidRPr="00CB77E7">
        <w:rPr>
          <w:rFonts w:ascii="Times New Roman" w:hAnsi="Times New Roman" w:cs="Times New Roman"/>
          <w:i/>
          <w:sz w:val="24"/>
          <w:szCs w:val="24"/>
        </w:rPr>
        <w:t>document,</w:t>
      </w:r>
      <w:r w:rsidRPr="00CB77E7">
        <w:rPr>
          <w:rFonts w:ascii="Times New Roman" w:hAnsi="Times New Roman" w:cs="Times New Roman"/>
          <w:i/>
          <w:sz w:val="24"/>
          <w:szCs w:val="24"/>
        </w:rPr>
        <w:t xml:space="preserve"> or any part of such information do not constitute or pu</w:t>
      </w:r>
      <w:r w:rsidR="00276203" w:rsidRPr="00CB77E7">
        <w:rPr>
          <w:rFonts w:ascii="Times New Roman" w:hAnsi="Times New Roman" w:cs="Times New Roman"/>
          <w:i/>
          <w:sz w:val="24"/>
          <w:szCs w:val="24"/>
        </w:rPr>
        <w:t>rp</w:t>
      </w:r>
      <w:r w:rsidRPr="00CB77E7">
        <w:rPr>
          <w:rFonts w:ascii="Times New Roman" w:hAnsi="Times New Roman" w:cs="Times New Roman"/>
          <w:i/>
          <w:sz w:val="24"/>
          <w:szCs w:val="24"/>
        </w:rPr>
        <w:t xml:space="preserve">ort to constitute any advice or information in publicly accessible media and should not be printed, reproduced, transmitted, sold, </w:t>
      </w:r>
      <w:r w:rsidR="0094275B" w:rsidRPr="00CB77E7">
        <w:rPr>
          <w:rFonts w:ascii="Times New Roman" w:hAnsi="Times New Roman" w:cs="Times New Roman"/>
          <w:i/>
          <w:sz w:val="24"/>
          <w:szCs w:val="24"/>
        </w:rPr>
        <w:t>distributed,</w:t>
      </w:r>
      <w:r w:rsidRPr="00CB77E7">
        <w:rPr>
          <w:rFonts w:ascii="Times New Roman" w:hAnsi="Times New Roman" w:cs="Times New Roman"/>
          <w:i/>
          <w:sz w:val="24"/>
          <w:szCs w:val="24"/>
        </w:rPr>
        <w:t xml:space="preserve"> or published by the recipient without prior written approval from the </w:t>
      </w:r>
      <w:r w:rsidR="007F0830" w:rsidRPr="00CB77E7">
        <w:rPr>
          <w:rFonts w:ascii="Times New Roman" w:hAnsi="Times New Roman" w:cs="Times New Roman"/>
          <w:i/>
          <w:sz w:val="24"/>
          <w:szCs w:val="24"/>
        </w:rPr>
        <w:t>Resolution Professional</w:t>
      </w:r>
      <w:r w:rsidRPr="00CB77E7">
        <w:rPr>
          <w:rFonts w:ascii="Times New Roman" w:hAnsi="Times New Roman" w:cs="Times New Roman"/>
          <w:i/>
          <w:sz w:val="24"/>
          <w:szCs w:val="24"/>
        </w:rPr>
        <w:t>.</w:t>
      </w:r>
    </w:p>
    <w:p w14:paraId="7D0CAC6E" w14:textId="77777777" w:rsidR="00E24CB6" w:rsidRPr="00CB77E7" w:rsidRDefault="00E24CB6" w:rsidP="00632815">
      <w:pPr>
        <w:pStyle w:val="BodyText"/>
        <w:spacing w:line="276" w:lineRule="auto"/>
        <w:rPr>
          <w:rFonts w:ascii="Times New Roman" w:hAnsi="Times New Roman" w:cs="Times New Roman"/>
          <w:i/>
        </w:rPr>
      </w:pPr>
    </w:p>
    <w:p w14:paraId="6A3FE3A1" w14:textId="77777777" w:rsidR="00E24CB6" w:rsidRPr="00CB77E7" w:rsidRDefault="00E24CB6" w:rsidP="00632815">
      <w:pPr>
        <w:pStyle w:val="BodyText"/>
        <w:spacing w:line="276" w:lineRule="auto"/>
        <w:rPr>
          <w:rFonts w:ascii="Times New Roman" w:hAnsi="Times New Roman" w:cs="Times New Roman"/>
          <w:i/>
        </w:rPr>
      </w:pPr>
    </w:p>
    <w:p w14:paraId="300C9871" w14:textId="77777777" w:rsidR="00E24CB6" w:rsidRPr="00CB77E7" w:rsidRDefault="00E24CB6" w:rsidP="00632815">
      <w:pPr>
        <w:pStyle w:val="BodyText"/>
        <w:spacing w:line="276" w:lineRule="auto"/>
        <w:rPr>
          <w:rFonts w:ascii="Times New Roman" w:hAnsi="Times New Roman" w:cs="Times New Roman"/>
          <w:i/>
        </w:rPr>
      </w:pPr>
    </w:p>
    <w:p w14:paraId="6E40F1AD" w14:textId="77777777" w:rsidR="00E24CB6" w:rsidRPr="00CB77E7" w:rsidRDefault="00E24CB6" w:rsidP="00632815">
      <w:pPr>
        <w:pStyle w:val="BodyText"/>
        <w:spacing w:line="276" w:lineRule="auto"/>
        <w:rPr>
          <w:rFonts w:ascii="Times New Roman" w:hAnsi="Times New Roman" w:cs="Times New Roman"/>
          <w:i/>
        </w:rPr>
      </w:pPr>
    </w:p>
    <w:p w14:paraId="4C8476C1" w14:textId="77777777" w:rsidR="00E24CB6" w:rsidRPr="00CB77E7" w:rsidRDefault="00E24CB6" w:rsidP="00632815">
      <w:pPr>
        <w:pStyle w:val="BodyText"/>
        <w:spacing w:line="276" w:lineRule="auto"/>
        <w:rPr>
          <w:rFonts w:ascii="Times New Roman" w:hAnsi="Times New Roman" w:cs="Times New Roman"/>
          <w:i/>
        </w:rPr>
      </w:pPr>
    </w:p>
    <w:p w14:paraId="10CC9C2A" w14:textId="77777777" w:rsidR="00E24CB6" w:rsidRPr="00CB77E7" w:rsidRDefault="00E24CB6" w:rsidP="00632815">
      <w:pPr>
        <w:pStyle w:val="BodyText"/>
        <w:spacing w:line="276" w:lineRule="auto"/>
        <w:rPr>
          <w:rFonts w:ascii="Times New Roman" w:hAnsi="Times New Roman" w:cs="Times New Roman"/>
          <w:i/>
        </w:rPr>
      </w:pPr>
    </w:p>
    <w:p w14:paraId="148FA6C4" w14:textId="77777777" w:rsidR="00E24CB6" w:rsidRPr="00CB77E7" w:rsidRDefault="00E24CB6" w:rsidP="00632815">
      <w:pPr>
        <w:pStyle w:val="BodyText"/>
        <w:spacing w:line="276" w:lineRule="auto"/>
        <w:rPr>
          <w:rFonts w:ascii="Times New Roman" w:hAnsi="Times New Roman" w:cs="Times New Roman"/>
          <w:i/>
        </w:rPr>
      </w:pPr>
    </w:p>
    <w:p w14:paraId="65FD66D2" w14:textId="77777777" w:rsidR="00E24CB6" w:rsidRPr="00CB77E7" w:rsidRDefault="00E24CB6" w:rsidP="00632815">
      <w:pPr>
        <w:pStyle w:val="BodyText"/>
        <w:spacing w:line="276" w:lineRule="auto"/>
        <w:rPr>
          <w:rFonts w:ascii="Times New Roman" w:hAnsi="Times New Roman" w:cs="Times New Roman"/>
          <w:i/>
        </w:rPr>
      </w:pPr>
    </w:p>
    <w:p w14:paraId="455E7A47" w14:textId="77777777" w:rsidR="00E24CB6" w:rsidRPr="00CB77E7" w:rsidRDefault="00E24CB6" w:rsidP="00632815">
      <w:pPr>
        <w:pStyle w:val="BodyText"/>
        <w:spacing w:line="276" w:lineRule="auto"/>
        <w:rPr>
          <w:rFonts w:ascii="Times New Roman" w:hAnsi="Times New Roman" w:cs="Times New Roman"/>
          <w:i/>
        </w:rPr>
      </w:pPr>
    </w:p>
    <w:p w14:paraId="5485D686" w14:textId="77777777" w:rsidR="00E24CB6" w:rsidRPr="00CB77E7" w:rsidRDefault="00E24CB6" w:rsidP="00632815">
      <w:pPr>
        <w:pStyle w:val="BodyText"/>
        <w:spacing w:line="276" w:lineRule="auto"/>
        <w:rPr>
          <w:rFonts w:ascii="Times New Roman" w:hAnsi="Times New Roman" w:cs="Times New Roman"/>
          <w:i/>
        </w:rPr>
      </w:pPr>
    </w:p>
    <w:p w14:paraId="2D83BFA0" w14:textId="77777777" w:rsidR="00E24CB6" w:rsidRPr="00CB77E7" w:rsidRDefault="00E24CB6" w:rsidP="00632815">
      <w:pPr>
        <w:spacing w:line="276" w:lineRule="auto"/>
        <w:rPr>
          <w:rFonts w:ascii="Times New Roman" w:hAnsi="Times New Roman" w:cs="Times New Roman"/>
          <w:sz w:val="24"/>
          <w:szCs w:val="24"/>
        </w:rPr>
        <w:sectPr w:rsidR="00E24CB6" w:rsidRPr="00CB77E7" w:rsidSect="009D334B">
          <w:pgSz w:w="12240" w:h="20160" w:code="5"/>
          <w:pgMar w:top="990" w:right="320" w:bottom="810" w:left="260" w:header="360" w:footer="70" w:gutter="0"/>
          <w:pgBorders w:offsetFrom="page">
            <w:top w:val="single" w:sz="12" w:space="24" w:color="4471C4"/>
            <w:left w:val="single" w:sz="12" w:space="24" w:color="4471C4"/>
            <w:bottom w:val="single" w:sz="12" w:space="30" w:color="4471C4"/>
            <w:right w:val="single" w:sz="12" w:space="24" w:color="4471C4"/>
          </w:pgBorders>
          <w:cols w:space="720"/>
          <w:docGrid w:linePitch="299"/>
        </w:sectPr>
      </w:pPr>
    </w:p>
    <w:p w14:paraId="325B3B03" w14:textId="77777777" w:rsidR="00486593" w:rsidRPr="00CB77E7" w:rsidRDefault="00486593" w:rsidP="00632815">
      <w:pPr>
        <w:pStyle w:val="Heading1"/>
        <w:spacing w:line="276" w:lineRule="auto"/>
        <w:ind w:left="3600" w:right="1100" w:firstLine="720"/>
        <w:rPr>
          <w:rFonts w:ascii="Times New Roman" w:hAnsi="Times New Roman" w:cs="Times New Roman"/>
        </w:rPr>
      </w:pPr>
    </w:p>
    <w:p w14:paraId="70F3AC6B" w14:textId="77777777" w:rsidR="00E24CB6" w:rsidRPr="00CB77E7" w:rsidRDefault="007932AB" w:rsidP="00632815">
      <w:pPr>
        <w:pStyle w:val="Heading1"/>
        <w:spacing w:line="276" w:lineRule="auto"/>
        <w:ind w:left="3600" w:right="1100" w:firstLine="720"/>
        <w:rPr>
          <w:rFonts w:ascii="Times New Roman" w:hAnsi="Times New Roman" w:cs="Times New Roman"/>
        </w:rPr>
      </w:pPr>
      <w:r w:rsidRPr="00CB77E7">
        <w:rPr>
          <w:rFonts w:ascii="Times New Roman" w:hAnsi="Times New Roman" w:cs="Times New Roman"/>
        </w:rPr>
        <w:t>TABLE OF CONTENTS</w:t>
      </w:r>
    </w:p>
    <w:p w14:paraId="4F2A65E7" w14:textId="77777777" w:rsidR="00E24CB6" w:rsidRPr="00CB77E7" w:rsidRDefault="00E24CB6" w:rsidP="00632815">
      <w:pPr>
        <w:pStyle w:val="BodyText"/>
        <w:spacing w:line="276" w:lineRule="auto"/>
        <w:rPr>
          <w:rFonts w:ascii="Times New Roman" w:hAnsi="Times New Roman" w:cs="Times New Roman"/>
          <w:b/>
        </w:rPr>
      </w:pPr>
    </w:p>
    <w:p w14:paraId="28943173" w14:textId="77777777" w:rsidR="00E24CB6" w:rsidRPr="00CB77E7" w:rsidRDefault="00E24CB6" w:rsidP="00632815">
      <w:pPr>
        <w:pStyle w:val="BodyText"/>
        <w:spacing w:line="276" w:lineRule="auto"/>
        <w:rPr>
          <w:rFonts w:ascii="Times New Roman" w:hAnsi="Times New Roman" w:cs="Times New Roman"/>
          <w:b/>
        </w:rPr>
      </w:pPr>
    </w:p>
    <w:tbl>
      <w:tblPr>
        <w:tblW w:w="0" w:type="auto"/>
        <w:tblInd w:w="789"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left w:w="0" w:type="dxa"/>
          <w:right w:w="0" w:type="dxa"/>
        </w:tblCellMar>
        <w:tblLook w:val="01E0" w:firstRow="1" w:lastRow="1" w:firstColumn="1" w:lastColumn="1" w:noHBand="0" w:noVBand="0"/>
      </w:tblPr>
      <w:tblGrid>
        <w:gridCol w:w="989"/>
        <w:gridCol w:w="7307"/>
        <w:gridCol w:w="990"/>
      </w:tblGrid>
      <w:tr w:rsidR="00E24CB6" w:rsidRPr="00CB77E7" w14:paraId="00A679C2" w14:textId="77777777" w:rsidTr="00355F01">
        <w:trPr>
          <w:trHeight w:val="644"/>
        </w:trPr>
        <w:tc>
          <w:tcPr>
            <w:tcW w:w="989" w:type="dxa"/>
            <w:tcBorders>
              <w:bottom w:val="single" w:sz="12" w:space="0" w:color="8EAADB"/>
            </w:tcBorders>
            <w:shd w:val="clear" w:color="auto" w:fill="2D74B5"/>
          </w:tcPr>
          <w:p w14:paraId="5839DD25" w14:textId="77777777" w:rsidR="00E24CB6" w:rsidRPr="00CB77E7" w:rsidRDefault="007932AB" w:rsidP="00632815">
            <w:pPr>
              <w:pStyle w:val="TableParagraph"/>
              <w:spacing w:line="276" w:lineRule="auto"/>
              <w:ind w:left="107"/>
              <w:rPr>
                <w:rFonts w:ascii="Times New Roman" w:hAnsi="Times New Roman" w:cs="Times New Roman"/>
                <w:b/>
                <w:sz w:val="24"/>
                <w:szCs w:val="24"/>
              </w:rPr>
            </w:pPr>
            <w:r w:rsidRPr="00CB77E7">
              <w:rPr>
                <w:rFonts w:ascii="Times New Roman" w:hAnsi="Times New Roman" w:cs="Times New Roman"/>
                <w:b/>
                <w:color w:val="FFFFFF"/>
                <w:sz w:val="24"/>
                <w:szCs w:val="24"/>
              </w:rPr>
              <w:t>Sr. no.</w:t>
            </w:r>
          </w:p>
        </w:tc>
        <w:tc>
          <w:tcPr>
            <w:tcW w:w="7307" w:type="dxa"/>
            <w:tcBorders>
              <w:bottom w:val="single" w:sz="12" w:space="0" w:color="8EAADB"/>
            </w:tcBorders>
            <w:shd w:val="clear" w:color="auto" w:fill="2D74B5"/>
          </w:tcPr>
          <w:p w14:paraId="3EE5C283" w14:textId="77777777" w:rsidR="00E24CB6" w:rsidRPr="00CB77E7" w:rsidRDefault="007932AB" w:rsidP="00632815">
            <w:pPr>
              <w:pStyle w:val="TableParagraph"/>
              <w:spacing w:line="276" w:lineRule="auto"/>
              <w:ind w:left="107"/>
              <w:rPr>
                <w:rFonts w:ascii="Times New Roman" w:hAnsi="Times New Roman" w:cs="Times New Roman"/>
                <w:b/>
                <w:sz w:val="24"/>
                <w:szCs w:val="24"/>
              </w:rPr>
            </w:pPr>
            <w:r w:rsidRPr="00CB77E7">
              <w:rPr>
                <w:rFonts w:ascii="Times New Roman" w:hAnsi="Times New Roman" w:cs="Times New Roman"/>
                <w:b/>
                <w:color w:val="FFFFFF"/>
                <w:sz w:val="24"/>
                <w:szCs w:val="24"/>
              </w:rPr>
              <w:t>Particulars</w:t>
            </w:r>
          </w:p>
        </w:tc>
        <w:tc>
          <w:tcPr>
            <w:tcW w:w="990" w:type="dxa"/>
            <w:tcBorders>
              <w:bottom w:val="single" w:sz="12" w:space="0" w:color="8EAADB"/>
            </w:tcBorders>
            <w:shd w:val="clear" w:color="auto" w:fill="2D74B5"/>
          </w:tcPr>
          <w:p w14:paraId="0F63EEEA" w14:textId="77777777" w:rsidR="00E24CB6" w:rsidRPr="00CB77E7" w:rsidRDefault="007932AB" w:rsidP="00632815">
            <w:pPr>
              <w:pStyle w:val="TableParagraph"/>
              <w:spacing w:line="276" w:lineRule="auto"/>
              <w:ind w:left="107"/>
              <w:rPr>
                <w:rFonts w:ascii="Times New Roman" w:hAnsi="Times New Roman" w:cs="Times New Roman"/>
                <w:b/>
                <w:sz w:val="24"/>
                <w:szCs w:val="24"/>
              </w:rPr>
            </w:pPr>
            <w:r w:rsidRPr="00CB77E7">
              <w:rPr>
                <w:rFonts w:ascii="Times New Roman" w:hAnsi="Times New Roman" w:cs="Times New Roman"/>
                <w:b/>
                <w:color w:val="FFFFFF"/>
                <w:sz w:val="24"/>
                <w:szCs w:val="24"/>
              </w:rPr>
              <w:t>Page</w:t>
            </w:r>
          </w:p>
          <w:p w14:paraId="07D139E3" w14:textId="77777777" w:rsidR="00E24CB6" w:rsidRPr="00CB77E7" w:rsidRDefault="007932AB" w:rsidP="00632815">
            <w:pPr>
              <w:pStyle w:val="TableParagraph"/>
              <w:spacing w:line="276" w:lineRule="auto"/>
              <w:ind w:left="107"/>
              <w:rPr>
                <w:rFonts w:ascii="Times New Roman" w:hAnsi="Times New Roman" w:cs="Times New Roman"/>
                <w:b/>
                <w:sz w:val="24"/>
                <w:szCs w:val="24"/>
              </w:rPr>
            </w:pPr>
            <w:r w:rsidRPr="00CB77E7">
              <w:rPr>
                <w:rFonts w:ascii="Times New Roman" w:hAnsi="Times New Roman" w:cs="Times New Roman"/>
                <w:b/>
                <w:color w:val="FFFFFF"/>
                <w:sz w:val="24"/>
                <w:szCs w:val="24"/>
              </w:rPr>
              <w:t>no.</w:t>
            </w:r>
          </w:p>
        </w:tc>
      </w:tr>
      <w:tr w:rsidR="00E24CB6" w:rsidRPr="00CB77E7" w14:paraId="3BD14EBD" w14:textId="77777777" w:rsidTr="00355F01">
        <w:trPr>
          <w:trHeight w:val="325"/>
        </w:trPr>
        <w:tc>
          <w:tcPr>
            <w:tcW w:w="989" w:type="dxa"/>
            <w:tcBorders>
              <w:top w:val="single" w:sz="12" w:space="0" w:color="8EAADB"/>
            </w:tcBorders>
            <w:shd w:val="clear" w:color="auto" w:fill="FAFDFF"/>
          </w:tcPr>
          <w:p w14:paraId="0D99B51C" w14:textId="77777777" w:rsidR="00E24CB6" w:rsidRPr="00CB77E7" w:rsidRDefault="007932AB" w:rsidP="00632815">
            <w:pPr>
              <w:pStyle w:val="TableParagraph"/>
              <w:spacing w:line="276" w:lineRule="auto"/>
              <w:ind w:left="446" w:right="309"/>
              <w:jc w:val="center"/>
              <w:rPr>
                <w:rFonts w:ascii="Times New Roman" w:hAnsi="Times New Roman" w:cs="Times New Roman"/>
                <w:sz w:val="24"/>
                <w:szCs w:val="24"/>
              </w:rPr>
            </w:pPr>
            <w:r w:rsidRPr="00CB77E7">
              <w:rPr>
                <w:rFonts w:ascii="Times New Roman" w:hAnsi="Times New Roman" w:cs="Times New Roman"/>
                <w:sz w:val="24"/>
                <w:szCs w:val="24"/>
              </w:rPr>
              <w:t>1.</w:t>
            </w:r>
          </w:p>
        </w:tc>
        <w:tc>
          <w:tcPr>
            <w:tcW w:w="7307" w:type="dxa"/>
            <w:tcBorders>
              <w:top w:val="single" w:sz="12" w:space="0" w:color="8EAADB"/>
            </w:tcBorders>
            <w:shd w:val="clear" w:color="auto" w:fill="FAFDFF"/>
          </w:tcPr>
          <w:p w14:paraId="5CC5BE66" w14:textId="5EE7D12E" w:rsidR="00E24CB6" w:rsidRPr="00CB77E7" w:rsidRDefault="007932AB" w:rsidP="00632815">
            <w:pPr>
              <w:pStyle w:val="TableParagraph"/>
              <w:spacing w:line="276" w:lineRule="auto"/>
              <w:ind w:left="107" w:right="180"/>
              <w:rPr>
                <w:rFonts w:ascii="Times New Roman" w:hAnsi="Times New Roman" w:cs="Times New Roman"/>
                <w:b/>
                <w:sz w:val="24"/>
                <w:szCs w:val="24"/>
              </w:rPr>
            </w:pPr>
            <w:r w:rsidRPr="00CB77E7">
              <w:rPr>
                <w:rFonts w:ascii="Times New Roman" w:hAnsi="Times New Roman" w:cs="Times New Roman"/>
                <w:b/>
                <w:sz w:val="24"/>
                <w:szCs w:val="24"/>
              </w:rPr>
              <w:t>Invitation</w:t>
            </w:r>
            <w:r w:rsidR="008E7DF8" w:rsidRPr="00CB77E7">
              <w:rPr>
                <w:rFonts w:ascii="Times New Roman" w:hAnsi="Times New Roman" w:cs="Times New Roman"/>
                <w:b/>
                <w:sz w:val="24"/>
                <w:szCs w:val="24"/>
              </w:rPr>
              <w:t xml:space="preserve"> for Expression of Interest</w:t>
            </w:r>
          </w:p>
        </w:tc>
        <w:tc>
          <w:tcPr>
            <w:tcW w:w="990" w:type="dxa"/>
            <w:tcBorders>
              <w:top w:val="single" w:sz="12" w:space="0" w:color="8EAADB"/>
            </w:tcBorders>
            <w:shd w:val="clear" w:color="auto" w:fill="FAFDFF"/>
          </w:tcPr>
          <w:p w14:paraId="2926427C" w14:textId="1C519ED2" w:rsidR="00E24CB6" w:rsidRPr="00CB77E7" w:rsidRDefault="00D919A2" w:rsidP="00632815">
            <w:pPr>
              <w:pStyle w:val="TableParagraph"/>
              <w:spacing w:line="276" w:lineRule="auto"/>
              <w:ind w:left="107"/>
              <w:rPr>
                <w:rFonts w:ascii="Times New Roman" w:hAnsi="Times New Roman" w:cs="Times New Roman"/>
                <w:b/>
                <w:sz w:val="24"/>
                <w:szCs w:val="24"/>
              </w:rPr>
            </w:pPr>
            <w:r w:rsidRPr="00CB77E7">
              <w:rPr>
                <w:rFonts w:ascii="Times New Roman" w:hAnsi="Times New Roman" w:cs="Times New Roman"/>
                <w:b/>
                <w:sz w:val="24"/>
                <w:szCs w:val="24"/>
              </w:rPr>
              <w:t>5</w:t>
            </w:r>
          </w:p>
        </w:tc>
      </w:tr>
      <w:tr w:rsidR="00E24CB6" w:rsidRPr="00CB77E7" w14:paraId="0418A93F" w14:textId="77777777" w:rsidTr="00355F01">
        <w:trPr>
          <w:trHeight w:val="323"/>
        </w:trPr>
        <w:tc>
          <w:tcPr>
            <w:tcW w:w="989" w:type="dxa"/>
            <w:shd w:val="clear" w:color="auto" w:fill="FAFDFF"/>
          </w:tcPr>
          <w:p w14:paraId="67C66B45" w14:textId="77777777" w:rsidR="00E24CB6" w:rsidRPr="00CB77E7" w:rsidRDefault="007932AB" w:rsidP="00632815">
            <w:pPr>
              <w:pStyle w:val="TableParagraph"/>
              <w:spacing w:line="276" w:lineRule="auto"/>
              <w:ind w:left="446" w:right="309"/>
              <w:jc w:val="center"/>
              <w:rPr>
                <w:rFonts w:ascii="Times New Roman" w:hAnsi="Times New Roman" w:cs="Times New Roman"/>
                <w:sz w:val="24"/>
                <w:szCs w:val="24"/>
              </w:rPr>
            </w:pPr>
            <w:r w:rsidRPr="00CB77E7">
              <w:rPr>
                <w:rFonts w:ascii="Times New Roman" w:hAnsi="Times New Roman" w:cs="Times New Roman"/>
                <w:sz w:val="24"/>
                <w:szCs w:val="24"/>
              </w:rPr>
              <w:t>2.</w:t>
            </w:r>
          </w:p>
        </w:tc>
        <w:tc>
          <w:tcPr>
            <w:tcW w:w="7307" w:type="dxa"/>
            <w:shd w:val="clear" w:color="auto" w:fill="FAFDFF"/>
          </w:tcPr>
          <w:p w14:paraId="420E2243" w14:textId="77777777" w:rsidR="00E24CB6" w:rsidRPr="00CB77E7" w:rsidRDefault="007932AB" w:rsidP="00632815">
            <w:pPr>
              <w:pStyle w:val="TableParagraph"/>
              <w:spacing w:line="276" w:lineRule="auto"/>
              <w:ind w:left="107" w:right="180"/>
              <w:rPr>
                <w:rFonts w:ascii="Times New Roman" w:hAnsi="Times New Roman" w:cs="Times New Roman"/>
                <w:b/>
                <w:sz w:val="24"/>
                <w:szCs w:val="24"/>
              </w:rPr>
            </w:pPr>
            <w:r w:rsidRPr="00CB77E7">
              <w:rPr>
                <w:rFonts w:ascii="Times New Roman" w:hAnsi="Times New Roman" w:cs="Times New Roman"/>
                <w:b/>
                <w:sz w:val="24"/>
                <w:szCs w:val="24"/>
              </w:rPr>
              <w:t>Eligibility Criteria</w:t>
            </w:r>
          </w:p>
        </w:tc>
        <w:tc>
          <w:tcPr>
            <w:tcW w:w="990" w:type="dxa"/>
            <w:shd w:val="clear" w:color="auto" w:fill="FAFDFF"/>
          </w:tcPr>
          <w:p w14:paraId="33454945" w14:textId="02469584" w:rsidR="00E24CB6" w:rsidRPr="00CB77E7" w:rsidRDefault="00D919A2" w:rsidP="00632815">
            <w:pPr>
              <w:pStyle w:val="TableParagraph"/>
              <w:spacing w:line="276" w:lineRule="auto"/>
              <w:ind w:left="107"/>
              <w:rPr>
                <w:rFonts w:ascii="Times New Roman" w:hAnsi="Times New Roman" w:cs="Times New Roman"/>
                <w:b/>
                <w:sz w:val="24"/>
                <w:szCs w:val="24"/>
              </w:rPr>
            </w:pPr>
            <w:r w:rsidRPr="00CB77E7">
              <w:rPr>
                <w:rFonts w:ascii="Times New Roman" w:hAnsi="Times New Roman" w:cs="Times New Roman"/>
                <w:b/>
                <w:sz w:val="24"/>
                <w:szCs w:val="24"/>
              </w:rPr>
              <w:t>7</w:t>
            </w:r>
          </w:p>
        </w:tc>
      </w:tr>
      <w:tr w:rsidR="00E24CB6" w:rsidRPr="00CB77E7" w14:paraId="7A82FBBE" w14:textId="77777777" w:rsidTr="00355F01">
        <w:trPr>
          <w:trHeight w:val="323"/>
        </w:trPr>
        <w:tc>
          <w:tcPr>
            <w:tcW w:w="989" w:type="dxa"/>
            <w:shd w:val="clear" w:color="auto" w:fill="FAFDFF"/>
          </w:tcPr>
          <w:p w14:paraId="41218CCF" w14:textId="77777777" w:rsidR="00E24CB6" w:rsidRPr="00CB77E7" w:rsidRDefault="007932AB" w:rsidP="00632815">
            <w:pPr>
              <w:pStyle w:val="TableParagraph"/>
              <w:spacing w:line="276" w:lineRule="auto"/>
              <w:ind w:left="446" w:right="309"/>
              <w:jc w:val="center"/>
              <w:rPr>
                <w:rFonts w:ascii="Times New Roman" w:hAnsi="Times New Roman" w:cs="Times New Roman"/>
                <w:sz w:val="24"/>
                <w:szCs w:val="24"/>
              </w:rPr>
            </w:pPr>
            <w:r w:rsidRPr="00CB77E7">
              <w:rPr>
                <w:rFonts w:ascii="Times New Roman" w:hAnsi="Times New Roman" w:cs="Times New Roman"/>
                <w:sz w:val="24"/>
                <w:szCs w:val="24"/>
              </w:rPr>
              <w:t>3.</w:t>
            </w:r>
          </w:p>
        </w:tc>
        <w:tc>
          <w:tcPr>
            <w:tcW w:w="7307" w:type="dxa"/>
            <w:shd w:val="clear" w:color="auto" w:fill="FAFDFF"/>
          </w:tcPr>
          <w:p w14:paraId="3F23C082" w14:textId="77777777" w:rsidR="00E24CB6" w:rsidRPr="00CB77E7" w:rsidRDefault="007932AB" w:rsidP="00632815">
            <w:pPr>
              <w:pStyle w:val="TableParagraph"/>
              <w:spacing w:line="276" w:lineRule="auto"/>
              <w:ind w:left="107" w:right="180"/>
              <w:rPr>
                <w:rFonts w:ascii="Times New Roman" w:hAnsi="Times New Roman" w:cs="Times New Roman"/>
                <w:b/>
                <w:sz w:val="24"/>
                <w:szCs w:val="24"/>
              </w:rPr>
            </w:pPr>
            <w:r w:rsidRPr="00CB77E7">
              <w:rPr>
                <w:rFonts w:ascii="Times New Roman" w:hAnsi="Times New Roman" w:cs="Times New Roman"/>
                <w:b/>
                <w:sz w:val="24"/>
                <w:szCs w:val="24"/>
              </w:rPr>
              <w:t>Terms and Conditions</w:t>
            </w:r>
          </w:p>
        </w:tc>
        <w:tc>
          <w:tcPr>
            <w:tcW w:w="990" w:type="dxa"/>
            <w:shd w:val="clear" w:color="auto" w:fill="FAFDFF"/>
          </w:tcPr>
          <w:p w14:paraId="599D16DD" w14:textId="68E29768" w:rsidR="00E24CB6" w:rsidRPr="00CB77E7" w:rsidRDefault="00D919A2" w:rsidP="00632815">
            <w:pPr>
              <w:pStyle w:val="TableParagraph"/>
              <w:spacing w:line="276" w:lineRule="auto"/>
              <w:ind w:left="107"/>
              <w:rPr>
                <w:rFonts w:ascii="Times New Roman" w:hAnsi="Times New Roman" w:cs="Times New Roman"/>
                <w:b/>
                <w:sz w:val="24"/>
                <w:szCs w:val="24"/>
              </w:rPr>
            </w:pPr>
            <w:r w:rsidRPr="00CB77E7">
              <w:rPr>
                <w:rFonts w:ascii="Times New Roman" w:hAnsi="Times New Roman" w:cs="Times New Roman"/>
                <w:b/>
                <w:sz w:val="24"/>
                <w:szCs w:val="24"/>
              </w:rPr>
              <w:t>9</w:t>
            </w:r>
          </w:p>
        </w:tc>
      </w:tr>
      <w:tr w:rsidR="00E24CB6" w:rsidRPr="00CB77E7" w14:paraId="09ABA164" w14:textId="77777777" w:rsidTr="00355F01">
        <w:trPr>
          <w:trHeight w:val="323"/>
        </w:trPr>
        <w:tc>
          <w:tcPr>
            <w:tcW w:w="989" w:type="dxa"/>
            <w:shd w:val="clear" w:color="auto" w:fill="FAFDFF"/>
          </w:tcPr>
          <w:p w14:paraId="0E00919A" w14:textId="77777777" w:rsidR="00E24CB6" w:rsidRPr="00CB77E7" w:rsidRDefault="007932AB" w:rsidP="00632815">
            <w:pPr>
              <w:pStyle w:val="TableParagraph"/>
              <w:spacing w:line="276" w:lineRule="auto"/>
              <w:ind w:left="446" w:right="309"/>
              <w:jc w:val="center"/>
              <w:rPr>
                <w:rFonts w:ascii="Times New Roman" w:hAnsi="Times New Roman" w:cs="Times New Roman"/>
                <w:sz w:val="24"/>
                <w:szCs w:val="24"/>
              </w:rPr>
            </w:pPr>
            <w:r w:rsidRPr="00CB77E7">
              <w:rPr>
                <w:rFonts w:ascii="Times New Roman" w:hAnsi="Times New Roman" w:cs="Times New Roman"/>
                <w:sz w:val="24"/>
                <w:szCs w:val="24"/>
              </w:rPr>
              <w:t>4.</w:t>
            </w:r>
          </w:p>
        </w:tc>
        <w:tc>
          <w:tcPr>
            <w:tcW w:w="7307" w:type="dxa"/>
            <w:shd w:val="clear" w:color="auto" w:fill="FAFDFF"/>
          </w:tcPr>
          <w:p w14:paraId="46DE71E0" w14:textId="77777777" w:rsidR="00E24CB6" w:rsidRPr="00CB77E7" w:rsidRDefault="007932AB" w:rsidP="00632815">
            <w:pPr>
              <w:pStyle w:val="TableParagraph"/>
              <w:spacing w:line="276" w:lineRule="auto"/>
              <w:ind w:left="107" w:right="180"/>
              <w:rPr>
                <w:rFonts w:ascii="Times New Roman" w:hAnsi="Times New Roman" w:cs="Times New Roman"/>
                <w:b/>
                <w:sz w:val="24"/>
                <w:szCs w:val="24"/>
              </w:rPr>
            </w:pPr>
            <w:r w:rsidRPr="00CB77E7">
              <w:rPr>
                <w:rFonts w:ascii="Times New Roman" w:hAnsi="Times New Roman" w:cs="Times New Roman"/>
                <w:b/>
                <w:sz w:val="24"/>
                <w:szCs w:val="24"/>
              </w:rPr>
              <w:t>Format of submission of EOI</w:t>
            </w:r>
          </w:p>
        </w:tc>
        <w:tc>
          <w:tcPr>
            <w:tcW w:w="990" w:type="dxa"/>
            <w:shd w:val="clear" w:color="auto" w:fill="FAFDFF"/>
          </w:tcPr>
          <w:p w14:paraId="5EC3694D" w14:textId="7CE2F591" w:rsidR="00E24CB6" w:rsidRPr="00CB77E7" w:rsidRDefault="00D919A2" w:rsidP="00632815">
            <w:pPr>
              <w:pStyle w:val="TableParagraph"/>
              <w:spacing w:line="276" w:lineRule="auto"/>
              <w:ind w:left="107"/>
              <w:rPr>
                <w:rFonts w:ascii="Times New Roman" w:hAnsi="Times New Roman" w:cs="Times New Roman"/>
                <w:b/>
                <w:sz w:val="24"/>
                <w:szCs w:val="24"/>
              </w:rPr>
            </w:pPr>
            <w:r w:rsidRPr="00CB77E7">
              <w:rPr>
                <w:rFonts w:ascii="Times New Roman" w:hAnsi="Times New Roman" w:cs="Times New Roman"/>
                <w:b/>
                <w:sz w:val="24"/>
                <w:szCs w:val="24"/>
              </w:rPr>
              <w:t>14</w:t>
            </w:r>
          </w:p>
        </w:tc>
      </w:tr>
      <w:tr w:rsidR="00E24CB6" w:rsidRPr="00CB77E7" w14:paraId="097EA18B" w14:textId="77777777" w:rsidTr="003F7DD4">
        <w:trPr>
          <w:trHeight w:val="368"/>
        </w:trPr>
        <w:tc>
          <w:tcPr>
            <w:tcW w:w="989" w:type="dxa"/>
            <w:shd w:val="clear" w:color="auto" w:fill="FAFDFF"/>
          </w:tcPr>
          <w:p w14:paraId="185B3AD1" w14:textId="77777777" w:rsidR="00E24CB6" w:rsidRPr="00CB77E7" w:rsidRDefault="007932AB" w:rsidP="00632815">
            <w:pPr>
              <w:pStyle w:val="TableParagraph"/>
              <w:spacing w:line="276" w:lineRule="auto"/>
              <w:ind w:left="446" w:right="309"/>
              <w:jc w:val="center"/>
              <w:rPr>
                <w:rFonts w:ascii="Times New Roman" w:hAnsi="Times New Roman" w:cs="Times New Roman"/>
                <w:sz w:val="24"/>
                <w:szCs w:val="24"/>
              </w:rPr>
            </w:pPr>
            <w:r w:rsidRPr="00CB77E7">
              <w:rPr>
                <w:rFonts w:ascii="Times New Roman" w:hAnsi="Times New Roman" w:cs="Times New Roman"/>
                <w:sz w:val="24"/>
                <w:szCs w:val="24"/>
              </w:rPr>
              <w:t>5.</w:t>
            </w:r>
          </w:p>
        </w:tc>
        <w:tc>
          <w:tcPr>
            <w:tcW w:w="7307" w:type="dxa"/>
            <w:shd w:val="clear" w:color="auto" w:fill="FAFDFF"/>
          </w:tcPr>
          <w:p w14:paraId="7EEC3452" w14:textId="77777777" w:rsidR="00E24CB6" w:rsidRPr="00CB77E7" w:rsidRDefault="007932AB" w:rsidP="00632815">
            <w:pPr>
              <w:pStyle w:val="TableParagraph"/>
              <w:spacing w:line="276" w:lineRule="auto"/>
              <w:ind w:left="107" w:right="180"/>
              <w:jc w:val="both"/>
              <w:rPr>
                <w:rFonts w:ascii="Times New Roman" w:hAnsi="Times New Roman" w:cs="Times New Roman"/>
                <w:b/>
                <w:sz w:val="24"/>
                <w:szCs w:val="24"/>
              </w:rPr>
            </w:pPr>
            <w:r w:rsidRPr="00CB77E7">
              <w:rPr>
                <w:rFonts w:ascii="Times New Roman" w:hAnsi="Times New Roman" w:cs="Times New Roman"/>
                <w:b/>
                <w:sz w:val="24"/>
                <w:szCs w:val="24"/>
              </w:rPr>
              <w:t>Annexure A</w:t>
            </w:r>
            <w:r w:rsidR="00760CAD" w:rsidRPr="00CB77E7">
              <w:rPr>
                <w:rFonts w:ascii="Times New Roman" w:hAnsi="Times New Roman" w:cs="Times New Roman"/>
                <w:b/>
                <w:sz w:val="24"/>
                <w:szCs w:val="24"/>
              </w:rPr>
              <w:t xml:space="preserve"> </w:t>
            </w:r>
            <w:r w:rsidRPr="00CB77E7">
              <w:rPr>
                <w:rFonts w:ascii="Times New Roman" w:hAnsi="Times New Roman" w:cs="Times New Roman"/>
                <w:b/>
                <w:sz w:val="24"/>
                <w:szCs w:val="24"/>
              </w:rPr>
              <w:t>–</w:t>
            </w:r>
            <w:r w:rsidR="00760CAD" w:rsidRPr="00CB77E7">
              <w:rPr>
                <w:rFonts w:ascii="Times New Roman" w:hAnsi="Times New Roman" w:cs="Times New Roman"/>
                <w:b/>
                <w:sz w:val="24"/>
                <w:szCs w:val="24"/>
              </w:rPr>
              <w:t xml:space="preserve"> </w:t>
            </w:r>
            <w:r w:rsidRPr="00CB77E7">
              <w:rPr>
                <w:rFonts w:ascii="Times New Roman" w:hAnsi="Times New Roman" w:cs="Times New Roman"/>
                <w:b/>
                <w:sz w:val="24"/>
                <w:szCs w:val="24"/>
              </w:rPr>
              <w:t xml:space="preserve">Details by PRA towards fulfilling </w:t>
            </w:r>
            <w:r w:rsidR="00760CAD" w:rsidRPr="00CB77E7">
              <w:rPr>
                <w:rFonts w:ascii="Times New Roman" w:hAnsi="Times New Roman" w:cs="Times New Roman"/>
                <w:b/>
                <w:sz w:val="24"/>
                <w:szCs w:val="24"/>
              </w:rPr>
              <w:t>E</w:t>
            </w:r>
            <w:r w:rsidRPr="00CB77E7">
              <w:rPr>
                <w:rFonts w:ascii="Times New Roman" w:hAnsi="Times New Roman" w:cs="Times New Roman"/>
                <w:b/>
                <w:sz w:val="24"/>
                <w:szCs w:val="24"/>
              </w:rPr>
              <w:t>ligibility</w:t>
            </w:r>
            <w:r w:rsidR="00760CAD" w:rsidRPr="00CB77E7">
              <w:rPr>
                <w:rFonts w:ascii="Times New Roman" w:hAnsi="Times New Roman" w:cs="Times New Roman"/>
                <w:b/>
                <w:sz w:val="24"/>
                <w:szCs w:val="24"/>
              </w:rPr>
              <w:t xml:space="preserve"> </w:t>
            </w:r>
            <w:r w:rsidRPr="00CB77E7">
              <w:rPr>
                <w:rFonts w:ascii="Times New Roman" w:hAnsi="Times New Roman" w:cs="Times New Roman"/>
                <w:b/>
                <w:sz w:val="24"/>
                <w:szCs w:val="24"/>
              </w:rPr>
              <w:t>Criteria</w:t>
            </w:r>
          </w:p>
        </w:tc>
        <w:tc>
          <w:tcPr>
            <w:tcW w:w="990" w:type="dxa"/>
            <w:shd w:val="clear" w:color="auto" w:fill="FAFDFF"/>
          </w:tcPr>
          <w:p w14:paraId="46A02A2C" w14:textId="055EE538" w:rsidR="00E24CB6" w:rsidRPr="00CB77E7" w:rsidRDefault="00D919A2" w:rsidP="00632815">
            <w:pPr>
              <w:pStyle w:val="TableParagraph"/>
              <w:spacing w:line="276" w:lineRule="auto"/>
              <w:ind w:left="107"/>
              <w:rPr>
                <w:rFonts w:ascii="Times New Roman" w:hAnsi="Times New Roman" w:cs="Times New Roman"/>
                <w:b/>
                <w:sz w:val="24"/>
                <w:szCs w:val="24"/>
              </w:rPr>
            </w:pPr>
            <w:r w:rsidRPr="00CB77E7">
              <w:rPr>
                <w:rFonts w:ascii="Times New Roman" w:hAnsi="Times New Roman" w:cs="Times New Roman"/>
                <w:b/>
                <w:sz w:val="24"/>
                <w:szCs w:val="24"/>
              </w:rPr>
              <w:t>16</w:t>
            </w:r>
          </w:p>
        </w:tc>
      </w:tr>
      <w:tr w:rsidR="00E24CB6" w:rsidRPr="00CB77E7" w14:paraId="35B1BCED" w14:textId="77777777" w:rsidTr="00355F01">
        <w:trPr>
          <w:trHeight w:val="323"/>
        </w:trPr>
        <w:tc>
          <w:tcPr>
            <w:tcW w:w="989" w:type="dxa"/>
            <w:shd w:val="clear" w:color="auto" w:fill="FAFDFF"/>
          </w:tcPr>
          <w:p w14:paraId="5A0816E1" w14:textId="77777777" w:rsidR="00E24CB6" w:rsidRPr="00CB77E7" w:rsidRDefault="007932AB" w:rsidP="00632815">
            <w:pPr>
              <w:pStyle w:val="TableParagraph"/>
              <w:spacing w:line="276" w:lineRule="auto"/>
              <w:ind w:left="446" w:right="309"/>
              <w:jc w:val="center"/>
              <w:rPr>
                <w:rFonts w:ascii="Times New Roman" w:hAnsi="Times New Roman" w:cs="Times New Roman"/>
                <w:sz w:val="24"/>
                <w:szCs w:val="24"/>
              </w:rPr>
            </w:pPr>
            <w:r w:rsidRPr="00CB77E7">
              <w:rPr>
                <w:rFonts w:ascii="Times New Roman" w:hAnsi="Times New Roman" w:cs="Times New Roman"/>
                <w:sz w:val="24"/>
                <w:szCs w:val="24"/>
              </w:rPr>
              <w:t>6.</w:t>
            </w:r>
          </w:p>
        </w:tc>
        <w:tc>
          <w:tcPr>
            <w:tcW w:w="7307" w:type="dxa"/>
            <w:shd w:val="clear" w:color="auto" w:fill="FAFDFF"/>
          </w:tcPr>
          <w:p w14:paraId="03629739" w14:textId="77777777" w:rsidR="00E24CB6" w:rsidRPr="00CB77E7" w:rsidRDefault="007932AB" w:rsidP="00632815">
            <w:pPr>
              <w:pStyle w:val="TableParagraph"/>
              <w:spacing w:line="276" w:lineRule="auto"/>
              <w:ind w:left="107" w:right="180"/>
              <w:rPr>
                <w:rFonts w:ascii="Times New Roman" w:hAnsi="Times New Roman" w:cs="Times New Roman"/>
                <w:b/>
                <w:sz w:val="24"/>
                <w:szCs w:val="24"/>
              </w:rPr>
            </w:pPr>
            <w:r w:rsidRPr="00CB77E7">
              <w:rPr>
                <w:rFonts w:ascii="Times New Roman" w:hAnsi="Times New Roman" w:cs="Times New Roman"/>
                <w:b/>
                <w:sz w:val="24"/>
                <w:szCs w:val="24"/>
              </w:rPr>
              <w:t>Annexure B</w:t>
            </w:r>
            <w:r w:rsidR="00760CAD" w:rsidRPr="00CB77E7">
              <w:rPr>
                <w:rFonts w:ascii="Times New Roman" w:hAnsi="Times New Roman" w:cs="Times New Roman"/>
                <w:b/>
                <w:sz w:val="24"/>
                <w:szCs w:val="24"/>
              </w:rPr>
              <w:t xml:space="preserve"> – </w:t>
            </w:r>
            <w:r w:rsidRPr="00CB77E7">
              <w:rPr>
                <w:rFonts w:ascii="Times New Roman" w:hAnsi="Times New Roman" w:cs="Times New Roman"/>
                <w:b/>
                <w:sz w:val="24"/>
                <w:szCs w:val="24"/>
              </w:rPr>
              <w:t>General information of PRA</w:t>
            </w:r>
          </w:p>
        </w:tc>
        <w:tc>
          <w:tcPr>
            <w:tcW w:w="990" w:type="dxa"/>
            <w:shd w:val="clear" w:color="auto" w:fill="FAFDFF"/>
          </w:tcPr>
          <w:p w14:paraId="7850253E" w14:textId="32A7AAEC" w:rsidR="00E24CB6" w:rsidRPr="00CB77E7" w:rsidRDefault="00D919A2" w:rsidP="00632815">
            <w:pPr>
              <w:pStyle w:val="TableParagraph"/>
              <w:spacing w:line="276" w:lineRule="auto"/>
              <w:ind w:left="107"/>
              <w:rPr>
                <w:rFonts w:ascii="Times New Roman" w:hAnsi="Times New Roman" w:cs="Times New Roman"/>
                <w:b/>
                <w:sz w:val="24"/>
                <w:szCs w:val="24"/>
              </w:rPr>
            </w:pPr>
            <w:r w:rsidRPr="00CB77E7">
              <w:rPr>
                <w:rFonts w:ascii="Times New Roman" w:hAnsi="Times New Roman" w:cs="Times New Roman"/>
                <w:b/>
                <w:sz w:val="24"/>
                <w:szCs w:val="24"/>
              </w:rPr>
              <w:t>18</w:t>
            </w:r>
          </w:p>
        </w:tc>
      </w:tr>
      <w:tr w:rsidR="00E24CB6" w:rsidRPr="00CB77E7" w14:paraId="54C131DA" w14:textId="77777777" w:rsidTr="00355F01">
        <w:trPr>
          <w:trHeight w:val="645"/>
        </w:trPr>
        <w:tc>
          <w:tcPr>
            <w:tcW w:w="989" w:type="dxa"/>
            <w:shd w:val="clear" w:color="auto" w:fill="FAFDFF"/>
          </w:tcPr>
          <w:p w14:paraId="7EA99E3F" w14:textId="77777777" w:rsidR="00E24CB6" w:rsidRPr="00CB77E7" w:rsidRDefault="007932AB" w:rsidP="00632815">
            <w:pPr>
              <w:pStyle w:val="TableParagraph"/>
              <w:spacing w:line="276" w:lineRule="auto"/>
              <w:ind w:left="446" w:right="309"/>
              <w:jc w:val="center"/>
              <w:rPr>
                <w:rFonts w:ascii="Times New Roman" w:hAnsi="Times New Roman" w:cs="Times New Roman"/>
                <w:sz w:val="24"/>
                <w:szCs w:val="24"/>
              </w:rPr>
            </w:pPr>
            <w:r w:rsidRPr="00CB77E7">
              <w:rPr>
                <w:rFonts w:ascii="Times New Roman" w:hAnsi="Times New Roman" w:cs="Times New Roman"/>
                <w:sz w:val="24"/>
                <w:szCs w:val="24"/>
              </w:rPr>
              <w:t>7.</w:t>
            </w:r>
          </w:p>
        </w:tc>
        <w:tc>
          <w:tcPr>
            <w:tcW w:w="7307" w:type="dxa"/>
            <w:shd w:val="clear" w:color="auto" w:fill="FAFDFF"/>
          </w:tcPr>
          <w:p w14:paraId="4C28C209" w14:textId="77777777" w:rsidR="00E24CB6" w:rsidRPr="00CB77E7" w:rsidRDefault="007932AB" w:rsidP="00632815">
            <w:pPr>
              <w:pStyle w:val="TableParagraph"/>
              <w:spacing w:line="276" w:lineRule="auto"/>
              <w:ind w:left="107" w:right="180"/>
              <w:rPr>
                <w:rFonts w:ascii="Times New Roman" w:hAnsi="Times New Roman" w:cs="Times New Roman"/>
                <w:b/>
                <w:w w:val="105"/>
                <w:sz w:val="24"/>
                <w:szCs w:val="24"/>
              </w:rPr>
            </w:pPr>
            <w:r w:rsidRPr="00CB77E7">
              <w:rPr>
                <w:rFonts w:ascii="Times New Roman" w:hAnsi="Times New Roman" w:cs="Times New Roman"/>
                <w:b/>
                <w:w w:val="105"/>
                <w:sz w:val="24"/>
                <w:szCs w:val="24"/>
              </w:rPr>
              <w:t>Annexure C</w:t>
            </w:r>
            <w:r w:rsidR="00760CAD" w:rsidRPr="00CB77E7">
              <w:rPr>
                <w:rFonts w:ascii="Times New Roman" w:hAnsi="Times New Roman" w:cs="Times New Roman"/>
                <w:b/>
                <w:w w:val="105"/>
                <w:sz w:val="24"/>
                <w:szCs w:val="24"/>
              </w:rPr>
              <w:t xml:space="preserve"> –</w:t>
            </w:r>
            <w:r w:rsidRPr="00CB77E7">
              <w:rPr>
                <w:rFonts w:ascii="Times New Roman" w:hAnsi="Times New Roman" w:cs="Times New Roman"/>
                <w:b/>
                <w:w w:val="105"/>
                <w:sz w:val="24"/>
                <w:szCs w:val="24"/>
              </w:rPr>
              <w:t xml:space="preserve"> Details of Joint Venture / Consortium/ SPV</w:t>
            </w:r>
          </w:p>
          <w:p w14:paraId="52A8A384" w14:textId="77777777" w:rsidR="00E24CB6" w:rsidRPr="00CB77E7" w:rsidRDefault="007932AB" w:rsidP="00632815">
            <w:pPr>
              <w:pStyle w:val="TableParagraph"/>
              <w:spacing w:line="276" w:lineRule="auto"/>
              <w:ind w:left="107" w:right="180"/>
              <w:rPr>
                <w:rFonts w:ascii="Times New Roman" w:hAnsi="Times New Roman" w:cs="Times New Roman"/>
                <w:b/>
                <w:sz w:val="24"/>
                <w:szCs w:val="24"/>
              </w:rPr>
            </w:pPr>
            <w:r w:rsidRPr="00CB77E7">
              <w:rPr>
                <w:rFonts w:ascii="Times New Roman" w:hAnsi="Times New Roman" w:cs="Times New Roman"/>
                <w:b/>
                <w:sz w:val="24"/>
                <w:szCs w:val="24"/>
              </w:rPr>
              <w:t>Members (where applicable)</w:t>
            </w:r>
          </w:p>
        </w:tc>
        <w:tc>
          <w:tcPr>
            <w:tcW w:w="990" w:type="dxa"/>
            <w:shd w:val="clear" w:color="auto" w:fill="FAFDFF"/>
          </w:tcPr>
          <w:p w14:paraId="2A95ED66" w14:textId="065C4092" w:rsidR="00E24CB6" w:rsidRPr="00CB77E7" w:rsidRDefault="00D919A2" w:rsidP="00632815">
            <w:pPr>
              <w:pStyle w:val="TableParagraph"/>
              <w:spacing w:line="276" w:lineRule="auto"/>
              <w:ind w:left="107"/>
              <w:rPr>
                <w:rFonts w:ascii="Times New Roman" w:hAnsi="Times New Roman" w:cs="Times New Roman"/>
                <w:b/>
                <w:sz w:val="24"/>
                <w:szCs w:val="24"/>
              </w:rPr>
            </w:pPr>
            <w:r w:rsidRPr="00CB77E7">
              <w:rPr>
                <w:rFonts w:ascii="Times New Roman" w:hAnsi="Times New Roman" w:cs="Times New Roman"/>
                <w:b/>
                <w:sz w:val="24"/>
                <w:szCs w:val="24"/>
              </w:rPr>
              <w:t>21</w:t>
            </w:r>
          </w:p>
        </w:tc>
      </w:tr>
      <w:tr w:rsidR="007D563A" w:rsidRPr="00CB77E7" w14:paraId="001E9C5D" w14:textId="77777777" w:rsidTr="00355F01">
        <w:trPr>
          <w:trHeight w:val="645"/>
        </w:trPr>
        <w:tc>
          <w:tcPr>
            <w:tcW w:w="989" w:type="dxa"/>
            <w:shd w:val="clear" w:color="auto" w:fill="FAFDFF"/>
          </w:tcPr>
          <w:p w14:paraId="12A26332" w14:textId="77777777" w:rsidR="007D563A" w:rsidRPr="00CB77E7" w:rsidRDefault="007D563A" w:rsidP="00632815">
            <w:pPr>
              <w:pStyle w:val="TableParagraph"/>
              <w:spacing w:line="276" w:lineRule="auto"/>
              <w:ind w:left="446" w:right="309"/>
              <w:jc w:val="center"/>
              <w:rPr>
                <w:rFonts w:ascii="Times New Roman" w:hAnsi="Times New Roman" w:cs="Times New Roman"/>
                <w:sz w:val="24"/>
                <w:szCs w:val="24"/>
              </w:rPr>
            </w:pPr>
            <w:r w:rsidRPr="00CB77E7">
              <w:rPr>
                <w:rFonts w:ascii="Times New Roman" w:hAnsi="Times New Roman" w:cs="Times New Roman"/>
                <w:sz w:val="24"/>
                <w:szCs w:val="24"/>
              </w:rPr>
              <w:t>8.</w:t>
            </w:r>
          </w:p>
        </w:tc>
        <w:tc>
          <w:tcPr>
            <w:tcW w:w="7307" w:type="dxa"/>
            <w:shd w:val="clear" w:color="auto" w:fill="FAFDFF"/>
          </w:tcPr>
          <w:p w14:paraId="7AC43753" w14:textId="77777777" w:rsidR="007D563A" w:rsidRPr="00CB77E7" w:rsidRDefault="007D563A" w:rsidP="00632815">
            <w:pPr>
              <w:pStyle w:val="TableParagraph"/>
              <w:spacing w:line="276" w:lineRule="auto"/>
              <w:ind w:left="107" w:right="180"/>
              <w:jc w:val="both"/>
              <w:rPr>
                <w:rFonts w:ascii="Times New Roman" w:hAnsi="Times New Roman" w:cs="Times New Roman"/>
                <w:b/>
                <w:w w:val="105"/>
                <w:sz w:val="24"/>
                <w:szCs w:val="24"/>
              </w:rPr>
            </w:pPr>
            <w:r w:rsidRPr="00CB77E7">
              <w:rPr>
                <w:rFonts w:ascii="Times New Roman" w:hAnsi="Times New Roman" w:cs="Times New Roman"/>
                <w:b/>
                <w:w w:val="105"/>
                <w:sz w:val="24"/>
                <w:szCs w:val="24"/>
              </w:rPr>
              <w:t xml:space="preserve">Annexure D </w:t>
            </w:r>
            <w:r w:rsidR="00760CAD" w:rsidRPr="00CB77E7">
              <w:rPr>
                <w:rFonts w:ascii="Times New Roman" w:hAnsi="Times New Roman" w:cs="Times New Roman"/>
                <w:b/>
                <w:w w:val="105"/>
                <w:sz w:val="24"/>
                <w:szCs w:val="24"/>
              </w:rPr>
              <w:t>–</w:t>
            </w:r>
            <w:r w:rsidRPr="00CB77E7">
              <w:rPr>
                <w:rFonts w:ascii="Times New Roman" w:hAnsi="Times New Roman" w:cs="Times New Roman"/>
                <w:b/>
                <w:w w:val="105"/>
                <w:sz w:val="24"/>
                <w:szCs w:val="24"/>
              </w:rPr>
              <w:t xml:space="preserve"> Undertaking from Prospective Resolution Applicant as per Regulation 36A of C</w:t>
            </w:r>
            <w:r w:rsidR="00D773AF" w:rsidRPr="00CB77E7">
              <w:rPr>
                <w:rFonts w:ascii="Times New Roman" w:hAnsi="Times New Roman" w:cs="Times New Roman"/>
                <w:b/>
                <w:w w:val="105"/>
                <w:sz w:val="24"/>
                <w:szCs w:val="24"/>
              </w:rPr>
              <w:t>RP</w:t>
            </w:r>
            <w:r w:rsidRPr="00CB77E7">
              <w:rPr>
                <w:rFonts w:ascii="Times New Roman" w:hAnsi="Times New Roman" w:cs="Times New Roman"/>
                <w:b/>
                <w:w w:val="105"/>
                <w:sz w:val="24"/>
                <w:szCs w:val="24"/>
              </w:rPr>
              <w:t xml:space="preserve"> Regulations</w:t>
            </w:r>
          </w:p>
        </w:tc>
        <w:tc>
          <w:tcPr>
            <w:tcW w:w="990" w:type="dxa"/>
            <w:shd w:val="clear" w:color="auto" w:fill="FAFDFF"/>
          </w:tcPr>
          <w:p w14:paraId="548B53E7" w14:textId="74592679" w:rsidR="007D563A" w:rsidRPr="00CB77E7" w:rsidRDefault="00D919A2" w:rsidP="00632815">
            <w:pPr>
              <w:pStyle w:val="TableParagraph"/>
              <w:spacing w:line="276" w:lineRule="auto"/>
              <w:ind w:left="107"/>
              <w:rPr>
                <w:rFonts w:ascii="Times New Roman" w:hAnsi="Times New Roman" w:cs="Times New Roman"/>
                <w:b/>
                <w:sz w:val="24"/>
                <w:szCs w:val="24"/>
              </w:rPr>
            </w:pPr>
            <w:r w:rsidRPr="00CB77E7">
              <w:rPr>
                <w:rFonts w:ascii="Times New Roman" w:hAnsi="Times New Roman" w:cs="Times New Roman"/>
                <w:b/>
                <w:sz w:val="24"/>
                <w:szCs w:val="24"/>
              </w:rPr>
              <w:t>22</w:t>
            </w:r>
          </w:p>
        </w:tc>
      </w:tr>
      <w:tr w:rsidR="007D563A" w:rsidRPr="00CB77E7" w14:paraId="2280F472" w14:textId="77777777" w:rsidTr="00355F01">
        <w:trPr>
          <w:trHeight w:val="647"/>
        </w:trPr>
        <w:tc>
          <w:tcPr>
            <w:tcW w:w="989" w:type="dxa"/>
            <w:shd w:val="clear" w:color="auto" w:fill="FAFDFF"/>
          </w:tcPr>
          <w:p w14:paraId="31614E4A" w14:textId="77777777" w:rsidR="007D563A" w:rsidRPr="00CB77E7" w:rsidRDefault="007D563A" w:rsidP="00632815">
            <w:pPr>
              <w:pStyle w:val="TableParagraph"/>
              <w:spacing w:line="276" w:lineRule="auto"/>
              <w:ind w:left="446" w:right="309"/>
              <w:jc w:val="center"/>
              <w:rPr>
                <w:rFonts w:ascii="Times New Roman" w:hAnsi="Times New Roman" w:cs="Times New Roman"/>
                <w:sz w:val="24"/>
                <w:szCs w:val="24"/>
              </w:rPr>
            </w:pPr>
            <w:r w:rsidRPr="00CB77E7">
              <w:rPr>
                <w:rFonts w:ascii="Times New Roman" w:hAnsi="Times New Roman" w:cs="Times New Roman"/>
                <w:sz w:val="24"/>
                <w:szCs w:val="24"/>
              </w:rPr>
              <w:t>9.</w:t>
            </w:r>
          </w:p>
        </w:tc>
        <w:tc>
          <w:tcPr>
            <w:tcW w:w="7307" w:type="dxa"/>
            <w:shd w:val="clear" w:color="auto" w:fill="FAFDFF"/>
          </w:tcPr>
          <w:p w14:paraId="7D0530B1" w14:textId="77777777" w:rsidR="007D563A" w:rsidRPr="00CB77E7" w:rsidRDefault="007D563A" w:rsidP="00632815">
            <w:pPr>
              <w:pStyle w:val="TableParagraph"/>
              <w:spacing w:line="276" w:lineRule="auto"/>
              <w:ind w:left="107" w:right="180"/>
              <w:jc w:val="both"/>
              <w:rPr>
                <w:rFonts w:ascii="Times New Roman" w:hAnsi="Times New Roman" w:cs="Times New Roman"/>
                <w:b/>
                <w:sz w:val="24"/>
                <w:szCs w:val="24"/>
              </w:rPr>
            </w:pPr>
            <w:r w:rsidRPr="00CB77E7">
              <w:rPr>
                <w:rFonts w:ascii="Times New Roman" w:hAnsi="Times New Roman" w:cs="Times New Roman"/>
                <w:b/>
                <w:sz w:val="24"/>
                <w:szCs w:val="24"/>
              </w:rPr>
              <w:t>Annexure E – Undertaking from Prospective Resolution Applicant with respect to Eligibility under Section 29 A of the Code read with Regulation 36A of C</w:t>
            </w:r>
            <w:r w:rsidR="00D773AF" w:rsidRPr="00CB77E7">
              <w:rPr>
                <w:rFonts w:ascii="Times New Roman" w:hAnsi="Times New Roman" w:cs="Times New Roman"/>
                <w:b/>
                <w:sz w:val="24"/>
                <w:szCs w:val="24"/>
              </w:rPr>
              <w:t>RP</w:t>
            </w:r>
            <w:r w:rsidRPr="00CB77E7">
              <w:rPr>
                <w:rFonts w:ascii="Times New Roman" w:hAnsi="Times New Roman" w:cs="Times New Roman"/>
                <w:b/>
                <w:sz w:val="24"/>
                <w:szCs w:val="24"/>
              </w:rPr>
              <w:t xml:space="preserve"> regulations </w:t>
            </w:r>
          </w:p>
        </w:tc>
        <w:tc>
          <w:tcPr>
            <w:tcW w:w="990" w:type="dxa"/>
            <w:shd w:val="clear" w:color="auto" w:fill="FAFDFF"/>
          </w:tcPr>
          <w:p w14:paraId="4B29ED49" w14:textId="1819967A" w:rsidR="007D563A" w:rsidRPr="00CB77E7" w:rsidRDefault="00D919A2" w:rsidP="00632815">
            <w:pPr>
              <w:pStyle w:val="TableParagraph"/>
              <w:spacing w:line="276" w:lineRule="auto"/>
              <w:ind w:left="107"/>
              <w:rPr>
                <w:rFonts w:ascii="Times New Roman" w:hAnsi="Times New Roman" w:cs="Times New Roman"/>
                <w:b/>
                <w:sz w:val="24"/>
                <w:szCs w:val="24"/>
              </w:rPr>
            </w:pPr>
            <w:r w:rsidRPr="00CB77E7">
              <w:rPr>
                <w:rFonts w:ascii="Times New Roman" w:hAnsi="Times New Roman" w:cs="Times New Roman"/>
                <w:b/>
                <w:sz w:val="24"/>
                <w:szCs w:val="24"/>
              </w:rPr>
              <w:t>24</w:t>
            </w:r>
          </w:p>
        </w:tc>
      </w:tr>
      <w:tr w:rsidR="00E24CB6" w:rsidRPr="00CB77E7" w14:paraId="47C7C0F0" w14:textId="77777777" w:rsidTr="00355F01">
        <w:trPr>
          <w:trHeight w:val="647"/>
        </w:trPr>
        <w:tc>
          <w:tcPr>
            <w:tcW w:w="989" w:type="dxa"/>
            <w:shd w:val="clear" w:color="auto" w:fill="FAFDFF"/>
          </w:tcPr>
          <w:p w14:paraId="482E749B" w14:textId="1B27FE61" w:rsidR="00E24CB6" w:rsidRPr="00CB77E7" w:rsidRDefault="00760CAD" w:rsidP="00632815">
            <w:pPr>
              <w:pStyle w:val="TableParagraph"/>
              <w:spacing w:line="276" w:lineRule="auto"/>
              <w:ind w:right="309"/>
              <w:rPr>
                <w:rFonts w:ascii="Times New Roman" w:hAnsi="Times New Roman" w:cs="Times New Roman"/>
                <w:sz w:val="24"/>
                <w:szCs w:val="24"/>
              </w:rPr>
            </w:pPr>
            <w:r w:rsidRPr="00CB77E7">
              <w:rPr>
                <w:rFonts w:ascii="Times New Roman" w:hAnsi="Times New Roman" w:cs="Times New Roman"/>
                <w:sz w:val="24"/>
                <w:szCs w:val="24"/>
              </w:rPr>
              <w:t xml:space="preserve">    </w:t>
            </w:r>
            <w:r w:rsidR="00AB4417" w:rsidRPr="00CB77E7">
              <w:rPr>
                <w:rFonts w:ascii="Times New Roman" w:hAnsi="Times New Roman" w:cs="Times New Roman"/>
                <w:sz w:val="24"/>
                <w:szCs w:val="24"/>
              </w:rPr>
              <w:t>1</w:t>
            </w:r>
            <w:r w:rsidR="007D563A" w:rsidRPr="00CB77E7">
              <w:rPr>
                <w:rFonts w:ascii="Times New Roman" w:hAnsi="Times New Roman" w:cs="Times New Roman"/>
                <w:sz w:val="24"/>
                <w:szCs w:val="24"/>
              </w:rPr>
              <w:t>0</w:t>
            </w:r>
            <w:r w:rsidR="00CC3DAE" w:rsidRPr="00CB77E7">
              <w:rPr>
                <w:rFonts w:ascii="Times New Roman" w:hAnsi="Times New Roman" w:cs="Times New Roman"/>
                <w:sz w:val="24"/>
                <w:szCs w:val="24"/>
              </w:rPr>
              <w:t>.</w:t>
            </w:r>
          </w:p>
        </w:tc>
        <w:tc>
          <w:tcPr>
            <w:tcW w:w="7307" w:type="dxa"/>
            <w:shd w:val="clear" w:color="auto" w:fill="FAFDFF"/>
          </w:tcPr>
          <w:p w14:paraId="393C4B2E" w14:textId="3502C026" w:rsidR="00E24CB6" w:rsidRPr="00CB77E7" w:rsidRDefault="007932AB" w:rsidP="00632815">
            <w:pPr>
              <w:pStyle w:val="TableParagraph"/>
              <w:spacing w:line="276" w:lineRule="auto"/>
              <w:ind w:left="107" w:right="180"/>
              <w:jc w:val="both"/>
              <w:rPr>
                <w:rFonts w:ascii="Times New Roman" w:hAnsi="Times New Roman" w:cs="Times New Roman"/>
                <w:b/>
                <w:sz w:val="24"/>
                <w:szCs w:val="24"/>
              </w:rPr>
            </w:pPr>
            <w:r w:rsidRPr="00CB77E7">
              <w:rPr>
                <w:rFonts w:ascii="Times New Roman" w:hAnsi="Times New Roman" w:cs="Times New Roman"/>
                <w:b/>
                <w:sz w:val="24"/>
                <w:szCs w:val="24"/>
              </w:rPr>
              <w:t>Annexure</w:t>
            </w:r>
            <w:r w:rsidR="007D563A" w:rsidRPr="00CB77E7">
              <w:rPr>
                <w:rFonts w:ascii="Times New Roman" w:hAnsi="Times New Roman" w:cs="Times New Roman"/>
                <w:b/>
                <w:sz w:val="24"/>
                <w:szCs w:val="24"/>
              </w:rPr>
              <w:t xml:space="preserve"> F</w:t>
            </w:r>
            <w:r w:rsidR="00760CAD" w:rsidRPr="00CB77E7">
              <w:rPr>
                <w:rFonts w:ascii="Times New Roman" w:hAnsi="Times New Roman" w:cs="Times New Roman"/>
                <w:b/>
                <w:sz w:val="24"/>
                <w:szCs w:val="24"/>
              </w:rPr>
              <w:t xml:space="preserve"> –</w:t>
            </w:r>
            <w:r w:rsidRPr="00CB77E7">
              <w:rPr>
                <w:rFonts w:ascii="Times New Roman" w:hAnsi="Times New Roman" w:cs="Times New Roman"/>
                <w:b/>
                <w:sz w:val="24"/>
                <w:szCs w:val="24"/>
              </w:rPr>
              <w:t xml:space="preserve"> Format of Confidentiality Undertaking for sharing</w:t>
            </w:r>
            <w:r w:rsidR="007D563A" w:rsidRPr="00CB77E7">
              <w:rPr>
                <w:rFonts w:ascii="Times New Roman" w:hAnsi="Times New Roman" w:cs="Times New Roman"/>
                <w:b/>
                <w:sz w:val="24"/>
                <w:szCs w:val="24"/>
              </w:rPr>
              <w:t xml:space="preserve"> of Information Memorandum and access to virtual data-room</w:t>
            </w:r>
          </w:p>
        </w:tc>
        <w:tc>
          <w:tcPr>
            <w:tcW w:w="990" w:type="dxa"/>
            <w:shd w:val="clear" w:color="auto" w:fill="FAFDFF"/>
          </w:tcPr>
          <w:p w14:paraId="591CFAA0" w14:textId="49AB6B76" w:rsidR="00E24CB6" w:rsidRPr="00CB77E7" w:rsidRDefault="00D919A2" w:rsidP="00632815">
            <w:pPr>
              <w:pStyle w:val="TableParagraph"/>
              <w:spacing w:line="276" w:lineRule="auto"/>
              <w:ind w:left="107"/>
              <w:rPr>
                <w:rFonts w:ascii="Times New Roman" w:hAnsi="Times New Roman" w:cs="Times New Roman"/>
                <w:b/>
                <w:sz w:val="24"/>
                <w:szCs w:val="24"/>
              </w:rPr>
            </w:pPr>
            <w:r w:rsidRPr="00CB77E7">
              <w:rPr>
                <w:rFonts w:ascii="Times New Roman" w:hAnsi="Times New Roman" w:cs="Times New Roman"/>
                <w:b/>
                <w:sz w:val="24"/>
                <w:szCs w:val="24"/>
              </w:rPr>
              <w:t>27</w:t>
            </w:r>
          </w:p>
        </w:tc>
      </w:tr>
      <w:tr w:rsidR="00E24CB6" w:rsidRPr="00CB77E7" w14:paraId="42A80B30" w14:textId="77777777" w:rsidTr="00355F01">
        <w:trPr>
          <w:trHeight w:val="323"/>
        </w:trPr>
        <w:tc>
          <w:tcPr>
            <w:tcW w:w="989" w:type="dxa"/>
            <w:shd w:val="clear" w:color="auto" w:fill="FAFDFF"/>
          </w:tcPr>
          <w:p w14:paraId="554197D8" w14:textId="5A7131AF" w:rsidR="00E24CB6" w:rsidRPr="00CB77E7" w:rsidRDefault="00760CAD" w:rsidP="00632815">
            <w:pPr>
              <w:pStyle w:val="TableParagraph"/>
              <w:spacing w:line="276" w:lineRule="auto"/>
              <w:ind w:right="309"/>
              <w:rPr>
                <w:rFonts w:ascii="Times New Roman" w:hAnsi="Times New Roman" w:cs="Times New Roman"/>
                <w:sz w:val="24"/>
                <w:szCs w:val="24"/>
              </w:rPr>
            </w:pPr>
            <w:r w:rsidRPr="00CB77E7">
              <w:rPr>
                <w:rFonts w:ascii="Times New Roman" w:hAnsi="Times New Roman" w:cs="Times New Roman"/>
                <w:sz w:val="24"/>
                <w:szCs w:val="24"/>
              </w:rPr>
              <w:t xml:space="preserve">    </w:t>
            </w:r>
            <w:r w:rsidR="007D563A" w:rsidRPr="00CB77E7">
              <w:rPr>
                <w:rFonts w:ascii="Times New Roman" w:hAnsi="Times New Roman" w:cs="Times New Roman"/>
                <w:sz w:val="24"/>
                <w:szCs w:val="24"/>
              </w:rPr>
              <w:t>11.</w:t>
            </w:r>
          </w:p>
        </w:tc>
        <w:tc>
          <w:tcPr>
            <w:tcW w:w="7307" w:type="dxa"/>
            <w:shd w:val="clear" w:color="auto" w:fill="FAFDFF"/>
          </w:tcPr>
          <w:p w14:paraId="506B1F72" w14:textId="77777777" w:rsidR="00E24CB6" w:rsidRPr="00CB77E7" w:rsidRDefault="007932AB" w:rsidP="00632815">
            <w:pPr>
              <w:pStyle w:val="TableParagraph"/>
              <w:spacing w:line="276" w:lineRule="auto"/>
              <w:ind w:left="107" w:right="180"/>
              <w:rPr>
                <w:rFonts w:ascii="Times New Roman" w:hAnsi="Times New Roman" w:cs="Times New Roman"/>
                <w:b/>
                <w:sz w:val="24"/>
                <w:szCs w:val="24"/>
              </w:rPr>
            </w:pPr>
            <w:r w:rsidRPr="00CB77E7">
              <w:rPr>
                <w:rFonts w:ascii="Times New Roman" w:hAnsi="Times New Roman" w:cs="Times New Roman"/>
                <w:b/>
                <w:sz w:val="24"/>
                <w:szCs w:val="24"/>
              </w:rPr>
              <w:t xml:space="preserve">Annexure </w:t>
            </w:r>
            <w:r w:rsidR="007D563A" w:rsidRPr="00CB77E7">
              <w:rPr>
                <w:rFonts w:ascii="Times New Roman" w:hAnsi="Times New Roman" w:cs="Times New Roman"/>
                <w:b/>
                <w:sz w:val="24"/>
                <w:szCs w:val="24"/>
              </w:rPr>
              <w:t>G</w:t>
            </w:r>
            <w:r w:rsidR="00760CAD" w:rsidRPr="00CB77E7">
              <w:rPr>
                <w:rFonts w:ascii="Times New Roman" w:hAnsi="Times New Roman" w:cs="Times New Roman"/>
                <w:b/>
                <w:sz w:val="24"/>
                <w:szCs w:val="24"/>
              </w:rPr>
              <w:t xml:space="preserve"> –</w:t>
            </w:r>
            <w:r w:rsidRPr="00CB77E7">
              <w:rPr>
                <w:rFonts w:ascii="Times New Roman" w:hAnsi="Times New Roman" w:cs="Times New Roman"/>
                <w:b/>
                <w:sz w:val="24"/>
                <w:szCs w:val="24"/>
              </w:rPr>
              <w:t xml:space="preserve"> Format of Undertaking for </w:t>
            </w:r>
            <w:r w:rsidR="00760CAD" w:rsidRPr="00CB77E7">
              <w:rPr>
                <w:rFonts w:ascii="Times New Roman" w:hAnsi="Times New Roman" w:cs="Times New Roman"/>
                <w:b/>
                <w:sz w:val="24"/>
                <w:szCs w:val="24"/>
              </w:rPr>
              <w:t>visit of the Land Parcel</w:t>
            </w:r>
          </w:p>
        </w:tc>
        <w:tc>
          <w:tcPr>
            <w:tcW w:w="990" w:type="dxa"/>
            <w:shd w:val="clear" w:color="auto" w:fill="FAFDFF"/>
          </w:tcPr>
          <w:p w14:paraId="38A23A6C" w14:textId="2964BA69" w:rsidR="00E24CB6" w:rsidRPr="00CB77E7" w:rsidRDefault="00AB4417" w:rsidP="00632815">
            <w:pPr>
              <w:pStyle w:val="TableParagraph"/>
              <w:spacing w:line="276" w:lineRule="auto"/>
              <w:rPr>
                <w:rFonts w:ascii="Times New Roman" w:hAnsi="Times New Roman" w:cs="Times New Roman"/>
                <w:b/>
                <w:sz w:val="24"/>
                <w:szCs w:val="24"/>
              </w:rPr>
            </w:pPr>
            <w:r w:rsidRPr="00CB77E7">
              <w:rPr>
                <w:rFonts w:ascii="Times New Roman" w:hAnsi="Times New Roman" w:cs="Times New Roman"/>
                <w:b/>
                <w:sz w:val="24"/>
                <w:szCs w:val="24"/>
              </w:rPr>
              <w:t xml:space="preserve">  </w:t>
            </w:r>
            <w:r w:rsidR="00D919A2" w:rsidRPr="00CB77E7">
              <w:rPr>
                <w:rFonts w:ascii="Times New Roman" w:hAnsi="Times New Roman" w:cs="Times New Roman"/>
                <w:b/>
                <w:sz w:val="24"/>
                <w:szCs w:val="24"/>
              </w:rPr>
              <w:t>30</w:t>
            </w:r>
          </w:p>
        </w:tc>
      </w:tr>
    </w:tbl>
    <w:p w14:paraId="43C214FE" w14:textId="77777777" w:rsidR="00E24CB6" w:rsidRPr="00CB77E7" w:rsidRDefault="00E24CB6" w:rsidP="00632815">
      <w:pPr>
        <w:pStyle w:val="BodyText"/>
        <w:spacing w:line="276" w:lineRule="auto"/>
        <w:rPr>
          <w:rFonts w:ascii="Times New Roman" w:hAnsi="Times New Roman" w:cs="Times New Roman"/>
          <w:b/>
        </w:rPr>
      </w:pPr>
    </w:p>
    <w:p w14:paraId="07AC24FA" w14:textId="77777777" w:rsidR="00CC3DAE" w:rsidRPr="00CB77E7" w:rsidRDefault="00CC3DAE" w:rsidP="00632815">
      <w:pPr>
        <w:spacing w:line="276" w:lineRule="auto"/>
        <w:rPr>
          <w:rFonts w:ascii="Times New Roman" w:hAnsi="Times New Roman" w:cs="Times New Roman"/>
          <w:sz w:val="24"/>
          <w:szCs w:val="24"/>
        </w:rPr>
      </w:pPr>
    </w:p>
    <w:p w14:paraId="72132FFB" w14:textId="77777777" w:rsidR="00CC3DAE" w:rsidRPr="00CB77E7" w:rsidRDefault="00CC3DAE" w:rsidP="00632815">
      <w:pPr>
        <w:spacing w:line="276" w:lineRule="auto"/>
        <w:rPr>
          <w:rFonts w:ascii="Times New Roman" w:hAnsi="Times New Roman" w:cs="Times New Roman"/>
          <w:sz w:val="24"/>
          <w:szCs w:val="24"/>
        </w:rPr>
      </w:pPr>
    </w:p>
    <w:p w14:paraId="6524B3FB" w14:textId="77777777" w:rsidR="00CC3DAE" w:rsidRPr="00CB77E7" w:rsidRDefault="00CC3DAE" w:rsidP="00632815">
      <w:pPr>
        <w:spacing w:line="276" w:lineRule="auto"/>
        <w:rPr>
          <w:rFonts w:ascii="Times New Roman" w:hAnsi="Times New Roman" w:cs="Times New Roman"/>
          <w:sz w:val="24"/>
          <w:szCs w:val="24"/>
        </w:rPr>
      </w:pPr>
    </w:p>
    <w:p w14:paraId="4C199181" w14:textId="77777777" w:rsidR="00CC3DAE" w:rsidRPr="00CB77E7" w:rsidRDefault="00CC3DAE" w:rsidP="00632815">
      <w:pPr>
        <w:spacing w:line="276" w:lineRule="auto"/>
        <w:rPr>
          <w:rFonts w:ascii="Times New Roman" w:hAnsi="Times New Roman" w:cs="Times New Roman"/>
          <w:sz w:val="24"/>
          <w:szCs w:val="24"/>
        </w:rPr>
      </w:pPr>
    </w:p>
    <w:p w14:paraId="0BEFDC3B" w14:textId="77777777" w:rsidR="00CC3DAE" w:rsidRPr="00CB77E7" w:rsidRDefault="00CC3DAE" w:rsidP="00632815">
      <w:pPr>
        <w:spacing w:line="276" w:lineRule="auto"/>
        <w:rPr>
          <w:rFonts w:ascii="Times New Roman" w:hAnsi="Times New Roman" w:cs="Times New Roman"/>
          <w:sz w:val="24"/>
          <w:szCs w:val="24"/>
        </w:rPr>
      </w:pPr>
    </w:p>
    <w:p w14:paraId="0BE07929" w14:textId="77777777" w:rsidR="00CC3DAE" w:rsidRPr="00CB77E7" w:rsidRDefault="00CC3DAE" w:rsidP="00632815">
      <w:pPr>
        <w:spacing w:line="276" w:lineRule="auto"/>
        <w:rPr>
          <w:rFonts w:ascii="Times New Roman" w:hAnsi="Times New Roman" w:cs="Times New Roman"/>
          <w:sz w:val="24"/>
          <w:szCs w:val="24"/>
        </w:rPr>
      </w:pPr>
    </w:p>
    <w:p w14:paraId="3D94D670" w14:textId="77777777" w:rsidR="00CC3DAE" w:rsidRPr="00CB77E7" w:rsidRDefault="00CC3DAE" w:rsidP="00632815">
      <w:pPr>
        <w:spacing w:line="276" w:lineRule="auto"/>
        <w:rPr>
          <w:rFonts w:ascii="Times New Roman" w:hAnsi="Times New Roman" w:cs="Times New Roman"/>
          <w:sz w:val="24"/>
          <w:szCs w:val="24"/>
        </w:rPr>
      </w:pPr>
    </w:p>
    <w:p w14:paraId="11F3578A" w14:textId="77777777" w:rsidR="00CC3DAE" w:rsidRPr="00CB77E7" w:rsidRDefault="00CC3DAE" w:rsidP="00632815">
      <w:pPr>
        <w:tabs>
          <w:tab w:val="left" w:pos="4850"/>
        </w:tabs>
        <w:spacing w:line="276" w:lineRule="auto"/>
        <w:rPr>
          <w:rFonts w:ascii="Times New Roman" w:hAnsi="Times New Roman" w:cs="Times New Roman"/>
          <w:sz w:val="24"/>
          <w:szCs w:val="24"/>
        </w:rPr>
      </w:pPr>
      <w:r w:rsidRPr="00CB77E7">
        <w:rPr>
          <w:rFonts w:ascii="Times New Roman" w:hAnsi="Times New Roman" w:cs="Times New Roman"/>
          <w:sz w:val="24"/>
          <w:szCs w:val="24"/>
        </w:rPr>
        <w:tab/>
      </w:r>
    </w:p>
    <w:p w14:paraId="3F71FC3C" w14:textId="77777777" w:rsidR="00E24CB6" w:rsidRPr="00CB77E7" w:rsidRDefault="00CC3DAE" w:rsidP="00632815">
      <w:pPr>
        <w:tabs>
          <w:tab w:val="left" w:pos="4850"/>
        </w:tabs>
        <w:spacing w:line="276" w:lineRule="auto"/>
        <w:rPr>
          <w:rFonts w:ascii="Times New Roman" w:hAnsi="Times New Roman" w:cs="Times New Roman"/>
          <w:sz w:val="24"/>
          <w:szCs w:val="24"/>
        </w:rPr>
        <w:sectPr w:rsidR="00E24CB6" w:rsidRPr="00CB77E7" w:rsidSect="0094275B">
          <w:pgSz w:w="12240" w:h="20160" w:code="5"/>
          <w:pgMar w:top="540" w:right="320" w:bottom="0" w:left="260" w:header="720" w:footer="64" w:gutter="0"/>
          <w:pgBorders w:offsetFrom="page">
            <w:top w:val="single" w:sz="12" w:space="24" w:color="4471C4"/>
            <w:left w:val="single" w:sz="12" w:space="24" w:color="4471C4"/>
            <w:bottom w:val="single" w:sz="12" w:space="30" w:color="4471C4"/>
            <w:right w:val="single" w:sz="12" w:space="24" w:color="4471C4"/>
          </w:pgBorders>
          <w:cols w:space="720"/>
        </w:sectPr>
      </w:pPr>
      <w:r w:rsidRPr="00CB77E7">
        <w:rPr>
          <w:rFonts w:ascii="Times New Roman" w:hAnsi="Times New Roman" w:cs="Times New Roman"/>
          <w:sz w:val="24"/>
          <w:szCs w:val="24"/>
        </w:rPr>
        <w:tab/>
      </w:r>
    </w:p>
    <w:p w14:paraId="3668FAFA" w14:textId="77777777" w:rsidR="005F7D12" w:rsidRPr="00CB77E7" w:rsidRDefault="008B21FB" w:rsidP="00632815">
      <w:pPr>
        <w:spacing w:line="276" w:lineRule="auto"/>
        <w:ind w:left="1065" w:right="1108"/>
        <w:jc w:val="center"/>
        <w:rPr>
          <w:rFonts w:ascii="Times New Roman" w:hAnsi="Times New Roman" w:cs="Times New Roman"/>
          <w:b/>
          <w:bCs/>
          <w:sz w:val="24"/>
          <w:szCs w:val="24"/>
        </w:rPr>
      </w:pPr>
      <w:r w:rsidRPr="00CB77E7">
        <w:rPr>
          <w:rFonts w:ascii="Times New Roman" w:hAnsi="Times New Roman" w:cs="Times New Roman"/>
          <w:b/>
          <w:bCs/>
          <w:sz w:val="24"/>
          <w:szCs w:val="24"/>
        </w:rPr>
        <w:lastRenderedPageBreak/>
        <w:t>Kakade Estate Developers Private Limited</w:t>
      </w:r>
    </w:p>
    <w:p w14:paraId="5B60F9B4" w14:textId="79F13AC8" w:rsidR="008E7DF8" w:rsidRPr="00CB77E7" w:rsidRDefault="007932AB" w:rsidP="00632815">
      <w:pPr>
        <w:spacing w:line="276" w:lineRule="auto"/>
        <w:ind w:left="1065" w:right="1108"/>
        <w:jc w:val="center"/>
        <w:rPr>
          <w:rFonts w:ascii="Times New Roman" w:hAnsi="Times New Roman" w:cs="Times New Roman"/>
          <w:b/>
          <w:sz w:val="24"/>
          <w:szCs w:val="24"/>
        </w:rPr>
      </w:pPr>
      <w:r w:rsidRPr="00CB77E7">
        <w:rPr>
          <w:rFonts w:ascii="Times New Roman" w:hAnsi="Times New Roman" w:cs="Times New Roman"/>
          <w:b/>
          <w:sz w:val="24"/>
          <w:szCs w:val="24"/>
        </w:rPr>
        <w:t xml:space="preserve">Invitation for Expressions of Interest </w:t>
      </w:r>
    </w:p>
    <w:p w14:paraId="14D779A3" w14:textId="5280D2FF" w:rsidR="00E24CB6" w:rsidRPr="00CB77E7" w:rsidRDefault="007932AB" w:rsidP="008E7DF8">
      <w:pPr>
        <w:spacing w:line="276" w:lineRule="auto"/>
        <w:ind w:left="1065" w:right="1108"/>
        <w:jc w:val="center"/>
        <w:rPr>
          <w:rFonts w:ascii="Times New Roman" w:hAnsi="Times New Roman" w:cs="Times New Roman"/>
          <w:b/>
          <w:sz w:val="24"/>
          <w:szCs w:val="24"/>
        </w:rPr>
      </w:pPr>
      <w:r w:rsidRPr="00CB77E7">
        <w:rPr>
          <w:rFonts w:ascii="Times New Roman" w:hAnsi="Times New Roman" w:cs="Times New Roman"/>
          <w:b/>
          <w:sz w:val="24"/>
          <w:szCs w:val="24"/>
        </w:rPr>
        <w:t xml:space="preserve">to </w:t>
      </w:r>
      <w:r w:rsidR="0094275B" w:rsidRPr="00CB77E7">
        <w:rPr>
          <w:rFonts w:ascii="Times New Roman" w:hAnsi="Times New Roman" w:cs="Times New Roman"/>
          <w:b/>
          <w:sz w:val="24"/>
          <w:szCs w:val="24"/>
        </w:rPr>
        <w:t>submit</w:t>
      </w:r>
      <w:r w:rsidR="008E7DF8" w:rsidRPr="00CB77E7">
        <w:rPr>
          <w:rFonts w:ascii="Times New Roman" w:hAnsi="Times New Roman" w:cs="Times New Roman"/>
          <w:b/>
          <w:sz w:val="24"/>
          <w:szCs w:val="24"/>
        </w:rPr>
        <w:t xml:space="preserve"> </w:t>
      </w:r>
      <w:r w:rsidRPr="00CB77E7">
        <w:rPr>
          <w:rFonts w:ascii="Times New Roman" w:hAnsi="Times New Roman" w:cs="Times New Roman"/>
          <w:b/>
          <w:sz w:val="24"/>
          <w:szCs w:val="24"/>
        </w:rPr>
        <w:t>Resolution Plan pursuant to Regulation 36A of Insolvency and Bankruptcy Board of India (Insolvency Resolution Process for Corporate Person) Regulations, 2016</w:t>
      </w:r>
    </w:p>
    <w:p w14:paraId="29621937" w14:textId="77777777" w:rsidR="00E24CB6" w:rsidRPr="00CB77E7" w:rsidRDefault="00E24CB6" w:rsidP="00632815">
      <w:pPr>
        <w:pStyle w:val="BodyText"/>
        <w:spacing w:line="276" w:lineRule="auto"/>
        <w:rPr>
          <w:rFonts w:ascii="Times New Roman" w:hAnsi="Times New Roman" w:cs="Times New Roman"/>
          <w:b/>
        </w:rPr>
      </w:pPr>
    </w:p>
    <w:p w14:paraId="59815B5E" w14:textId="102C0259" w:rsidR="00202D72" w:rsidRPr="00CB77E7" w:rsidRDefault="00202D72" w:rsidP="00632815">
      <w:pPr>
        <w:pStyle w:val="BodyText"/>
        <w:spacing w:line="276" w:lineRule="auto"/>
        <w:ind w:left="779" w:right="817"/>
        <w:jc w:val="both"/>
        <w:rPr>
          <w:rFonts w:ascii="Times New Roman" w:hAnsi="Times New Roman" w:cs="Times New Roman"/>
          <w:b/>
        </w:rPr>
      </w:pPr>
      <w:r w:rsidRPr="00CB77E7">
        <w:rPr>
          <w:rFonts w:ascii="Times New Roman" w:hAnsi="Times New Roman" w:cs="Times New Roman"/>
          <w:b/>
        </w:rPr>
        <w:t>About the Corporate Debtor</w:t>
      </w:r>
    </w:p>
    <w:p w14:paraId="77867E3D" w14:textId="77777777" w:rsidR="00202D72" w:rsidRPr="00CB77E7" w:rsidRDefault="00202D72" w:rsidP="00202D72">
      <w:pPr>
        <w:pStyle w:val="BodyText"/>
        <w:spacing w:line="276" w:lineRule="auto"/>
        <w:ind w:right="817"/>
        <w:jc w:val="both"/>
        <w:rPr>
          <w:rFonts w:ascii="Times New Roman" w:hAnsi="Times New Roman" w:cs="Times New Roman"/>
          <w:b/>
        </w:rPr>
      </w:pPr>
    </w:p>
    <w:p w14:paraId="336E12E5" w14:textId="5BAE5705" w:rsidR="00276203" w:rsidRPr="00CB77E7" w:rsidRDefault="001D3F13" w:rsidP="00632815">
      <w:pPr>
        <w:pStyle w:val="BodyText"/>
        <w:spacing w:line="276" w:lineRule="auto"/>
        <w:ind w:left="779" w:right="817"/>
        <w:jc w:val="both"/>
        <w:rPr>
          <w:rFonts w:ascii="Times New Roman" w:hAnsi="Times New Roman" w:cs="Times New Roman"/>
          <w:lang w:val="en-IN"/>
        </w:rPr>
      </w:pPr>
      <w:r w:rsidRPr="00CB77E7">
        <w:rPr>
          <w:rFonts w:ascii="Times New Roman" w:hAnsi="Times New Roman" w:cs="Times New Roman"/>
          <w:b/>
        </w:rPr>
        <w:t xml:space="preserve">Kakade Estate Developers Private Limited </w:t>
      </w:r>
      <w:r w:rsidR="007932AB" w:rsidRPr="00CB77E7">
        <w:rPr>
          <w:rFonts w:ascii="Times New Roman" w:hAnsi="Times New Roman" w:cs="Times New Roman"/>
        </w:rPr>
        <w:t>(“</w:t>
      </w:r>
      <w:r w:rsidR="00D464B3" w:rsidRPr="00CB77E7">
        <w:rPr>
          <w:rFonts w:ascii="Times New Roman" w:hAnsi="Times New Roman" w:cs="Times New Roman"/>
          <w:b/>
          <w:bCs/>
        </w:rPr>
        <w:t>KEDPL</w:t>
      </w:r>
      <w:r w:rsidR="007932AB" w:rsidRPr="00CB77E7">
        <w:rPr>
          <w:rFonts w:ascii="Times New Roman" w:hAnsi="Times New Roman" w:cs="Times New Roman"/>
        </w:rPr>
        <w:t xml:space="preserve">” or the </w:t>
      </w:r>
      <w:r w:rsidR="005B2C30" w:rsidRPr="00CB77E7">
        <w:rPr>
          <w:rFonts w:ascii="Times New Roman" w:hAnsi="Times New Roman" w:cs="Times New Roman"/>
        </w:rPr>
        <w:t>“</w:t>
      </w:r>
      <w:r w:rsidR="007932AB" w:rsidRPr="00CB77E7">
        <w:rPr>
          <w:rFonts w:ascii="Times New Roman" w:hAnsi="Times New Roman" w:cs="Times New Roman"/>
          <w:b/>
          <w:bCs/>
        </w:rPr>
        <w:t>Corporate Debtor</w:t>
      </w:r>
      <w:r w:rsidR="007932AB" w:rsidRPr="00CB77E7">
        <w:rPr>
          <w:rFonts w:ascii="Times New Roman" w:hAnsi="Times New Roman" w:cs="Times New Roman"/>
        </w:rPr>
        <w:t>”)</w:t>
      </w:r>
      <w:r w:rsidR="000610DE" w:rsidRPr="00CB77E7">
        <w:rPr>
          <w:rFonts w:ascii="Times New Roman" w:hAnsi="Times New Roman" w:cs="Times New Roman"/>
        </w:rPr>
        <w:t xml:space="preserve"> </w:t>
      </w:r>
      <w:r w:rsidR="000610DE" w:rsidRPr="00CB77E7">
        <w:rPr>
          <w:rFonts w:ascii="Times New Roman" w:hAnsi="Times New Roman" w:cs="Times New Roman"/>
          <w:lang w:val="en-IN"/>
        </w:rPr>
        <w:t>is a Real Estate Company</w:t>
      </w:r>
      <w:r w:rsidR="007932AB" w:rsidRPr="00CB77E7">
        <w:rPr>
          <w:rFonts w:ascii="Times New Roman" w:hAnsi="Times New Roman" w:cs="Times New Roman"/>
        </w:rPr>
        <w:t xml:space="preserve"> incorporated </w:t>
      </w:r>
      <w:r w:rsidR="00DF39A0" w:rsidRPr="00CB77E7">
        <w:rPr>
          <w:rFonts w:ascii="Times New Roman" w:hAnsi="Times New Roman" w:cs="Times New Roman"/>
        </w:rPr>
        <w:t xml:space="preserve">under the provisions of Companies Act, 2013 bearing CIN: </w:t>
      </w:r>
      <w:r w:rsidR="008057A4" w:rsidRPr="00CB77E7">
        <w:rPr>
          <w:rFonts w:ascii="Times New Roman" w:hAnsi="Times New Roman" w:cs="Times New Roman"/>
        </w:rPr>
        <w:t>U70102PN2007PTC129608</w:t>
      </w:r>
      <w:r w:rsidR="00471AAA" w:rsidRPr="00CB77E7">
        <w:rPr>
          <w:rFonts w:ascii="Times New Roman" w:hAnsi="Times New Roman" w:cs="Times New Roman"/>
          <w:color w:val="333333"/>
          <w:shd w:val="clear" w:color="auto" w:fill="FFFFFF"/>
        </w:rPr>
        <w:t xml:space="preserve"> </w:t>
      </w:r>
      <w:r w:rsidR="000610DE" w:rsidRPr="00CB77E7">
        <w:rPr>
          <w:rFonts w:ascii="Times New Roman" w:hAnsi="Times New Roman" w:cs="Times New Roman"/>
        </w:rPr>
        <w:t>on</w:t>
      </w:r>
      <w:r w:rsidR="007932AB" w:rsidRPr="00CB77E7">
        <w:rPr>
          <w:rFonts w:ascii="Times New Roman" w:hAnsi="Times New Roman" w:cs="Times New Roman"/>
        </w:rPr>
        <w:t xml:space="preserve"> </w:t>
      </w:r>
      <w:r w:rsidR="00A1024B" w:rsidRPr="00CB77E7">
        <w:rPr>
          <w:rFonts w:ascii="Times New Roman" w:hAnsi="Times New Roman" w:cs="Times New Roman"/>
        </w:rPr>
        <w:t xml:space="preserve">February </w:t>
      </w:r>
      <w:r w:rsidR="0FC3F376" w:rsidRPr="00CB77E7">
        <w:rPr>
          <w:rFonts w:ascii="Times New Roman" w:hAnsi="Times New Roman" w:cs="Times New Roman"/>
        </w:rPr>
        <w:t>2</w:t>
      </w:r>
      <w:r w:rsidR="00A1024B" w:rsidRPr="00CB77E7">
        <w:rPr>
          <w:rFonts w:ascii="Times New Roman" w:hAnsi="Times New Roman" w:cs="Times New Roman"/>
        </w:rPr>
        <w:t>1</w:t>
      </w:r>
      <w:r w:rsidR="0FC3F376" w:rsidRPr="00CB77E7">
        <w:rPr>
          <w:rFonts w:ascii="Times New Roman" w:hAnsi="Times New Roman" w:cs="Times New Roman"/>
        </w:rPr>
        <w:t>, 20</w:t>
      </w:r>
      <w:r w:rsidR="00701CA5" w:rsidRPr="00CB77E7">
        <w:rPr>
          <w:rFonts w:ascii="Times New Roman" w:hAnsi="Times New Roman" w:cs="Times New Roman"/>
        </w:rPr>
        <w:t>07</w:t>
      </w:r>
      <w:r w:rsidR="00276203" w:rsidRPr="00CB77E7">
        <w:rPr>
          <w:rFonts w:ascii="Times New Roman" w:hAnsi="Times New Roman" w:cs="Times New Roman"/>
        </w:rPr>
        <w:t xml:space="preserve">. </w:t>
      </w:r>
      <w:r w:rsidR="007932AB" w:rsidRPr="00CB77E7">
        <w:rPr>
          <w:rFonts w:ascii="Times New Roman" w:hAnsi="Times New Roman" w:cs="Times New Roman"/>
        </w:rPr>
        <w:t xml:space="preserve"> </w:t>
      </w:r>
      <w:r w:rsidR="00276203" w:rsidRPr="00CB77E7">
        <w:rPr>
          <w:rFonts w:ascii="Times New Roman" w:hAnsi="Times New Roman" w:cs="Times New Roman"/>
        </w:rPr>
        <w:t xml:space="preserve">The </w:t>
      </w:r>
      <w:r w:rsidR="007932AB" w:rsidRPr="00CB77E7">
        <w:rPr>
          <w:rFonts w:ascii="Times New Roman" w:hAnsi="Times New Roman" w:cs="Times New Roman"/>
        </w:rPr>
        <w:t xml:space="preserve">Corporate Debtor </w:t>
      </w:r>
      <w:r w:rsidR="00276203" w:rsidRPr="00CB77E7">
        <w:rPr>
          <w:rFonts w:ascii="Times New Roman" w:hAnsi="Times New Roman" w:cs="Times New Roman"/>
        </w:rPr>
        <w:t xml:space="preserve">having registered office at </w:t>
      </w:r>
      <w:r w:rsidR="00E377B0" w:rsidRPr="00CB77E7">
        <w:rPr>
          <w:rFonts w:ascii="Times New Roman" w:hAnsi="Times New Roman" w:cs="Times New Roman"/>
        </w:rPr>
        <w:t>Kakade Capital Plot No.1205, Shirole Road, Shivaji Nagar, Pune,</w:t>
      </w:r>
      <w:r w:rsidR="00333B92" w:rsidRPr="00CB77E7">
        <w:rPr>
          <w:rFonts w:ascii="Times New Roman" w:hAnsi="Times New Roman" w:cs="Times New Roman"/>
        </w:rPr>
        <w:t xml:space="preserve"> </w:t>
      </w:r>
      <w:r w:rsidR="00E377B0" w:rsidRPr="00CB77E7">
        <w:rPr>
          <w:rFonts w:ascii="Times New Roman" w:hAnsi="Times New Roman" w:cs="Times New Roman"/>
        </w:rPr>
        <w:t>Maharashtra</w:t>
      </w:r>
      <w:r w:rsidR="006823FA" w:rsidRPr="00CB77E7">
        <w:rPr>
          <w:rFonts w:ascii="Times New Roman" w:hAnsi="Times New Roman" w:cs="Times New Roman"/>
        </w:rPr>
        <w:t>-</w:t>
      </w:r>
      <w:r w:rsidR="00E377B0" w:rsidRPr="00CB77E7">
        <w:rPr>
          <w:rFonts w:ascii="Times New Roman" w:hAnsi="Times New Roman" w:cs="Times New Roman"/>
        </w:rPr>
        <w:t>411004</w:t>
      </w:r>
      <w:r w:rsidR="00E377B0" w:rsidRPr="00CB77E7">
        <w:rPr>
          <w:rFonts w:ascii="Times New Roman" w:hAnsi="Times New Roman" w:cs="Times New Roman"/>
          <w:lang w:val="en-IN"/>
        </w:rPr>
        <w:t xml:space="preserve">. </w:t>
      </w:r>
    </w:p>
    <w:p w14:paraId="6D0F96C8" w14:textId="1FA836CC" w:rsidR="0062672A" w:rsidRPr="00CB77E7" w:rsidRDefault="0062672A" w:rsidP="00632815">
      <w:pPr>
        <w:pStyle w:val="BodyText"/>
        <w:spacing w:line="276" w:lineRule="auto"/>
        <w:ind w:left="779" w:right="817"/>
        <w:jc w:val="both"/>
        <w:rPr>
          <w:rFonts w:ascii="Times New Roman" w:hAnsi="Times New Roman" w:cs="Times New Roman"/>
          <w:lang w:val="en-IN"/>
        </w:rPr>
      </w:pPr>
    </w:p>
    <w:p w14:paraId="2E9D1F7B" w14:textId="027292B2" w:rsidR="007D7AE7" w:rsidRPr="00CB77E7" w:rsidRDefault="00E856CE" w:rsidP="00632815">
      <w:pPr>
        <w:pStyle w:val="BodyText"/>
        <w:spacing w:line="276" w:lineRule="auto"/>
        <w:ind w:left="779" w:right="817"/>
        <w:jc w:val="both"/>
        <w:rPr>
          <w:rFonts w:ascii="Times New Roman" w:hAnsi="Times New Roman" w:cs="Times New Roman"/>
          <w:lang w:val="en-IN"/>
        </w:rPr>
      </w:pPr>
      <w:r w:rsidRPr="00CB77E7">
        <w:rPr>
          <w:rFonts w:ascii="Times New Roman" w:hAnsi="Times New Roman" w:cs="Times New Roman"/>
          <w:lang w:val="en-IN"/>
        </w:rPr>
        <w:t xml:space="preserve">The Corporate Debtor is engaged in </w:t>
      </w:r>
      <w:r w:rsidR="00CD2740" w:rsidRPr="00CB77E7">
        <w:rPr>
          <w:rFonts w:ascii="Times New Roman" w:hAnsi="Times New Roman" w:cs="Times New Roman"/>
          <w:lang w:val="en-IN"/>
        </w:rPr>
        <w:t xml:space="preserve">developing </w:t>
      </w:r>
      <w:r w:rsidR="006D2EC4" w:rsidRPr="00CB77E7">
        <w:rPr>
          <w:rFonts w:ascii="Times New Roman" w:hAnsi="Times New Roman" w:cs="Times New Roman"/>
          <w:lang w:val="en-IN"/>
        </w:rPr>
        <w:t xml:space="preserve">a residential cum commercial </w:t>
      </w:r>
      <w:r w:rsidR="001C62E5" w:rsidRPr="00CB77E7">
        <w:rPr>
          <w:rFonts w:ascii="Times New Roman" w:hAnsi="Times New Roman" w:cs="Times New Roman"/>
          <w:lang w:val="en-IN"/>
        </w:rPr>
        <w:t>development</w:t>
      </w:r>
      <w:r w:rsidR="006D2EC4" w:rsidRPr="00CB77E7">
        <w:rPr>
          <w:rFonts w:ascii="Times New Roman" w:hAnsi="Times New Roman" w:cs="Times New Roman"/>
          <w:lang w:val="en-IN"/>
        </w:rPr>
        <w:t xml:space="preserve"> </w:t>
      </w:r>
      <w:r w:rsidR="007D7AE7" w:rsidRPr="00CB77E7">
        <w:rPr>
          <w:rFonts w:ascii="Times New Roman" w:hAnsi="Times New Roman" w:cs="Times New Roman"/>
          <w:lang w:val="en-IN"/>
        </w:rPr>
        <w:t xml:space="preserve">project at S. No. 7/1,7/3, 7/4, 8/1, 8/2, 8/3, 8/4, 8/5, 8/6, 105/1, </w:t>
      </w:r>
      <w:r w:rsidR="00F75A77" w:rsidRPr="00CB77E7">
        <w:rPr>
          <w:rFonts w:ascii="Times New Roman" w:hAnsi="Times New Roman" w:cs="Times New Roman"/>
          <w:lang w:val="en-IN"/>
        </w:rPr>
        <w:t>105/2, 105/3, 105/4, 105/5, 105/6, 105/7, 105/8, 105/9, 105/11/1, 105/12/1</w:t>
      </w:r>
      <w:r w:rsidR="00C112F8" w:rsidRPr="00CB77E7">
        <w:rPr>
          <w:rFonts w:ascii="Times New Roman" w:hAnsi="Times New Roman" w:cs="Times New Roman"/>
          <w:lang w:val="en-IN"/>
        </w:rPr>
        <w:t>, 106/1A, 106/1B, 106/1C, 106/2A, 107, 108, 109, 110, 111, 113/2, 114, 115/1, 115/2, 115/3, 115/4, 115/5,115/6, 115/7, 115/8, 115/10, 115/11, 115/12,</w:t>
      </w:r>
      <w:r w:rsidR="006E1CDD" w:rsidRPr="00CB77E7">
        <w:rPr>
          <w:rFonts w:ascii="Times New Roman" w:hAnsi="Times New Roman" w:cs="Times New Roman"/>
          <w:lang w:val="en-IN"/>
        </w:rPr>
        <w:t xml:space="preserve"> 115/13, 116, 118/1, 118/2, 119/1, 119/2, 122/2, 123/1, 124, 125/1, 125/3, 125/4, 130/2</w:t>
      </w:r>
      <w:r w:rsidR="00F17F60" w:rsidRPr="00CB77E7">
        <w:rPr>
          <w:rFonts w:ascii="Times New Roman" w:hAnsi="Times New Roman" w:cs="Times New Roman"/>
          <w:lang w:val="en-IN"/>
        </w:rPr>
        <w:t xml:space="preserve">A, 130/2B, 143, 202, 203 situated at Village Bhugaon, Taluka – Mulshi, Pune, </w:t>
      </w:r>
      <w:proofErr w:type="spellStart"/>
      <w:r w:rsidR="00F17F60" w:rsidRPr="00CB77E7">
        <w:rPr>
          <w:rFonts w:ascii="Times New Roman" w:hAnsi="Times New Roman" w:cs="Times New Roman"/>
          <w:lang w:val="en-IN"/>
        </w:rPr>
        <w:t>Mahrashtra</w:t>
      </w:r>
      <w:proofErr w:type="spellEnd"/>
      <w:r w:rsidR="00F17F60" w:rsidRPr="00CB77E7">
        <w:rPr>
          <w:rFonts w:ascii="Times New Roman" w:hAnsi="Times New Roman" w:cs="Times New Roman"/>
          <w:lang w:val="en-IN"/>
        </w:rPr>
        <w:t>.</w:t>
      </w:r>
    </w:p>
    <w:p w14:paraId="55237D34" w14:textId="77777777" w:rsidR="007D7AE7" w:rsidRPr="00CB77E7" w:rsidRDefault="007D7AE7" w:rsidP="00632815">
      <w:pPr>
        <w:pStyle w:val="BodyText"/>
        <w:spacing w:line="276" w:lineRule="auto"/>
        <w:ind w:left="779" w:right="817"/>
        <w:jc w:val="both"/>
        <w:rPr>
          <w:rFonts w:ascii="Times New Roman" w:hAnsi="Times New Roman" w:cs="Times New Roman"/>
          <w:lang w:val="en-IN"/>
        </w:rPr>
      </w:pPr>
    </w:p>
    <w:p w14:paraId="28B97BBA" w14:textId="5D089E11" w:rsidR="004B2520" w:rsidRPr="00CB77E7" w:rsidRDefault="007932AB" w:rsidP="5C7193F3">
      <w:pPr>
        <w:pStyle w:val="BodyText"/>
        <w:spacing w:line="276" w:lineRule="auto"/>
        <w:ind w:left="779" w:right="817"/>
        <w:jc w:val="both"/>
        <w:rPr>
          <w:rFonts w:ascii="Times New Roman" w:eastAsia="Palatino Linotype" w:hAnsi="Times New Roman" w:cs="Times New Roman"/>
          <w:color w:val="FF0000"/>
        </w:rPr>
      </w:pPr>
      <w:r w:rsidRPr="00CB77E7">
        <w:rPr>
          <w:rFonts w:ascii="Times New Roman" w:hAnsi="Times New Roman" w:cs="Times New Roman"/>
        </w:rPr>
        <w:t>The</w:t>
      </w:r>
      <w:r w:rsidR="006B0061" w:rsidRPr="00CB77E7">
        <w:rPr>
          <w:rFonts w:ascii="Times New Roman" w:hAnsi="Times New Roman" w:cs="Times New Roman"/>
        </w:rPr>
        <w:t xml:space="preserve"> </w:t>
      </w:r>
      <w:r w:rsidRPr="00CB77E7">
        <w:rPr>
          <w:rFonts w:ascii="Times New Roman" w:hAnsi="Times New Roman" w:cs="Times New Roman"/>
        </w:rPr>
        <w:t>Hon’ble</w:t>
      </w:r>
      <w:r w:rsidR="006B0061" w:rsidRPr="00CB77E7">
        <w:rPr>
          <w:rFonts w:ascii="Times New Roman" w:hAnsi="Times New Roman" w:cs="Times New Roman"/>
        </w:rPr>
        <w:t xml:space="preserve"> </w:t>
      </w:r>
      <w:r w:rsidRPr="00CB77E7">
        <w:rPr>
          <w:rFonts w:ascii="Times New Roman" w:hAnsi="Times New Roman" w:cs="Times New Roman"/>
        </w:rPr>
        <w:t>National</w:t>
      </w:r>
      <w:r w:rsidR="006B0061" w:rsidRPr="00CB77E7">
        <w:rPr>
          <w:rFonts w:ascii="Times New Roman" w:hAnsi="Times New Roman" w:cs="Times New Roman"/>
        </w:rPr>
        <w:t xml:space="preserve"> </w:t>
      </w:r>
      <w:r w:rsidRPr="00CB77E7">
        <w:rPr>
          <w:rFonts w:ascii="Times New Roman" w:hAnsi="Times New Roman" w:cs="Times New Roman"/>
        </w:rPr>
        <w:t>Company</w:t>
      </w:r>
      <w:r w:rsidR="006B0061" w:rsidRPr="00CB77E7">
        <w:rPr>
          <w:rFonts w:ascii="Times New Roman" w:hAnsi="Times New Roman" w:cs="Times New Roman"/>
        </w:rPr>
        <w:t xml:space="preserve"> </w:t>
      </w:r>
      <w:r w:rsidRPr="00CB77E7">
        <w:rPr>
          <w:rFonts w:ascii="Times New Roman" w:hAnsi="Times New Roman" w:cs="Times New Roman"/>
        </w:rPr>
        <w:t>Law</w:t>
      </w:r>
      <w:r w:rsidR="006B0061" w:rsidRPr="00CB77E7">
        <w:rPr>
          <w:rFonts w:ascii="Times New Roman" w:hAnsi="Times New Roman" w:cs="Times New Roman"/>
        </w:rPr>
        <w:t xml:space="preserve"> </w:t>
      </w:r>
      <w:r w:rsidRPr="00CB77E7">
        <w:rPr>
          <w:rFonts w:ascii="Times New Roman" w:hAnsi="Times New Roman" w:cs="Times New Roman"/>
        </w:rPr>
        <w:t>Tribunal</w:t>
      </w:r>
      <w:r w:rsidR="00612EDD" w:rsidRPr="00CB77E7">
        <w:rPr>
          <w:rFonts w:ascii="Times New Roman" w:hAnsi="Times New Roman" w:cs="Times New Roman"/>
        </w:rPr>
        <w:t xml:space="preserve"> </w:t>
      </w:r>
      <w:r w:rsidRPr="00CB77E7">
        <w:rPr>
          <w:rFonts w:ascii="Times New Roman" w:hAnsi="Times New Roman" w:cs="Times New Roman"/>
        </w:rPr>
        <w:t>(“</w:t>
      </w:r>
      <w:r w:rsidRPr="00CB77E7">
        <w:rPr>
          <w:rFonts w:ascii="Times New Roman" w:hAnsi="Times New Roman" w:cs="Times New Roman"/>
          <w:b/>
          <w:bCs/>
        </w:rPr>
        <w:t>NCLT</w:t>
      </w:r>
      <w:r w:rsidRPr="00CB77E7">
        <w:rPr>
          <w:rFonts w:ascii="Times New Roman" w:hAnsi="Times New Roman" w:cs="Times New Roman"/>
        </w:rPr>
        <w:t>”),</w:t>
      </w:r>
      <w:r w:rsidR="00940B5C" w:rsidRPr="00CB77E7">
        <w:rPr>
          <w:rFonts w:ascii="Times New Roman" w:hAnsi="Times New Roman" w:cs="Times New Roman"/>
        </w:rPr>
        <w:t xml:space="preserve"> </w:t>
      </w:r>
      <w:r w:rsidR="006B0061" w:rsidRPr="00CB77E7">
        <w:rPr>
          <w:rFonts w:ascii="Times New Roman" w:hAnsi="Times New Roman" w:cs="Times New Roman"/>
        </w:rPr>
        <w:t xml:space="preserve">Mumbai </w:t>
      </w:r>
      <w:r w:rsidRPr="00CB77E7">
        <w:rPr>
          <w:rFonts w:ascii="Times New Roman" w:hAnsi="Times New Roman" w:cs="Times New Roman"/>
        </w:rPr>
        <w:t>Bench</w:t>
      </w:r>
      <w:r w:rsidR="006B0061" w:rsidRPr="00CB77E7">
        <w:rPr>
          <w:rFonts w:ascii="Times New Roman" w:hAnsi="Times New Roman" w:cs="Times New Roman"/>
        </w:rPr>
        <w:t xml:space="preserve"> </w:t>
      </w:r>
      <w:r w:rsidRPr="00CB77E7">
        <w:rPr>
          <w:rFonts w:ascii="Times New Roman" w:hAnsi="Times New Roman" w:cs="Times New Roman"/>
        </w:rPr>
        <w:t>vide</w:t>
      </w:r>
      <w:r w:rsidR="006B0061" w:rsidRPr="00CB77E7">
        <w:rPr>
          <w:rFonts w:ascii="Times New Roman" w:hAnsi="Times New Roman" w:cs="Times New Roman"/>
        </w:rPr>
        <w:t xml:space="preserve"> </w:t>
      </w:r>
      <w:r w:rsidR="00EE57F4" w:rsidRPr="00CB77E7">
        <w:rPr>
          <w:rFonts w:ascii="Times New Roman" w:hAnsi="Times New Roman" w:cs="Times New Roman"/>
        </w:rPr>
        <w:t xml:space="preserve">its </w:t>
      </w:r>
      <w:r w:rsidRPr="00CB77E7">
        <w:rPr>
          <w:rFonts w:ascii="Times New Roman" w:hAnsi="Times New Roman" w:cs="Times New Roman"/>
        </w:rPr>
        <w:t>order</w:t>
      </w:r>
      <w:r w:rsidR="001E4D1F" w:rsidRPr="00CB77E7">
        <w:rPr>
          <w:rFonts w:ascii="Times New Roman" w:hAnsi="Times New Roman" w:cs="Times New Roman"/>
        </w:rPr>
        <w:t xml:space="preserve"> </w:t>
      </w:r>
      <w:r w:rsidR="00EE57F4" w:rsidRPr="00CB77E7">
        <w:rPr>
          <w:rFonts w:ascii="Times New Roman" w:hAnsi="Times New Roman" w:cs="Times New Roman"/>
        </w:rPr>
        <w:t xml:space="preserve">in </w:t>
      </w:r>
      <w:r w:rsidR="004A7D3D" w:rsidRPr="00CB77E7">
        <w:rPr>
          <w:rFonts w:ascii="Times New Roman" w:hAnsi="Times New Roman" w:cs="Times New Roman"/>
        </w:rPr>
        <w:t xml:space="preserve">C.P. No. </w:t>
      </w:r>
      <w:r w:rsidR="00B25E89" w:rsidRPr="00CB77E7">
        <w:rPr>
          <w:rFonts w:ascii="Times New Roman" w:hAnsi="Times New Roman" w:cs="Times New Roman"/>
        </w:rPr>
        <w:t>747</w:t>
      </w:r>
      <w:r w:rsidR="004A7D3D" w:rsidRPr="00CB77E7">
        <w:rPr>
          <w:rFonts w:ascii="Times New Roman" w:hAnsi="Times New Roman" w:cs="Times New Roman"/>
        </w:rPr>
        <w:t>/IBC/MB/202</w:t>
      </w:r>
      <w:r w:rsidR="00B25E89" w:rsidRPr="00CB77E7">
        <w:rPr>
          <w:rFonts w:ascii="Times New Roman" w:hAnsi="Times New Roman" w:cs="Times New Roman"/>
        </w:rPr>
        <w:t>2</w:t>
      </w:r>
      <w:r w:rsidR="001E4D1F" w:rsidRPr="00CB77E7">
        <w:rPr>
          <w:rFonts w:ascii="Times New Roman" w:hAnsi="Times New Roman" w:cs="Times New Roman"/>
        </w:rPr>
        <w:t xml:space="preserve"> </w:t>
      </w:r>
      <w:r w:rsidR="00276203" w:rsidRPr="00CB77E7">
        <w:rPr>
          <w:rFonts w:ascii="Times New Roman" w:eastAsia="Palatino Linotype" w:hAnsi="Times New Roman" w:cs="Times New Roman"/>
        </w:rPr>
        <w:t xml:space="preserve">dated </w:t>
      </w:r>
      <w:r w:rsidR="005F70EE" w:rsidRPr="00CB77E7">
        <w:rPr>
          <w:rFonts w:ascii="Times New Roman" w:eastAsia="Palatino Linotype" w:hAnsi="Times New Roman" w:cs="Times New Roman"/>
        </w:rPr>
        <w:t>March</w:t>
      </w:r>
      <w:r w:rsidR="004A7D3D" w:rsidRPr="00CB77E7">
        <w:rPr>
          <w:rFonts w:ascii="Times New Roman" w:eastAsia="Palatino Linotype" w:hAnsi="Times New Roman" w:cs="Times New Roman"/>
        </w:rPr>
        <w:t xml:space="preserve"> </w:t>
      </w:r>
      <w:r w:rsidR="005F70EE" w:rsidRPr="00CB77E7">
        <w:rPr>
          <w:rFonts w:ascii="Times New Roman" w:eastAsia="Palatino Linotype" w:hAnsi="Times New Roman" w:cs="Times New Roman"/>
        </w:rPr>
        <w:t>29</w:t>
      </w:r>
      <w:r w:rsidR="003415F1" w:rsidRPr="00CB77E7">
        <w:rPr>
          <w:rFonts w:ascii="Times New Roman" w:eastAsia="Palatino Linotype" w:hAnsi="Times New Roman" w:cs="Times New Roman"/>
        </w:rPr>
        <w:t xml:space="preserve">, </w:t>
      </w:r>
      <w:r w:rsidR="7444C0E2" w:rsidRPr="00CB77E7">
        <w:rPr>
          <w:rFonts w:ascii="Times New Roman" w:eastAsia="Palatino Linotype" w:hAnsi="Times New Roman" w:cs="Times New Roman"/>
        </w:rPr>
        <w:t>202</w:t>
      </w:r>
      <w:r w:rsidR="000C5C10" w:rsidRPr="00CB77E7">
        <w:rPr>
          <w:rFonts w:ascii="Times New Roman" w:eastAsia="Palatino Linotype" w:hAnsi="Times New Roman" w:cs="Times New Roman"/>
        </w:rPr>
        <w:t>3</w:t>
      </w:r>
      <w:r w:rsidR="7444C0E2" w:rsidRPr="00CB77E7">
        <w:rPr>
          <w:rFonts w:ascii="Times New Roman" w:eastAsia="Palatino Linotype" w:hAnsi="Times New Roman" w:cs="Times New Roman"/>
        </w:rPr>
        <w:t>,</w:t>
      </w:r>
      <w:r w:rsidR="003415F1" w:rsidRPr="00CB77E7">
        <w:rPr>
          <w:rFonts w:ascii="Times New Roman" w:eastAsia="Palatino Linotype" w:hAnsi="Times New Roman" w:cs="Times New Roman"/>
        </w:rPr>
        <w:t xml:space="preserve"> passed order to initiate </w:t>
      </w:r>
      <w:r w:rsidRPr="00CB77E7">
        <w:rPr>
          <w:rFonts w:ascii="Times New Roman" w:hAnsi="Times New Roman" w:cs="Times New Roman"/>
        </w:rPr>
        <w:t>Corporate Insolvency Resolution Process</w:t>
      </w:r>
      <w:r w:rsidR="00612EDD" w:rsidRPr="00CB77E7">
        <w:rPr>
          <w:rFonts w:ascii="Times New Roman" w:hAnsi="Times New Roman" w:cs="Times New Roman"/>
        </w:rPr>
        <w:t xml:space="preserve"> (“</w:t>
      </w:r>
      <w:r w:rsidR="00612EDD" w:rsidRPr="00CB77E7">
        <w:rPr>
          <w:rFonts w:ascii="Times New Roman" w:hAnsi="Times New Roman" w:cs="Times New Roman"/>
          <w:b/>
          <w:bCs/>
        </w:rPr>
        <w:t>C</w:t>
      </w:r>
      <w:r w:rsidR="003415F1" w:rsidRPr="00CB77E7">
        <w:rPr>
          <w:rFonts w:ascii="Times New Roman" w:hAnsi="Times New Roman" w:cs="Times New Roman"/>
          <w:b/>
          <w:bCs/>
        </w:rPr>
        <w:t>I</w:t>
      </w:r>
      <w:r w:rsidR="00D773AF" w:rsidRPr="00CB77E7">
        <w:rPr>
          <w:rFonts w:ascii="Times New Roman" w:hAnsi="Times New Roman" w:cs="Times New Roman"/>
          <w:b/>
          <w:bCs/>
        </w:rPr>
        <w:t>RP</w:t>
      </w:r>
      <w:r w:rsidR="00612EDD" w:rsidRPr="00CB77E7">
        <w:rPr>
          <w:rFonts w:ascii="Times New Roman" w:hAnsi="Times New Roman" w:cs="Times New Roman"/>
        </w:rPr>
        <w:t>”)</w:t>
      </w:r>
      <w:r w:rsidRPr="00CB77E7">
        <w:rPr>
          <w:rFonts w:ascii="Times New Roman" w:hAnsi="Times New Roman" w:cs="Times New Roman"/>
        </w:rPr>
        <w:t xml:space="preserve"> </w:t>
      </w:r>
      <w:r w:rsidR="003415F1" w:rsidRPr="00CB77E7">
        <w:rPr>
          <w:rFonts w:ascii="Times New Roman" w:hAnsi="Times New Roman" w:cs="Times New Roman"/>
        </w:rPr>
        <w:t xml:space="preserve">against </w:t>
      </w:r>
      <w:r w:rsidR="001B4D34" w:rsidRPr="00CB77E7">
        <w:rPr>
          <w:rFonts w:ascii="Times New Roman" w:hAnsi="Times New Roman" w:cs="Times New Roman"/>
        </w:rPr>
        <w:t>the Corporate Debtor</w:t>
      </w:r>
      <w:r w:rsidRPr="00CB77E7">
        <w:rPr>
          <w:rFonts w:ascii="Times New Roman" w:hAnsi="Times New Roman" w:cs="Times New Roman"/>
        </w:rPr>
        <w:t xml:space="preserve"> under the provisions of Insolvency and Bankruptcy Code, 2016 (“</w:t>
      </w:r>
      <w:r w:rsidRPr="00CB77E7">
        <w:rPr>
          <w:rFonts w:ascii="Times New Roman" w:hAnsi="Times New Roman" w:cs="Times New Roman"/>
          <w:b/>
        </w:rPr>
        <w:t>IBC</w:t>
      </w:r>
      <w:r w:rsidRPr="00CB77E7">
        <w:rPr>
          <w:rFonts w:ascii="Times New Roman" w:hAnsi="Times New Roman" w:cs="Times New Roman"/>
        </w:rPr>
        <w:t xml:space="preserve">”); wherein </w:t>
      </w:r>
      <w:r w:rsidR="00D439B5" w:rsidRPr="00CB77E7">
        <w:rPr>
          <w:rFonts w:ascii="Times New Roman" w:hAnsi="Times New Roman" w:cs="Times New Roman"/>
        </w:rPr>
        <w:t xml:space="preserve">Mr. Jayesh Natvarlal Sanghrajka </w:t>
      </w:r>
      <w:r w:rsidR="004B2520" w:rsidRPr="00CB77E7">
        <w:rPr>
          <w:rFonts w:ascii="Times New Roman" w:hAnsi="Times New Roman" w:cs="Times New Roman"/>
        </w:rPr>
        <w:t>(IBBI</w:t>
      </w:r>
      <w:r w:rsidR="003415F1" w:rsidRPr="00CB77E7">
        <w:rPr>
          <w:rFonts w:ascii="Times New Roman" w:hAnsi="Times New Roman" w:cs="Times New Roman"/>
        </w:rPr>
        <w:t xml:space="preserve"> </w:t>
      </w:r>
      <w:r w:rsidR="004B2520" w:rsidRPr="00CB77E7">
        <w:rPr>
          <w:rFonts w:ascii="Times New Roman" w:hAnsi="Times New Roman" w:cs="Times New Roman"/>
        </w:rPr>
        <w:t xml:space="preserve">Registration Number: </w:t>
      </w:r>
      <w:r w:rsidR="008626B7" w:rsidRPr="00CB77E7">
        <w:rPr>
          <w:rFonts w:ascii="Times New Roman" w:hAnsi="Times New Roman" w:cs="Times New Roman"/>
        </w:rPr>
        <w:t>IBBI/IPA-001/IP-P00216/2017-2018/10416</w:t>
      </w:r>
      <w:r w:rsidR="004B2520" w:rsidRPr="00CB77E7">
        <w:rPr>
          <w:rFonts w:ascii="Times New Roman" w:hAnsi="Times New Roman" w:cs="Times New Roman"/>
        </w:rPr>
        <w:t>)</w:t>
      </w:r>
      <w:r w:rsidR="003415F1" w:rsidRPr="00CB77E7">
        <w:rPr>
          <w:rFonts w:ascii="Times New Roman" w:hAnsi="Times New Roman" w:cs="Times New Roman"/>
        </w:rPr>
        <w:t xml:space="preserve"> was</w:t>
      </w:r>
      <w:r w:rsidR="004B2520" w:rsidRPr="00CB77E7">
        <w:rPr>
          <w:rFonts w:ascii="Times New Roman" w:hAnsi="Times New Roman" w:cs="Times New Roman"/>
        </w:rPr>
        <w:t xml:space="preserve"> </w:t>
      </w:r>
      <w:r w:rsidR="004A7D3D" w:rsidRPr="00CB77E7">
        <w:rPr>
          <w:rFonts w:ascii="Times New Roman" w:hAnsi="Times New Roman" w:cs="Times New Roman"/>
        </w:rPr>
        <w:t xml:space="preserve">appointed </w:t>
      </w:r>
      <w:r w:rsidR="004B2520" w:rsidRPr="00CB77E7">
        <w:rPr>
          <w:rFonts w:ascii="Times New Roman" w:hAnsi="Times New Roman" w:cs="Times New Roman"/>
        </w:rPr>
        <w:t xml:space="preserve">as the </w:t>
      </w:r>
      <w:r w:rsidR="004A7D3D" w:rsidRPr="00CB77E7">
        <w:rPr>
          <w:rFonts w:ascii="Times New Roman" w:hAnsi="Times New Roman" w:cs="Times New Roman"/>
        </w:rPr>
        <w:t xml:space="preserve">Interim </w:t>
      </w:r>
      <w:r w:rsidR="004B2520" w:rsidRPr="00CB77E7">
        <w:rPr>
          <w:rFonts w:ascii="Times New Roman" w:hAnsi="Times New Roman" w:cs="Times New Roman"/>
        </w:rPr>
        <w:t>Resolution Professional (</w:t>
      </w:r>
      <w:r w:rsidR="004A7D3D" w:rsidRPr="00CB77E7">
        <w:rPr>
          <w:rFonts w:ascii="Times New Roman" w:hAnsi="Times New Roman" w:cs="Times New Roman"/>
        </w:rPr>
        <w:t>I</w:t>
      </w:r>
      <w:r w:rsidR="004B2520" w:rsidRPr="00CB77E7">
        <w:rPr>
          <w:rFonts w:ascii="Times New Roman" w:hAnsi="Times New Roman" w:cs="Times New Roman"/>
        </w:rPr>
        <w:t xml:space="preserve">RP) </w:t>
      </w:r>
      <w:r w:rsidR="001B4D34" w:rsidRPr="00CB77E7">
        <w:rPr>
          <w:rFonts w:ascii="Times New Roman" w:hAnsi="Times New Roman" w:cs="Times New Roman"/>
        </w:rPr>
        <w:t>of the Corporate Debtor</w:t>
      </w:r>
      <w:r w:rsidR="004B2520" w:rsidRPr="00CB77E7">
        <w:rPr>
          <w:rFonts w:ascii="Times New Roman" w:hAnsi="Times New Roman" w:cs="Times New Roman"/>
        </w:rPr>
        <w:t>. Copy of said order was received b</w:t>
      </w:r>
      <w:r w:rsidR="004B2520" w:rsidRPr="00CB77E7">
        <w:rPr>
          <w:rFonts w:ascii="Times New Roman" w:hAnsi="Times New Roman" w:cs="Times New Roman"/>
          <w:color w:val="000000" w:themeColor="text1"/>
        </w:rPr>
        <w:t xml:space="preserve">y </w:t>
      </w:r>
      <w:r w:rsidR="004A7D3D" w:rsidRPr="00CB77E7">
        <w:rPr>
          <w:rFonts w:ascii="Times New Roman" w:hAnsi="Times New Roman" w:cs="Times New Roman"/>
          <w:color w:val="000000" w:themeColor="text1"/>
        </w:rPr>
        <w:t>I</w:t>
      </w:r>
      <w:r w:rsidR="004B2520" w:rsidRPr="00CB77E7">
        <w:rPr>
          <w:rFonts w:ascii="Times New Roman" w:hAnsi="Times New Roman" w:cs="Times New Roman"/>
          <w:color w:val="000000" w:themeColor="text1"/>
        </w:rPr>
        <w:t xml:space="preserve">RP on </w:t>
      </w:r>
      <w:r w:rsidR="00291198" w:rsidRPr="00CB77E7">
        <w:rPr>
          <w:rFonts w:ascii="Times New Roman" w:eastAsia="Palatino Linotype" w:hAnsi="Times New Roman" w:cs="Times New Roman"/>
          <w:color w:val="000000" w:themeColor="text1"/>
        </w:rPr>
        <w:t>March 30, 2023</w:t>
      </w:r>
      <w:r w:rsidR="003415F1" w:rsidRPr="00CB77E7">
        <w:rPr>
          <w:rFonts w:ascii="Times New Roman" w:eastAsia="Palatino Linotype" w:hAnsi="Times New Roman" w:cs="Times New Roman"/>
          <w:color w:val="000000" w:themeColor="text1"/>
        </w:rPr>
        <w:t xml:space="preserve">. </w:t>
      </w:r>
    </w:p>
    <w:p w14:paraId="2E17F252" w14:textId="300DDDCB" w:rsidR="004B2520" w:rsidRPr="00CB77E7" w:rsidRDefault="004B2520" w:rsidP="5C7193F3">
      <w:pPr>
        <w:pStyle w:val="BodyText"/>
        <w:spacing w:line="276" w:lineRule="auto"/>
        <w:ind w:left="779" w:right="817"/>
        <w:jc w:val="both"/>
        <w:rPr>
          <w:rFonts w:ascii="Times New Roman" w:eastAsia="Palatino Linotype" w:hAnsi="Times New Roman" w:cs="Times New Roman"/>
          <w:color w:val="FF0000"/>
        </w:rPr>
      </w:pPr>
    </w:p>
    <w:p w14:paraId="7B2643C1" w14:textId="5E022983" w:rsidR="004B2520" w:rsidRPr="00CB77E7" w:rsidRDefault="00A9789C" w:rsidP="00632815">
      <w:pPr>
        <w:pStyle w:val="BodyText"/>
        <w:spacing w:line="276" w:lineRule="auto"/>
        <w:ind w:left="779" w:right="817"/>
        <w:jc w:val="both"/>
        <w:rPr>
          <w:rFonts w:ascii="Times New Roman" w:eastAsia="Palatino Linotype" w:hAnsi="Times New Roman" w:cs="Times New Roman"/>
        </w:rPr>
      </w:pPr>
      <w:r w:rsidRPr="00CB77E7">
        <w:rPr>
          <w:rFonts w:ascii="Times New Roman" w:eastAsia="Palatino Linotype" w:hAnsi="Times New Roman" w:cs="Times New Roman"/>
        </w:rPr>
        <w:t>T</w:t>
      </w:r>
      <w:r w:rsidR="003415F1" w:rsidRPr="00CB77E7">
        <w:rPr>
          <w:rFonts w:ascii="Times New Roman" w:eastAsia="Palatino Linotype" w:hAnsi="Times New Roman" w:cs="Times New Roman"/>
        </w:rPr>
        <w:t>he Committee of Creditors in its 1</w:t>
      </w:r>
      <w:r w:rsidR="003415F1" w:rsidRPr="00CB77E7">
        <w:rPr>
          <w:rFonts w:ascii="Times New Roman" w:eastAsia="Palatino Linotype" w:hAnsi="Times New Roman" w:cs="Times New Roman"/>
          <w:vertAlign w:val="superscript"/>
        </w:rPr>
        <w:t>st</w:t>
      </w:r>
      <w:r w:rsidR="003415F1" w:rsidRPr="00CB77E7">
        <w:rPr>
          <w:rFonts w:ascii="Times New Roman" w:eastAsia="Palatino Linotype" w:hAnsi="Times New Roman" w:cs="Times New Roman"/>
        </w:rPr>
        <w:t xml:space="preserve"> COC meeting held on </w:t>
      </w:r>
      <w:r w:rsidR="00F61363" w:rsidRPr="00CB77E7">
        <w:rPr>
          <w:rFonts w:ascii="Times New Roman" w:eastAsia="Palatino Linotype" w:hAnsi="Times New Roman" w:cs="Times New Roman"/>
        </w:rPr>
        <w:t>April 24</w:t>
      </w:r>
      <w:r w:rsidR="09AA878A" w:rsidRPr="00CB77E7">
        <w:rPr>
          <w:rFonts w:ascii="Times New Roman" w:eastAsia="Palatino Linotype" w:hAnsi="Times New Roman" w:cs="Times New Roman"/>
        </w:rPr>
        <w:t xml:space="preserve">, </w:t>
      </w:r>
      <w:r w:rsidR="261B0A8E" w:rsidRPr="00CB77E7">
        <w:rPr>
          <w:rFonts w:ascii="Times New Roman" w:eastAsia="Palatino Linotype" w:hAnsi="Times New Roman" w:cs="Times New Roman"/>
        </w:rPr>
        <w:t>2023,</w:t>
      </w:r>
      <w:r w:rsidR="09AA878A" w:rsidRPr="00CB77E7">
        <w:rPr>
          <w:rFonts w:ascii="Times New Roman" w:eastAsia="Palatino Linotype" w:hAnsi="Times New Roman" w:cs="Times New Roman"/>
        </w:rPr>
        <w:t xml:space="preserve"> </w:t>
      </w:r>
      <w:r w:rsidR="003415F1" w:rsidRPr="00CB77E7">
        <w:rPr>
          <w:rFonts w:ascii="Times New Roman" w:eastAsia="Palatino Linotype" w:hAnsi="Times New Roman" w:cs="Times New Roman"/>
        </w:rPr>
        <w:t xml:space="preserve">appointed the </w:t>
      </w:r>
      <w:r w:rsidR="00EE4E86" w:rsidRPr="00CB77E7">
        <w:rPr>
          <w:rFonts w:ascii="Times New Roman" w:eastAsia="Palatino Linotype" w:hAnsi="Times New Roman" w:cs="Times New Roman"/>
        </w:rPr>
        <w:t xml:space="preserve">Mr. Jayesh Natvarlal Sanghrajka </w:t>
      </w:r>
      <w:r w:rsidR="003415F1" w:rsidRPr="00CB77E7">
        <w:rPr>
          <w:rFonts w:ascii="Times New Roman" w:eastAsia="Palatino Linotype" w:hAnsi="Times New Roman" w:cs="Times New Roman"/>
        </w:rPr>
        <w:t xml:space="preserve">as Resolution Professional in accordance with Section 22(2) of the Code. </w:t>
      </w:r>
    </w:p>
    <w:p w14:paraId="7DEE62F2" w14:textId="77777777" w:rsidR="00202D72" w:rsidRPr="00CB77E7" w:rsidRDefault="00202D72" w:rsidP="00632815">
      <w:pPr>
        <w:pStyle w:val="BodyText"/>
        <w:spacing w:line="276" w:lineRule="auto"/>
        <w:ind w:left="779" w:right="817"/>
        <w:jc w:val="both"/>
        <w:rPr>
          <w:rFonts w:ascii="Times New Roman" w:hAnsi="Times New Roman" w:cs="Times New Roman"/>
        </w:rPr>
      </w:pPr>
    </w:p>
    <w:p w14:paraId="299EF13E" w14:textId="6502B451" w:rsidR="00E24CB6" w:rsidRPr="00CB77E7" w:rsidRDefault="007932AB" w:rsidP="00632815">
      <w:pPr>
        <w:pStyle w:val="BodyText"/>
        <w:spacing w:line="276" w:lineRule="auto"/>
        <w:ind w:left="779" w:right="817"/>
        <w:jc w:val="both"/>
        <w:rPr>
          <w:rFonts w:ascii="Times New Roman" w:hAnsi="Times New Roman" w:cs="Times New Roman"/>
        </w:rPr>
      </w:pPr>
      <w:r w:rsidRPr="00CB77E7">
        <w:rPr>
          <w:rFonts w:ascii="Times New Roman" w:hAnsi="Times New Roman" w:cs="Times New Roman"/>
        </w:rPr>
        <w:t xml:space="preserve">The Committee of Creditors through </w:t>
      </w:r>
      <w:r w:rsidR="00F47075" w:rsidRPr="00CB77E7">
        <w:rPr>
          <w:rFonts w:ascii="Times New Roman" w:hAnsi="Times New Roman" w:cs="Times New Roman"/>
        </w:rPr>
        <w:t>Resolution Professional</w:t>
      </w:r>
      <w:r w:rsidRPr="00CB77E7">
        <w:rPr>
          <w:rFonts w:ascii="Times New Roman" w:hAnsi="Times New Roman" w:cs="Times New Roman"/>
        </w:rPr>
        <w:t xml:space="preserve"> (“</w:t>
      </w:r>
      <w:r w:rsidR="00D773AF" w:rsidRPr="00CB77E7">
        <w:rPr>
          <w:rFonts w:ascii="Times New Roman" w:hAnsi="Times New Roman" w:cs="Times New Roman"/>
          <w:b/>
        </w:rPr>
        <w:t>RP</w:t>
      </w:r>
      <w:r w:rsidRPr="00CB77E7">
        <w:rPr>
          <w:rFonts w:ascii="Times New Roman" w:hAnsi="Times New Roman" w:cs="Times New Roman"/>
        </w:rPr>
        <w:t xml:space="preserve">”) is in the process of identifying Resolution Applicant(s) for </w:t>
      </w:r>
      <w:r w:rsidR="006450BA" w:rsidRPr="00CB77E7">
        <w:rPr>
          <w:rFonts w:ascii="Times New Roman" w:hAnsi="Times New Roman" w:cs="Times New Roman"/>
        </w:rPr>
        <w:t>KEDPL</w:t>
      </w:r>
      <w:r w:rsidR="00B04559" w:rsidRPr="00CB77E7">
        <w:rPr>
          <w:rFonts w:ascii="Times New Roman" w:hAnsi="Times New Roman" w:cs="Times New Roman"/>
        </w:rPr>
        <w:t>.</w:t>
      </w:r>
    </w:p>
    <w:p w14:paraId="5BC40299" w14:textId="77777777" w:rsidR="00A75ED7" w:rsidRPr="00CB77E7" w:rsidRDefault="00A75ED7" w:rsidP="00632815">
      <w:pPr>
        <w:pStyle w:val="BodyText"/>
        <w:spacing w:line="276" w:lineRule="auto"/>
        <w:ind w:left="779" w:right="817"/>
        <w:jc w:val="both"/>
        <w:rPr>
          <w:rFonts w:ascii="Times New Roman" w:hAnsi="Times New Roman" w:cs="Times New Roman"/>
        </w:rPr>
      </w:pPr>
    </w:p>
    <w:p w14:paraId="51998E98" w14:textId="30D36399" w:rsidR="00E24CB6" w:rsidRPr="00CB77E7" w:rsidRDefault="007932AB" w:rsidP="00632815">
      <w:pPr>
        <w:pStyle w:val="BodyText"/>
        <w:spacing w:line="276" w:lineRule="auto"/>
        <w:ind w:left="779" w:right="814"/>
        <w:jc w:val="both"/>
        <w:rPr>
          <w:rFonts w:ascii="Times New Roman" w:hAnsi="Times New Roman" w:cs="Times New Roman"/>
        </w:rPr>
      </w:pPr>
      <w:r w:rsidRPr="00CB77E7">
        <w:rPr>
          <w:rFonts w:ascii="Times New Roman" w:hAnsi="Times New Roman" w:cs="Times New Roman"/>
        </w:rPr>
        <w:t xml:space="preserve">Pursuant to the provisions of </w:t>
      </w:r>
      <w:r w:rsidR="009906E9" w:rsidRPr="00CB77E7">
        <w:rPr>
          <w:rFonts w:ascii="Times New Roman" w:hAnsi="Times New Roman" w:cs="Times New Roman"/>
        </w:rPr>
        <w:t xml:space="preserve">Section </w:t>
      </w:r>
      <w:r w:rsidRPr="00CB77E7">
        <w:rPr>
          <w:rFonts w:ascii="Times New Roman" w:hAnsi="Times New Roman" w:cs="Times New Roman"/>
        </w:rPr>
        <w:t>25(2)(h) of IBC read with Regulation 36A of Insolvency and Bankruptcy Board of India (Insolvency Resolution Process for Corporate Person) Regulations, 2016 (“</w:t>
      </w:r>
      <w:r w:rsidRPr="00CB77E7">
        <w:rPr>
          <w:rFonts w:ascii="Times New Roman" w:hAnsi="Times New Roman" w:cs="Times New Roman"/>
          <w:b/>
        </w:rPr>
        <w:t>C</w:t>
      </w:r>
      <w:r w:rsidR="004B2520" w:rsidRPr="00CB77E7">
        <w:rPr>
          <w:rFonts w:ascii="Times New Roman" w:hAnsi="Times New Roman" w:cs="Times New Roman"/>
          <w:b/>
        </w:rPr>
        <w:t>I</w:t>
      </w:r>
      <w:r w:rsidR="00D773AF" w:rsidRPr="00CB77E7">
        <w:rPr>
          <w:rFonts w:ascii="Times New Roman" w:hAnsi="Times New Roman" w:cs="Times New Roman"/>
          <w:b/>
        </w:rPr>
        <w:t>RP</w:t>
      </w:r>
      <w:r w:rsidRPr="00CB77E7">
        <w:rPr>
          <w:rFonts w:ascii="Times New Roman" w:hAnsi="Times New Roman" w:cs="Times New Roman"/>
          <w:b/>
        </w:rPr>
        <w:t xml:space="preserve"> Regulations</w:t>
      </w:r>
      <w:r w:rsidRPr="00CB77E7">
        <w:rPr>
          <w:rFonts w:ascii="Times New Roman" w:hAnsi="Times New Roman" w:cs="Times New Roman"/>
        </w:rPr>
        <w:t xml:space="preserve">”), brief particulars of the invitation for expression of interest (“EOI”) in Form G was published on </w:t>
      </w:r>
      <w:r w:rsidR="00262748" w:rsidRPr="00CB77E7">
        <w:rPr>
          <w:rFonts w:ascii="Times New Roman" w:hAnsi="Times New Roman" w:cs="Times New Roman"/>
        </w:rPr>
        <w:t>November 02</w:t>
      </w:r>
      <w:r w:rsidR="00F313F8" w:rsidRPr="00CB77E7">
        <w:rPr>
          <w:rFonts w:ascii="Times New Roman" w:hAnsi="Times New Roman" w:cs="Times New Roman"/>
        </w:rPr>
        <w:t>, 2023</w:t>
      </w:r>
      <w:r w:rsidRPr="00CB77E7">
        <w:rPr>
          <w:rFonts w:ascii="Times New Roman" w:hAnsi="Times New Roman" w:cs="Times New Roman"/>
        </w:rPr>
        <w:t xml:space="preserve"> in newspapers namely </w:t>
      </w:r>
      <w:r w:rsidR="004C67E2" w:rsidRPr="00CB77E7">
        <w:rPr>
          <w:rFonts w:ascii="Times New Roman" w:hAnsi="Times New Roman" w:cs="Times New Roman"/>
        </w:rPr>
        <w:t>The Financial Express</w:t>
      </w:r>
      <w:r w:rsidR="008A371F" w:rsidRPr="00CB77E7">
        <w:rPr>
          <w:rFonts w:ascii="Times New Roman" w:hAnsi="Times New Roman" w:cs="Times New Roman"/>
        </w:rPr>
        <w:t>(</w:t>
      </w:r>
      <w:r w:rsidR="00346463" w:rsidRPr="00CB77E7">
        <w:rPr>
          <w:rFonts w:ascii="Times New Roman" w:hAnsi="Times New Roman" w:cs="Times New Roman"/>
        </w:rPr>
        <w:t>English)</w:t>
      </w:r>
      <w:r w:rsidR="007740A2" w:rsidRPr="00CB77E7">
        <w:rPr>
          <w:rFonts w:ascii="Times New Roman" w:hAnsi="Times New Roman" w:cs="Times New Roman"/>
        </w:rPr>
        <w:t xml:space="preserve"> in Mumbai + Pune Edition, </w:t>
      </w:r>
      <w:r w:rsidR="00F313F8" w:rsidRPr="00CB77E7">
        <w:rPr>
          <w:rFonts w:ascii="Times New Roman" w:hAnsi="Times New Roman" w:cs="Times New Roman"/>
        </w:rPr>
        <w:t>Navakal (Marathi)</w:t>
      </w:r>
      <w:r w:rsidR="007740A2" w:rsidRPr="00CB77E7">
        <w:rPr>
          <w:rFonts w:ascii="Times New Roman" w:hAnsi="Times New Roman" w:cs="Times New Roman"/>
        </w:rPr>
        <w:t xml:space="preserve"> in Mumbai Edition and Lokmat (Marathi) in Pune Edition</w:t>
      </w:r>
      <w:r w:rsidR="00F313F8" w:rsidRPr="00CB77E7">
        <w:rPr>
          <w:rFonts w:ascii="Times New Roman" w:hAnsi="Times New Roman" w:cs="Times New Roman"/>
        </w:rPr>
        <w:t> </w:t>
      </w:r>
      <w:r w:rsidRPr="00CB77E7">
        <w:rPr>
          <w:rFonts w:ascii="Times New Roman" w:hAnsi="Times New Roman" w:cs="Times New Roman"/>
        </w:rPr>
        <w:t>, inviting EOI from interested and eligible Prospective Resolution Applicants (“</w:t>
      </w:r>
      <w:r w:rsidRPr="00CB77E7">
        <w:rPr>
          <w:rFonts w:ascii="Times New Roman" w:hAnsi="Times New Roman" w:cs="Times New Roman"/>
          <w:b/>
        </w:rPr>
        <w:t>PRA</w:t>
      </w:r>
      <w:r w:rsidRPr="00CB77E7">
        <w:rPr>
          <w:rFonts w:ascii="Times New Roman" w:hAnsi="Times New Roman" w:cs="Times New Roman"/>
        </w:rPr>
        <w:t>”) to submit resolution plans.</w:t>
      </w:r>
    </w:p>
    <w:p w14:paraId="0E6E5E82" w14:textId="77777777" w:rsidR="002E05DC" w:rsidRPr="00CB77E7" w:rsidRDefault="002E05DC" w:rsidP="00632815">
      <w:pPr>
        <w:pStyle w:val="BodyText"/>
        <w:spacing w:line="276" w:lineRule="auto"/>
        <w:ind w:left="779" w:right="814"/>
        <w:jc w:val="both"/>
        <w:rPr>
          <w:rFonts w:ascii="Times New Roman" w:hAnsi="Times New Roman" w:cs="Times New Roman"/>
        </w:rPr>
      </w:pPr>
    </w:p>
    <w:p w14:paraId="0D96BD84" w14:textId="737E6C7F" w:rsidR="004B2520" w:rsidRPr="00CB77E7" w:rsidRDefault="007932AB" w:rsidP="00632815">
      <w:pPr>
        <w:pStyle w:val="BodyText"/>
        <w:spacing w:line="276" w:lineRule="auto"/>
        <w:ind w:left="779" w:right="822"/>
        <w:jc w:val="both"/>
        <w:rPr>
          <w:rFonts w:ascii="Times New Roman" w:hAnsi="Times New Roman" w:cs="Times New Roman"/>
        </w:rPr>
      </w:pPr>
      <w:r w:rsidRPr="00CB77E7">
        <w:rPr>
          <w:rFonts w:ascii="Times New Roman" w:hAnsi="Times New Roman" w:cs="Times New Roman"/>
        </w:rPr>
        <w:t>Pursuant to the provisions of section 25(2)(h) of IBC read with Regulation 36A of C</w:t>
      </w:r>
      <w:r w:rsidR="00D773AF" w:rsidRPr="00CB77E7">
        <w:rPr>
          <w:rFonts w:ascii="Times New Roman" w:hAnsi="Times New Roman" w:cs="Times New Roman"/>
        </w:rPr>
        <w:t>RP</w:t>
      </w:r>
      <w:r w:rsidRPr="00CB77E7">
        <w:rPr>
          <w:rFonts w:ascii="Times New Roman" w:hAnsi="Times New Roman" w:cs="Times New Roman"/>
        </w:rPr>
        <w:t xml:space="preserve"> Regulations this detailed Invitation (“</w:t>
      </w:r>
      <w:r w:rsidRPr="00CB77E7">
        <w:rPr>
          <w:rFonts w:ascii="Times New Roman" w:hAnsi="Times New Roman" w:cs="Times New Roman"/>
          <w:b/>
        </w:rPr>
        <w:t>Invitation</w:t>
      </w:r>
      <w:r w:rsidRPr="00CB77E7">
        <w:rPr>
          <w:rFonts w:ascii="Times New Roman" w:hAnsi="Times New Roman" w:cs="Times New Roman"/>
        </w:rPr>
        <w:t>”) to Form G is issued by the undersigned.</w:t>
      </w:r>
    </w:p>
    <w:p w14:paraId="54152B9D" w14:textId="77777777" w:rsidR="00A75ED7" w:rsidRPr="00CB77E7" w:rsidRDefault="00A75ED7" w:rsidP="00632815">
      <w:pPr>
        <w:pStyle w:val="BodyText"/>
        <w:spacing w:line="276" w:lineRule="auto"/>
        <w:ind w:left="779" w:right="822"/>
        <w:jc w:val="both"/>
        <w:rPr>
          <w:rFonts w:ascii="Times New Roman" w:hAnsi="Times New Roman" w:cs="Times New Roman"/>
        </w:rPr>
      </w:pPr>
    </w:p>
    <w:p w14:paraId="2B422702" w14:textId="6BDEB62C" w:rsidR="0087773C" w:rsidRPr="00CB77E7" w:rsidRDefault="007932AB" w:rsidP="00632815">
      <w:pPr>
        <w:pStyle w:val="Heading1"/>
        <w:spacing w:line="276" w:lineRule="auto"/>
        <w:ind w:left="779" w:right="814"/>
        <w:jc w:val="both"/>
        <w:rPr>
          <w:rFonts w:ascii="Times New Roman" w:hAnsi="Times New Roman" w:cs="Times New Roman"/>
          <w:b w:val="0"/>
        </w:rPr>
      </w:pPr>
      <w:r w:rsidRPr="00CB77E7">
        <w:rPr>
          <w:rFonts w:ascii="Times New Roman" w:hAnsi="Times New Roman" w:cs="Times New Roman"/>
        </w:rPr>
        <w:t>The interested parties shall submit the EOI in a sealed cover envelope by 1</w:t>
      </w:r>
      <w:r w:rsidR="00B15C0A" w:rsidRPr="00CB77E7">
        <w:rPr>
          <w:rFonts w:ascii="Times New Roman" w:hAnsi="Times New Roman" w:cs="Times New Roman"/>
        </w:rPr>
        <w:t>8</w:t>
      </w:r>
      <w:r w:rsidR="009906E9" w:rsidRPr="00CB77E7">
        <w:rPr>
          <w:rFonts w:ascii="Times New Roman" w:hAnsi="Times New Roman" w:cs="Times New Roman"/>
        </w:rPr>
        <w:t>:</w:t>
      </w:r>
      <w:r w:rsidRPr="00CB77E7">
        <w:rPr>
          <w:rFonts w:ascii="Times New Roman" w:hAnsi="Times New Roman" w:cs="Times New Roman"/>
        </w:rPr>
        <w:t>00 Hours on or</w:t>
      </w:r>
      <w:r w:rsidR="006B0061" w:rsidRPr="00CB77E7">
        <w:rPr>
          <w:rFonts w:ascii="Times New Roman" w:hAnsi="Times New Roman" w:cs="Times New Roman"/>
        </w:rPr>
        <w:t xml:space="preserve"> </w:t>
      </w:r>
      <w:r w:rsidRPr="00CB77E7">
        <w:rPr>
          <w:rFonts w:ascii="Times New Roman" w:hAnsi="Times New Roman" w:cs="Times New Roman"/>
        </w:rPr>
        <w:t>before</w:t>
      </w:r>
      <w:r w:rsidR="006B0061" w:rsidRPr="00CB77E7">
        <w:rPr>
          <w:rFonts w:ascii="Times New Roman" w:hAnsi="Times New Roman" w:cs="Times New Roman"/>
        </w:rPr>
        <w:t xml:space="preserve"> </w:t>
      </w:r>
      <w:r w:rsidR="000E1FAF" w:rsidRPr="00CB77E7">
        <w:rPr>
          <w:rFonts w:ascii="Times New Roman" w:hAnsi="Times New Roman" w:cs="Times New Roman"/>
        </w:rPr>
        <w:t>November 17</w:t>
      </w:r>
      <w:r w:rsidR="00547695" w:rsidRPr="00CB77E7">
        <w:rPr>
          <w:rFonts w:ascii="Times New Roman" w:hAnsi="Times New Roman" w:cs="Times New Roman"/>
        </w:rPr>
        <w:t xml:space="preserve">, </w:t>
      </w:r>
      <w:r w:rsidR="007C3916" w:rsidRPr="00CB77E7">
        <w:rPr>
          <w:rFonts w:ascii="Times New Roman" w:hAnsi="Times New Roman" w:cs="Times New Roman"/>
        </w:rPr>
        <w:t>2023,</w:t>
      </w:r>
      <w:r w:rsidR="006B0061" w:rsidRPr="00CB77E7">
        <w:rPr>
          <w:rFonts w:ascii="Times New Roman" w:hAnsi="Times New Roman" w:cs="Times New Roman"/>
        </w:rPr>
        <w:t xml:space="preserve"> </w:t>
      </w:r>
      <w:r w:rsidRPr="00CB77E7">
        <w:rPr>
          <w:rFonts w:ascii="Times New Roman" w:hAnsi="Times New Roman" w:cs="Times New Roman"/>
        </w:rPr>
        <w:t>at</w:t>
      </w:r>
      <w:r w:rsidR="006B0061" w:rsidRPr="00CB77E7">
        <w:rPr>
          <w:rFonts w:ascii="Times New Roman" w:hAnsi="Times New Roman" w:cs="Times New Roman"/>
        </w:rPr>
        <w:t xml:space="preserve"> </w:t>
      </w:r>
      <w:r w:rsidRPr="00CB77E7">
        <w:rPr>
          <w:rFonts w:ascii="Times New Roman" w:hAnsi="Times New Roman" w:cs="Times New Roman"/>
        </w:rPr>
        <w:t>below</w:t>
      </w:r>
      <w:r w:rsidR="006B0061" w:rsidRPr="00CB77E7">
        <w:rPr>
          <w:rFonts w:ascii="Times New Roman" w:hAnsi="Times New Roman" w:cs="Times New Roman"/>
        </w:rPr>
        <w:t xml:space="preserve"> </w:t>
      </w:r>
      <w:r w:rsidRPr="00CB77E7">
        <w:rPr>
          <w:rFonts w:ascii="Times New Roman" w:hAnsi="Times New Roman" w:cs="Times New Roman"/>
        </w:rPr>
        <w:t>mentioned</w:t>
      </w:r>
      <w:r w:rsidR="006B0061" w:rsidRPr="00CB77E7">
        <w:rPr>
          <w:rFonts w:ascii="Times New Roman" w:hAnsi="Times New Roman" w:cs="Times New Roman"/>
        </w:rPr>
        <w:t xml:space="preserve"> </w:t>
      </w:r>
      <w:r w:rsidRPr="00CB77E7">
        <w:rPr>
          <w:rFonts w:ascii="Times New Roman" w:hAnsi="Times New Roman" w:cs="Times New Roman"/>
        </w:rPr>
        <w:t>address</w:t>
      </w:r>
      <w:r w:rsidR="006B0061" w:rsidRPr="00CB77E7">
        <w:rPr>
          <w:rFonts w:ascii="Times New Roman" w:hAnsi="Times New Roman" w:cs="Times New Roman"/>
        </w:rPr>
        <w:t xml:space="preserve"> </w:t>
      </w:r>
      <w:r w:rsidRPr="00CB77E7">
        <w:rPr>
          <w:rFonts w:ascii="Times New Roman" w:hAnsi="Times New Roman" w:cs="Times New Roman"/>
        </w:rPr>
        <w:t>through</w:t>
      </w:r>
      <w:r w:rsidR="006B0061" w:rsidRPr="00CB77E7">
        <w:rPr>
          <w:rFonts w:ascii="Times New Roman" w:hAnsi="Times New Roman" w:cs="Times New Roman"/>
        </w:rPr>
        <w:t xml:space="preserve"> </w:t>
      </w:r>
      <w:r w:rsidRPr="00CB77E7">
        <w:rPr>
          <w:rFonts w:ascii="Times New Roman" w:hAnsi="Times New Roman" w:cs="Times New Roman"/>
        </w:rPr>
        <w:t>speed/registered</w:t>
      </w:r>
      <w:r w:rsidR="006B0061" w:rsidRPr="00CB77E7">
        <w:rPr>
          <w:rFonts w:ascii="Times New Roman" w:hAnsi="Times New Roman" w:cs="Times New Roman"/>
        </w:rPr>
        <w:t xml:space="preserve"> </w:t>
      </w:r>
      <w:r w:rsidRPr="00CB77E7">
        <w:rPr>
          <w:rFonts w:ascii="Times New Roman" w:hAnsi="Times New Roman" w:cs="Times New Roman"/>
        </w:rPr>
        <w:t xml:space="preserve">post or by hand delivery. </w:t>
      </w:r>
      <w:r w:rsidR="006D3A88" w:rsidRPr="00CB77E7">
        <w:rPr>
          <w:rFonts w:ascii="Times New Roman" w:hAnsi="Times New Roman" w:cs="Times New Roman"/>
        </w:rPr>
        <w:t>A copy of the same should also be provided electronically in a pen</w:t>
      </w:r>
      <w:r w:rsidR="006B0061" w:rsidRPr="00CB77E7">
        <w:rPr>
          <w:rFonts w:ascii="Times New Roman" w:hAnsi="Times New Roman" w:cs="Times New Roman"/>
        </w:rPr>
        <w:t xml:space="preserve"> </w:t>
      </w:r>
      <w:r w:rsidR="006D3A88" w:rsidRPr="00CB77E7">
        <w:rPr>
          <w:rFonts w:ascii="Times New Roman" w:hAnsi="Times New Roman" w:cs="Times New Roman"/>
        </w:rPr>
        <w:t>drive</w:t>
      </w:r>
      <w:r w:rsidR="00547695" w:rsidRPr="00CB77E7">
        <w:rPr>
          <w:rFonts w:ascii="Times New Roman" w:hAnsi="Times New Roman" w:cs="Times New Roman"/>
        </w:rPr>
        <w:t xml:space="preserve"> and/or by email</w:t>
      </w:r>
      <w:r w:rsidR="006D3A88" w:rsidRPr="00CB77E7">
        <w:rPr>
          <w:rFonts w:ascii="Times New Roman" w:hAnsi="Times New Roman" w:cs="Times New Roman"/>
        </w:rPr>
        <w:t xml:space="preserve">. </w:t>
      </w:r>
      <w:r w:rsidRPr="00CB77E7">
        <w:rPr>
          <w:rFonts w:ascii="Times New Roman" w:hAnsi="Times New Roman" w:cs="Times New Roman"/>
        </w:rPr>
        <w:t xml:space="preserve">The envelope should be super scribed as "EOI for </w:t>
      </w:r>
      <w:r w:rsidR="004A2D0C" w:rsidRPr="00CB77E7">
        <w:rPr>
          <w:rFonts w:ascii="Times New Roman" w:hAnsi="Times New Roman" w:cs="Times New Roman"/>
        </w:rPr>
        <w:t>Kakade Estate Developers Private Limited</w:t>
      </w:r>
      <w:r w:rsidRPr="00CB77E7">
        <w:rPr>
          <w:rFonts w:ascii="Times New Roman" w:hAnsi="Times New Roman" w:cs="Times New Roman"/>
        </w:rPr>
        <w:t>”</w:t>
      </w:r>
      <w:r w:rsidRPr="00CB77E7">
        <w:rPr>
          <w:rFonts w:ascii="Times New Roman" w:hAnsi="Times New Roman" w:cs="Times New Roman"/>
          <w:b w:val="0"/>
        </w:rPr>
        <w:t>.</w:t>
      </w:r>
    </w:p>
    <w:p w14:paraId="42D7D782" w14:textId="77777777" w:rsidR="0087773C" w:rsidRPr="00CB77E7" w:rsidRDefault="0087773C" w:rsidP="00632815">
      <w:pPr>
        <w:pStyle w:val="Heading1"/>
        <w:spacing w:line="276" w:lineRule="auto"/>
        <w:ind w:left="779" w:right="814"/>
        <w:jc w:val="both"/>
        <w:rPr>
          <w:rFonts w:ascii="Times New Roman" w:hAnsi="Times New Roman" w:cs="Times New Roman"/>
          <w:b w:val="0"/>
        </w:rPr>
      </w:pPr>
    </w:p>
    <w:tbl>
      <w:tblPr>
        <w:tblStyle w:val="TableGrid"/>
        <w:tblW w:w="0" w:type="auto"/>
        <w:tblInd w:w="779" w:type="dxa"/>
        <w:tblLook w:val="04A0" w:firstRow="1" w:lastRow="0" w:firstColumn="1" w:lastColumn="0" w:noHBand="0" w:noVBand="1"/>
      </w:tblPr>
      <w:tblGrid>
        <w:gridCol w:w="9841"/>
      </w:tblGrid>
      <w:tr w:rsidR="0087773C" w:rsidRPr="00CB77E7" w14:paraId="6F168844" w14:textId="77777777" w:rsidTr="0087773C">
        <w:trPr>
          <w:trHeight w:val="692"/>
        </w:trPr>
        <w:tc>
          <w:tcPr>
            <w:tcW w:w="9841" w:type="dxa"/>
          </w:tcPr>
          <w:p w14:paraId="52FB7063" w14:textId="77777777" w:rsidR="007D1207" w:rsidRPr="00CB77E7" w:rsidRDefault="00D51198" w:rsidP="0078793A">
            <w:pPr>
              <w:spacing w:line="276" w:lineRule="auto"/>
              <w:ind w:right="635"/>
              <w:jc w:val="center"/>
              <w:rPr>
                <w:rFonts w:ascii="Times New Roman" w:hAnsi="Times New Roman" w:cs="Times New Roman"/>
                <w:sz w:val="24"/>
                <w:szCs w:val="24"/>
              </w:rPr>
            </w:pPr>
            <w:r w:rsidRPr="00CB77E7">
              <w:rPr>
                <w:rFonts w:ascii="Times New Roman" w:hAnsi="Times New Roman" w:cs="Times New Roman"/>
                <w:sz w:val="24"/>
                <w:szCs w:val="24"/>
              </w:rPr>
              <w:t>Mr. Jayesh Natvarlal Sanghrajka</w:t>
            </w:r>
          </w:p>
          <w:p w14:paraId="05A562C9" w14:textId="07782DB2" w:rsidR="0087773C" w:rsidRPr="00CB77E7" w:rsidRDefault="0087773C" w:rsidP="0078793A">
            <w:pPr>
              <w:spacing w:line="276" w:lineRule="auto"/>
              <w:ind w:right="635"/>
              <w:jc w:val="center"/>
              <w:rPr>
                <w:rFonts w:ascii="Times New Roman" w:hAnsi="Times New Roman" w:cs="Times New Roman"/>
                <w:sz w:val="24"/>
                <w:szCs w:val="24"/>
              </w:rPr>
            </w:pPr>
            <w:r w:rsidRPr="00CB77E7">
              <w:rPr>
                <w:rFonts w:ascii="Times New Roman" w:hAnsi="Times New Roman" w:cs="Times New Roman"/>
                <w:sz w:val="24"/>
                <w:szCs w:val="24"/>
              </w:rPr>
              <w:t xml:space="preserve">Resolution Professional of </w:t>
            </w:r>
            <w:r w:rsidR="00717DF4" w:rsidRPr="00CB77E7">
              <w:rPr>
                <w:rFonts w:ascii="Times New Roman" w:hAnsi="Times New Roman" w:cs="Times New Roman"/>
                <w:sz w:val="24"/>
                <w:szCs w:val="24"/>
              </w:rPr>
              <w:t>Kakade Estate Developers Private Limited</w:t>
            </w:r>
          </w:p>
          <w:p w14:paraId="729C3E7F" w14:textId="6B7D6479" w:rsidR="0087773C" w:rsidRPr="00CB77E7" w:rsidRDefault="00B75DF7" w:rsidP="0078793A">
            <w:pPr>
              <w:spacing w:line="276" w:lineRule="auto"/>
              <w:jc w:val="center"/>
              <w:rPr>
                <w:rFonts w:ascii="Times New Roman" w:hAnsi="Times New Roman" w:cs="Times New Roman"/>
                <w:sz w:val="24"/>
                <w:szCs w:val="24"/>
              </w:rPr>
            </w:pPr>
            <w:r w:rsidRPr="00CB77E7">
              <w:rPr>
                <w:rFonts w:ascii="Times New Roman" w:hAnsi="Times New Roman" w:cs="Times New Roman"/>
                <w:sz w:val="24"/>
                <w:szCs w:val="24"/>
              </w:rPr>
              <w:t>405-408, Hind Rajasthan Building, D. S. Phalke Road, Dadar</w:t>
            </w:r>
            <w:r w:rsidR="0087773C" w:rsidRPr="00CB77E7">
              <w:rPr>
                <w:rFonts w:ascii="Times New Roman" w:hAnsi="Times New Roman" w:cs="Times New Roman"/>
                <w:sz w:val="24"/>
                <w:szCs w:val="24"/>
              </w:rPr>
              <w:t xml:space="preserve"> East, Mumbai</w:t>
            </w:r>
            <w:r w:rsidR="0078793A" w:rsidRPr="00CB77E7">
              <w:rPr>
                <w:rFonts w:ascii="Times New Roman" w:hAnsi="Times New Roman" w:cs="Times New Roman"/>
                <w:sz w:val="24"/>
                <w:szCs w:val="24"/>
              </w:rPr>
              <w:t xml:space="preserve"> </w:t>
            </w:r>
            <w:r w:rsidR="0087773C" w:rsidRPr="00CB77E7">
              <w:rPr>
                <w:rFonts w:ascii="Times New Roman" w:hAnsi="Times New Roman" w:cs="Times New Roman"/>
                <w:sz w:val="24"/>
                <w:szCs w:val="24"/>
              </w:rPr>
              <w:t>400014</w:t>
            </w:r>
          </w:p>
        </w:tc>
      </w:tr>
    </w:tbl>
    <w:p w14:paraId="6ED3ED27" w14:textId="77777777" w:rsidR="00292BB8" w:rsidRPr="00CB77E7" w:rsidRDefault="00292BB8" w:rsidP="00632815">
      <w:pPr>
        <w:pStyle w:val="BodyText"/>
        <w:spacing w:line="276" w:lineRule="auto"/>
        <w:rPr>
          <w:rFonts w:ascii="Times New Roman" w:hAnsi="Times New Roman" w:cs="Times New Roman"/>
        </w:rPr>
      </w:pPr>
    </w:p>
    <w:p w14:paraId="37C22F84" w14:textId="4B36FA08" w:rsidR="00E24CB6" w:rsidRPr="00CB77E7" w:rsidRDefault="007932AB" w:rsidP="00632815">
      <w:pPr>
        <w:pStyle w:val="BodyText"/>
        <w:spacing w:line="276" w:lineRule="auto"/>
        <w:ind w:left="779" w:right="820"/>
        <w:jc w:val="both"/>
        <w:rPr>
          <w:rFonts w:ascii="Times New Roman" w:hAnsi="Times New Roman" w:cs="Times New Roman"/>
        </w:rPr>
      </w:pPr>
      <w:r w:rsidRPr="00CB77E7">
        <w:rPr>
          <w:rFonts w:ascii="Times New Roman" w:hAnsi="Times New Roman" w:cs="Times New Roman"/>
        </w:rPr>
        <w:t xml:space="preserve">The eligibility criteria, detailed terms and conditions, format for submission of the EOI and format of Confidentiality Undertaking </w:t>
      </w:r>
      <w:proofErr w:type="gramStart"/>
      <w:r w:rsidRPr="00CB77E7">
        <w:rPr>
          <w:rFonts w:ascii="Times New Roman" w:hAnsi="Times New Roman" w:cs="Times New Roman"/>
        </w:rPr>
        <w:t>is</w:t>
      </w:r>
      <w:proofErr w:type="gramEnd"/>
      <w:r w:rsidRPr="00CB77E7">
        <w:rPr>
          <w:rFonts w:ascii="Times New Roman" w:hAnsi="Times New Roman" w:cs="Times New Roman"/>
        </w:rPr>
        <w:t xml:space="preserve"> provided herewith the detailed Invitation for EOI. Post</w:t>
      </w:r>
      <w:r w:rsidR="006B0061" w:rsidRPr="00CB77E7">
        <w:rPr>
          <w:rFonts w:ascii="Times New Roman" w:hAnsi="Times New Roman" w:cs="Times New Roman"/>
        </w:rPr>
        <w:t xml:space="preserve"> </w:t>
      </w:r>
      <w:r w:rsidRPr="00CB77E7">
        <w:rPr>
          <w:rFonts w:ascii="Times New Roman" w:hAnsi="Times New Roman" w:cs="Times New Roman"/>
        </w:rPr>
        <w:t>receipt of EOI, access to Data Room will be provided to the shortlisted applicant after receipt of confidentiality undertaking as per section 29(2) of the IBC, at the sole discretion of Resolution Professional/CoC.</w:t>
      </w:r>
    </w:p>
    <w:p w14:paraId="1722D023" w14:textId="77777777" w:rsidR="00A75ED7" w:rsidRPr="00CB77E7" w:rsidRDefault="00A75ED7" w:rsidP="00632815">
      <w:pPr>
        <w:pStyle w:val="BodyText"/>
        <w:spacing w:line="276" w:lineRule="auto"/>
        <w:ind w:left="779" w:right="820"/>
        <w:jc w:val="both"/>
        <w:rPr>
          <w:rFonts w:ascii="Times New Roman" w:hAnsi="Times New Roman" w:cs="Times New Roman"/>
        </w:rPr>
      </w:pPr>
    </w:p>
    <w:p w14:paraId="2FA5A2A9" w14:textId="2D979047" w:rsidR="00E24CB6" w:rsidRPr="00CB77E7" w:rsidRDefault="007932AB" w:rsidP="00632815">
      <w:pPr>
        <w:pStyle w:val="BodyText"/>
        <w:spacing w:line="276" w:lineRule="auto"/>
        <w:ind w:left="779" w:right="816"/>
        <w:jc w:val="both"/>
        <w:rPr>
          <w:rFonts w:ascii="Times New Roman" w:hAnsi="Times New Roman" w:cs="Times New Roman"/>
        </w:rPr>
      </w:pPr>
      <w:r w:rsidRPr="00CB77E7">
        <w:rPr>
          <w:rFonts w:ascii="Times New Roman" w:hAnsi="Times New Roman" w:cs="Times New Roman"/>
        </w:rPr>
        <w:t>All the EOIs received will be reviewed by the Resolution Professional</w:t>
      </w:r>
      <w:r w:rsidR="006D3A88" w:rsidRPr="00CB77E7">
        <w:rPr>
          <w:rFonts w:ascii="Times New Roman" w:hAnsi="Times New Roman" w:cs="Times New Roman"/>
        </w:rPr>
        <w:t>/</w:t>
      </w:r>
      <w:r w:rsidRPr="00CB77E7">
        <w:rPr>
          <w:rFonts w:ascii="Times New Roman" w:hAnsi="Times New Roman" w:cs="Times New Roman"/>
        </w:rPr>
        <w:t xml:space="preserve"> the CoC and thereafter further </w:t>
      </w:r>
      <w:r w:rsidRPr="00CB77E7">
        <w:rPr>
          <w:rFonts w:ascii="Times New Roman" w:hAnsi="Times New Roman" w:cs="Times New Roman"/>
        </w:rPr>
        <w:lastRenderedPageBreak/>
        <w:t>information/documents related to the process will be provided to the shortlisted parties.</w:t>
      </w:r>
    </w:p>
    <w:p w14:paraId="2A86CB29" w14:textId="77777777" w:rsidR="00A75ED7" w:rsidRPr="00CB77E7" w:rsidRDefault="00A75ED7" w:rsidP="00632815">
      <w:pPr>
        <w:pStyle w:val="BodyText"/>
        <w:spacing w:line="276" w:lineRule="auto"/>
        <w:ind w:left="779" w:right="816"/>
        <w:jc w:val="both"/>
        <w:rPr>
          <w:rFonts w:ascii="Times New Roman" w:hAnsi="Times New Roman" w:cs="Times New Roman"/>
        </w:rPr>
      </w:pPr>
    </w:p>
    <w:p w14:paraId="005E00B8" w14:textId="6D7F4FA8" w:rsidR="00E24CB6" w:rsidRPr="00CB77E7" w:rsidRDefault="007932AB" w:rsidP="00632815">
      <w:pPr>
        <w:pStyle w:val="BodyText"/>
        <w:spacing w:line="276" w:lineRule="auto"/>
        <w:ind w:left="779"/>
        <w:jc w:val="both"/>
        <w:rPr>
          <w:rFonts w:ascii="Times New Roman" w:hAnsi="Times New Roman" w:cs="Times New Roman"/>
        </w:rPr>
      </w:pPr>
      <w:r w:rsidRPr="00CB77E7">
        <w:rPr>
          <w:rFonts w:ascii="Times New Roman" w:hAnsi="Times New Roman" w:cs="Times New Roman"/>
        </w:rPr>
        <w:t>For clarification, if any, please contact the undersigned at the address given below.</w:t>
      </w:r>
    </w:p>
    <w:p w14:paraId="481FE3AE" w14:textId="77777777" w:rsidR="009E0967" w:rsidRPr="00CB77E7" w:rsidRDefault="009E0967" w:rsidP="00632815">
      <w:pPr>
        <w:pStyle w:val="BodyText"/>
        <w:spacing w:line="276" w:lineRule="auto"/>
        <w:ind w:left="779"/>
        <w:jc w:val="both"/>
        <w:rPr>
          <w:rFonts w:ascii="Times New Roman" w:hAnsi="Times New Roman" w:cs="Times New Roman"/>
        </w:rPr>
      </w:pPr>
    </w:p>
    <w:p w14:paraId="7D73F17C" w14:textId="77777777" w:rsidR="003A78EB" w:rsidRPr="00CB77E7" w:rsidRDefault="003A78EB" w:rsidP="00632815">
      <w:pPr>
        <w:spacing w:line="276" w:lineRule="auto"/>
        <w:ind w:left="779"/>
        <w:rPr>
          <w:rFonts w:ascii="Times New Roman" w:hAnsi="Times New Roman" w:cs="Times New Roman"/>
          <w:b/>
          <w:sz w:val="24"/>
          <w:szCs w:val="24"/>
        </w:rPr>
      </w:pPr>
      <w:r w:rsidRPr="00CB77E7">
        <w:rPr>
          <w:rFonts w:ascii="Times New Roman" w:hAnsi="Times New Roman" w:cs="Times New Roman"/>
          <w:b/>
          <w:sz w:val="24"/>
          <w:szCs w:val="24"/>
        </w:rPr>
        <w:t xml:space="preserve">Mr. Jayesh Natvarlal Sanghrajka </w:t>
      </w:r>
    </w:p>
    <w:p w14:paraId="3DA3AB84" w14:textId="76CBA488" w:rsidR="009E0967" w:rsidRPr="00CB77E7" w:rsidRDefault="009E0967" w:rsidP="00632815">
      <w:pPr>
        <w:spacing w:line="276" w:lineRule="auto"/>
        <w:ind w:left="779"/>
        <w:rPr>
          <w:rFonts w:ascii="Times New Roman" w:hAnsi="Times New Roman" w:cs="Times New Roman"/>
          <w:b/>
          <w:sz w:val="24"/>
          <w:szCs w:val="24"/>
        </w:rPr>
      </w:pPr>
      <w:r w:rsidRPr="00CB77E7">
        <w:rPr>
          <w:rFonts w:ascii="Times New Roman" w:hAnsi="Times New Roman" w:cs="Times New Roman"/>
          <w:b/>
          <w:sz w:val="24"/>
          <w:szCs w:val="24"/>
        </w:rPr>
        <w:t>Resolution Professional</w:t>
      </w:r>
    </w:p>
    <w:p w14:paraId="4AF7BCAC" w14:textId="73DF0F4E" w:rsidR="009E0967" w:rsidRPr="00CB77E7" w:rsidRDefault="009E0967" w:rsidP="00632815">
      <w:pPr>
        <w:spacing w:line="276" w:lineRule="auto"/>
        <w:ind w:left="779"/>
        <w:rPr>
          <w:rFonts w:ascii="Times New Roman" w:hAnsi="Times New Roman" w:cs="Times New Roman"/>
          <w:b/>
          <w:sz w:val="24"/>
          <w:szCs w:val="24"/>
        </w:rPr>
      </w:pPr>
      <w:r w:rsidRPr="00CB77E7">
        <w:rPr>
          <w:rFonts w:ascii="Times New Roman" w:hAnsi="Times New Roman" w:cs="Times New Roman"/>
          <w:b/>
          <w:sz w:val="24"/>
          <w:szCs w:val="24"/>
        </w:rPr>
        <w:t xml:space="preserve">In the matter of </w:t>
      </w:r>
      <w:r w:rsidR="008215F8" w:rsidRPr="00CB77E7">
        <w:rPr>
          <w:rFonts w:ascii="Times New Roman" w:hAnsi="Times New Roman" w:cs="Times New Roman"/>
          <w:b/>
          <w:sz w:val="24"/>
          <w:szCs w:val="24"/>
        </w:rPr>
        <w:t>Kakade Estate Developers Private Limited</w:t>
      </w:r>
    </w:p>
    <w:p w14:paraId="2684E444" w14:textId="77777777" w:rsidR="00163FAA" w:rsidRPr="00CB77E7" w:rsidRDefault="009E0967" w:rsidP="00163FAA">
      <w:pPr>
        <w:spacing w:line="276" w:lineRule="auto"/>
        <w:ind w:left="779"/>
        <w:rPr>
          <w:rFonts w:ascii="Times New Roman" w:hAnsi="Times New Roman" w:cs="Times New Roman"/>
          <w:sz w:val="24"/>
          <w:szCs w:val="24"/>
        </w:rPr>
      </w:pPr>
      <w:r w:rsidRPr="00CB77E7">
        <w:rPr>
          <w:rFonts w:ascii="Times New Roman" w:hAnsi="Times New Roman" w:cs="Times New Roman"/>
          <w:sz w:val="24"/>
          <w:szCs w:val="24"/>
        </w:rPr>
        <w:t xml:space="preserve">Registration Number: </w:t>
      </w:r>
      <w:r w:rsidR="00163FAA" w:rsidRPr="00CB77E7">
        <w:rPr>
          <w:rFonts w:ascii="Times New Roman" w:hAnsi="Times New Roman" w:cs="Times New Roman"/>
          <w:sz w:val="24"/>
          <w:szCs w:val="24"/>
        </w:rPr>
        <w:t>IBBI/IPA-001/IP-P00216/2017-2018/10416</w:t>
      </w:r>
    </w:p>
    <w:p w14:paraId="118E5C6A" w14:textId="5335CF08" w:rsidR="009E0967" w:rsidRPr="00CB77E7" w:rsidRDefault="00163FAA" w:rsidP="00163FAA">
      <w:pPr>
        <w:spacing w:line="276" w:lineRule="auto"/>
        <w:ind w:left="779"/>
        <w:rPr>
          <w:rFonts w:ascii="Times New Roman" w:hAnsi="Times New Roman" w:cs="Times New Roman"/>
          <w:sz w:val="24"/>
          <w:szCs w:val="24"/>
        </w:rPr>
      </w:pPr>
      <w:r w:rsidRPr="00CB77E7">
        <w:rPr>
          <w:rFonts w:ascii="Times New Roman" w:hAnsi="Times New Roman" w:cs="Times New Roman"/>
          <w:sz w:val="24"/>
          <w:szCs w:val="24"/>
        </w:rPr>
        <w:t>AFA No. AA1/10416/02/250924/106031 valid till September 25, 2024</w:t>
      </w:r>
    </w:p>
    <w:p w14:paraId="5C3E15EB" w14:textId="77777777" w:rsidR="002F66E1" w:rsidRPr="00CB77E7" w:rsidRDefault="002F66E1" w:rsidP="00B75DF7">
      <w:pPr>
        <w:spacing w:line="276" w:lineRule="auto"/>
        <w:ind w:left="779"/>
        <w:rPr>
          <w:rFonts w:ascii="Times New Roman" w:hAnsi="Times New Roman" w:cs="Times New Roman"/>
          <w:b/>
          <w:bCs/>
          <w:sz w:val="24"/>
          <w:szCs w:val="24"/>
          <w:lang w:val="en-IN"/>
        </w:rPr>
      </w:pPr>
    </w:p>
    <w:p w14:paraId="02D52E05" w14:textId="1D33833A" w:rsidR="00B75DF7" w:rsidRPr="00CB77E7" w:rsidRDefault="00B75DF7" w:rsidP="00B75DF7">
      <w:pPr>
        <w:spacing w:line="276" w:lineRule="auto"/>
        <w:ind w:left="779"/>
        <w:rPr>
          <w:rFonts w:ascii="Times New Roman" w:hAnsi="Times New Roman" w:cs="Times New Roman"/>
          <w:sz w:val="24"/>
          <w:szCs w:val="24"/>
          <w:lang w:val="en-IN"/>
        </w:rPr>
      </w:pPr>
      <w:r w:rsidRPr="00CB77E7">
        <w:rPr>
          <w:rFonts w:ascii="Times New Roman" w:hAnsi="Times New Roman" w:cs="Times New Roman"/>
          <w:b/>
          <w:bCs/>
          <w:sz w:val="24"/>
          <w:szCs w:val="24"/>
          <w:lang w:val="en-IN"/>
        </w:rPr>
        <w:t>Address Registered with IBBI:</w:t>
      </w:r>
      <w:r w:rsidRPr="00CB77E7">
        <w:rPr>
          <w:rFonts w:ascii="Times New Roman" w:hAnsi="Times New Roman" w:cs="Times New Roman"/>
          <w:sz w:val="24"/>
          <w:szCs w:val="24"/>
          <w:lang w:val="en-IN"/>
        </w:rPr>
        <w:t> </w:t>
      </w:r>
    </w:p>
    <w:p w14:paraId="5A215A92" w14:textId="77777777" w:rsidR="004B6F04" w:rsidRPr="00CB77E7" w:rsidRDefault="00467FBF" w:rsidP="00632815">
      <w:pPr>
        <w:spacing w:line="276" w:lineRule="auto"/>
        <w:ind w:left="779"/>
        <w:rPr>
          <w:rFonts w:ascii="Times New Roman" w:hAnsi="Times New Roman" w:cs="Times New Roman"/>
          <w:sz w:val="24"/>
          <w:szCs w:val="24"/>
          <w:lang w:val="en-IN"/>
        </w:rPr>
      </w:pPr>
      <w:r w:rsidRPr="00CB77E7">
        <w:rPr>
          <w:rFonts w:ascii="Times New Roman" w:hAnsi="Times New Roman" w:cs="Times New Roman"/>
          <w:sz w:val="24"/>
          <w:szCs w:val="24"/>
          <w:lang w:val="en-IN"/>
        </w:rPr>
        <w:t>405-407</w:t>
      </w:r>
      <w:r w:rsidR="00EF444A" w:rsidRPr="00CB77E7">
        <w:rPr>
          <w:rFonts w:ascii="Times New Roman" w:hAnsi="Times New Roman" w:cs="Times New Roman"/>
          <w:sz w:val="24"/>
          <w:szCs w:val="24"/>
          <w:lang w:val="en-IN"/>
        </w:rPr>
        <w:t>,</w:t>
      </w:r>
      <w:r w:rsidRPr="00CB77E7">
        <w:rPr>
          <w:rFonts w:ascii="Times New Roman" w:hAnsi="Times New Roman" w:cs="Times New Roman"/>
          <w:sz w:val="24"/>
          <w:szCs w:val="24"/>
          <w:lang w:val="en-IN"/>
        </w:rPr>
        <w:t xml:space="preserve"> Hind Rajasthan Building</w:t>
      </w:r>
      <w:r w:rsidR="004B6F04" w:rsidRPr="00CB77E7">
        <w:rPr>
          <w:rFonts w:ascii="Times New Roman" w:hAnsi="Times New Roman" w:cs="Times New Roman"/>
          <w:sz w:val="24"/>
          <w:szCs w:val="24"/>
          <w:lang w:val="en-IN"/>
        </w:rPr>
        <w:t>,</w:t>
      </w:r>
    </w:p>
    <w:p w14:paraId="493FDA21" w14:textId="300C9956" w:rsidR="00467FBF" w:rsidRPr="00CB77E7" w:rsidRDefault="00467FBF" w:rsidP="00632815">
      <w:pPr>
        <w:spacing w:line="276" w:lineRule="auto"/>
        <w:ind w:left="779"/>
        <w:rPr>
          <w:rFonts w:ascii="Times New Roman" w:hAnsi="Times New Roman" w:cs="Times New Roman"/>
          <w:sz w:val="24"/>
          <w:szCs w:val="24"/>
          <w:lang w:val="en-IN"/>
        </w:rPr>
      </w:pPr>
      <w:r w:rsidRPr="00CB77E7">
        <w:rPr>
          <w:rFonts w:ascii="Times New Roman" w:hAnsi="Times New Roman" w:cs="Times New Roman"/>
          <w:sz w:val="24"/>
          <w:szCs w:val="24"/>
          <w:lang w:val="en-IN"/>
        </w:rPr>
        <w:t>Dadar,</w:t>
      </w:r>
      <w:r w:rsidR="004B6F04" w:rsidRPr="00CB77E7">
        <w:rPr>
          <w:rFonts w:ascii="Times New Roman" w:hAnsi="Times New Roman" w:cs="Times New Roman"/>
          <w:sz w:val="24"/>
          <w:szCs w:val="24"/>
          <w:lang w:val="en-IN"/>
        </w:rPr>
        <w:t xml:space="preserve"> Mumbai </w:t>
      </w:r>
      <w:r w:rsidRPr="00CB77E7">
        <w:rPr>
          <w:rFonts w:ascii="Times New Roman" w:hAnsi="Times New Roman" w:cs="Times New Roman"/>
          <w:sz w:val="24"/>
          <w:szCs w:val="24"/>
          <w:lang w:val="en-IN"/>
        </w:rPr>
        <w:t>400014</w:t>
      </w:r>
    </w:p>
    <w:p w14:paraId="7E23ED35" w14:textId="77777777" w:rsidR="009E0967" w:rsidRPr="00CB77E7" w:rsidRDefault="009E0967" w:rsidP="00632815">
      <w:pPr>
        <w:spacing w:line="276" w:lineRule="auto"/>
        <w:ind w:left="779"/>
        <w:rPr>
          <w:rFonts w:ascii="Times New Roman" w:hAnsi="Times New Roman" w:cs="Times New Roman"/>
          <w:sz w:val="24"/>
          <w:szCs w:val="24"/>
        </w:rPr>
      </w:pPr>
    </w:p>
    <w:p w14:paraId="743C5563" w14:textId="39644BF5" w:rsidR="009E0967" w:rsidRPr="00CB77E7" w:rsidRDefault="009E0967" w:rsidP="00632815">
      <w:pPr>
        <w:adjustRightInd w:val="0"/>
        <w:spacing w:line="276" w:lineRule="auto"/>
        <w:ind w:left="779"/>
        <w:rPr>
          <w:rStyle w:val="Hyperlink"/>
          <w:rFonts w:ascii="Times New Roman" w:hAnsi="Times New Roman" w:cs="Times New Roman"/>
          <w:sz w:val="24"/>
          <w:szCs w:val="24"/>
        </w:rPr>
      </w:pPr>
      <w:r w:rsidRPr="00CB77E7">
        <w:rPr>
          <w:rFonts w:ascii="Times New Roman" w:hAnsi="Times New Roman" w:cs="Times New Roman"/>
          <w:sz w:val="24"/>
          <w:szCs w:val="24"/>
        </w:rPr>
        <w:t xml:space="preserve">Process specific email ID for correspondence: </w:t>
      </w:r>
      <w:r w:rsidR="00C929BA" w:rsidRPr="00CB77E7">
        <w:rPr>
          <w:rFonts w:ascii="Times New Roman" w:hAnsi="Times New Roman" w:cs="Times New Roman"/>
          <w:sz w:val="24"/>
          <w:szCs w:val="24"/>
        </w:rPr>
        <w:t>c</w:t>
      </w:r>
      <w:r w:rsidR="00C87221" w:rsidRPr="00CB77E7">
        <w:rPr>
          <w:rFonts w:ascii="Times New Roman" w:hAnsi="Times New Roman" w:cs="Times New Roman"/>
          <w:sz w:val="24"/>
          <w:szCs w:val="24"/>
        </w:rPr>
        <w:t>irp.kedpl@gmail.com</w:t>
      </w:r>
    </w:p>
    <w:p w14:paraId="365C85E2" w14:textId="530D4212" w:rsidR="00921CDF" w:rsidRPr="00CB77E7" w:rsidRDefault="00921CDF" w:rsidP="00632815">
      <w:pPr>
        <w:adjustRightInd w:val="0"/>
        <w:spacing w:line="276" w:lineRule="auto"/>
        <w:ind w:left="779"/>
        <w:rPr>
          <w:rFonts w:ascii="Times New Roman" w:hAnsi="Times New Roman" w:cs="Times New Roman"/>
          <w:sz w:val="24"/>
          <w:szCs w:val="24"/>
        </w:rPr>
      </w:pPr>
      <w:r w:rsidRPr="00CB77E7">
        <w:rPr>
          <w:rFonts w:ascii="Times New Roman" w:hAnsi="Times New Roman" w:cs="Times New Roman"/>
          <w:sz w:val="24"/>
          <w:szCs w:val="24"/>
        </w:rPr>
        <w:t xml:space="preserve">Process specific website for correspondence: </w:t>
      </w:r>
      <w:hyperlink r:id="rId13" w:history="1">
        <w:r w:rsidR="00DB2E7D" w:rsidRPr="00CB77E7">
          <w:rPr>
            <w:rStyle w:val="Hyperlink"/>
            <w:rFonts w:ascii="Times New Roman" w:hAnsi="Times New Roman" w:cs="Times New Roman"/>
            <w:sz w:val="24"/>
            <w:szCs w:val="24"/>
          </w:rPr>
          <w:t>http://kakadeestate.com/index.html</w:t>
        </w:r>
      </w:hyperlink>
      <w:r w:rsidRPr="00CB77E7">
        <w:rPr>
          <w:rFonts w:ascii="Times New Roman" w:hAnsi="Times New Roman" w:cs="Times New Roman"/>
          <w:sz w:val="24"/>
          <w:szCs w:val="24"/>
        </w:rPr>
        <w:t xml:space="preserve"> </w:t>
      </w:r>
    </w:p>
    <w:p w14:paraId="290010C0" w14:textId="77777777" w:rsidR="00E24CB6" w:rsidRPr="00CB77E7" w:rsidRDefault="00E24CB6" w:rsidP="00632815">
      <w:pPr>
        <w:pStyle w:val="BodyText"/>
        <w:spacing w:line="276" w:lineRule="auto"/>
        <w:rPr>
          <w:rFonts w:ascii="Times New Roman" w:hAnsi="Times New Roman" w:cs="Times New Roman"/>
        </w:rPr>
      </w:pPr>
    </w:p>
    <w:p w14:paraId="028F65B4" w14:textId="77777777" w:rsidR="00E24CB6" w:rsidRPr="00CB77E7" w:rsidRDefault="00E24CB6" w:rsidP="00632815">
      <w:pPr>
        <w:pStyle w:val="BodyText"/>
        <w:spacing w:line="276" w:lineRule="auto"/>
        <w:rPr>
          <w:rFonts w:ascii="Times New Roman" w:hAnsi="Times New Roman" w:cs="Times New Roman"/>
        </w:rPr>
      </w:pPr>
    </w:p>
    <w:p w14:paraId="16300BDF" w14:textId="77777777" w:rsidR="00E24CB6" w:rsidRPr="00CB77E7" w:rsidRDefault="00E24CB6" w:rsidP="00632815">
      <w:pPr>
        <w:pStyle w:val="BodyText"/>
        <w:spacing w:line="276" w:lineRule="auto"/>
        <w:rPr>
          <w:rFonts w:ascii="Times New Roman" w:hAnsi="Times New Roman" w:cs="Times New Roman"/>
        </w:rPr>
      </w:pPr>
    </w:p>
    <w:p w14:paraId="4C441DC9" w14:textId="77777777" w:rsidR="00E24CB6" w:rsidRPr="00CB77E7" w:rsidRDefault="00E24CB6" w:rsidP="00632815">
      <w:pPr>
        <w:pStyle w:val="BodyText"/>
        <w:spacing w:line="276" w:lineRule="auto"/>
        <w:rPr>
          <w:rFonts w:ascii="Times New Roman" w:hAnsi="Times New Roman" w:cs="Times New Roman"/>
        </w:rPr>
      </w:pPr>
    </w:p>
    <w:p w14:paraId="6C379590" w14:textId="77777777" w:rsidR="00E24CB6" w:rsidRPr="00CB77E7" w:rsidRDefault="00E24CB6" w:rsidP="00632815">
      <w:pPr>
        <w:pStyle w:val="BodyText"/>
        <w:spacing w:line="276" w:lineRule="auto"/>
        <w:rPr>
          <w:rFonts w:ascii="Times New Roman" w:hAnsi="Times New Roman" w:cs="Times New Roman"/>
        </w:rPr>
      </w:pPr>
    </w:p>
    <w:p w14:paraId="2B71A495" w14:textId="77777777" w:rsidR="00E24CB6" w:rsidRPr="00CB77E7" w:rsidRDefault="00E24CB6" w:rsidP="00632815">
      <w:pPr>
        <w:pStyle w:val="BodyText"/>
        <w:spacing w:line="276" w:lineRule="auto"/>
        <w:rPr>
          <w:rFonts w:ascii="Times New Roman" w:hAnsi="Times New Roman" w:cs="Times New Roman"/>
        </w:rPr>
      </w:pPr>
    </w:p>
    <w:p w14:paraId="41C3B7EE" w14:textId="59C183EC" w:rsidR="00061220" w:rsidRPr="00CB77E7" w:rsidRDefault="00061220">
      <w:pPr>
        <w:rPr>
          <w:rFonts w:ascii="Times New Roman" w:hAnsi="Times New Roman" w:cs="Times New Roman"/>
          <w:sz w:val="24"/>
          <w:szCs w:val="24"/>
        </w:rPr>
      </w:pPr>
      <w:r w:rsidRPr="00CB77E7">
        <w:rPr>
          <w:rFonts w:ascii="Times New Roman" w:hAnsi="Times New Roman" w:cs="Times New Roman"/>
          <w:sz w:val="24"/>
          <w:szCs w:val="24"/>
        </w:rPr>
        <w:br w:type="page"/>
      </w:r>
    </w:p>
    <w:p w14:paraId="5738D912" w14:textId="62E9D33F" w:rsidR="00E24CB6" w:rsidRPr="00CB77E7" w:rsidRDefault="007932AB" w:rsidP="00632815">
      <w:pPr>
        <w:pStyle w:val="Heading1"/>
        <w:numPr>
          <w:ilvl w:val="0"/>
          <w:numId w:val="8"/>
        </w:numPr>
        <w:tabs>
          <w:tab w:val="left" w:pos="4768"/>
          <w:tab w:val="left" w:pos="4769"/>
        </w:tabs>
        <w:spacing w:line="276" w:lineRule="auto"/>
        <w:jc w:val="left"/>
        <w:rPr>
          <w:rFonts w:ascii="Times New Roman" w:hAnsi="Times New Roman" w:cs="Times New Roman"/>
        </w:rPr>
      </w:pPr>
      <w:r w:rsidRPr="00CB77E7">
        <w:rPr>
          <w:rFonts w:ascii="Times New Roman" w:hAnsi="Times New Roman" w:cs="Times New Roman"/>
        </w:rPr>
        <w:lastRenderedPageBreak/>
        <w:t>ELIGIBILITY</w:t>
      </w:r>
      <w:r w:rsidR="001A65FD" w:rsidRPr="00CB77E7">
        <w:rPr>
          <w:rFonts w:ascii="Times New Roman" w:hAnsi="Times New Roman" w:cs="Times New Roman"/>
        </w:rPr>
        <w:t xml:space="preserve"> </w:t>
      </w:r>
      <w:r w:rsidRPr="00CB77E7">
        <w:rPr>
          <w:rFonts w:ascii="Times New Roman" w:hAnsi="Times New Roman" w:cs="Times New Roman"/>
        </w:rPr>
        <w:t>CRITERIA</w:t>
      </w:r>
    </w:p>
    <w:p w14:paraId="08EAD8DF" w14:textId="348E924B" w:rsidR="00E50307" w:rsidRPr="00CB77E7" w:rsidRDefault="00E50307" w:rsidP="00632815">
      <w:pPr>
        <w:pStyle w:val="Heading1"/>
        <w:tabs>
          <w:tab w:val="left" w:pos="4768"/>
          <w:tab w:val="left" w:pos="4769"/>
        </w:tabs>
        <w:spacing w:line="276" w:lineRule="auto"/>
        <w:ind w:left="4769"/>
        <w:jc w:val="right"/>
        <w:rPr>
          <w:rFonts w:ascii="Times New Roman" w:hAnsi="Times New Roman" w:cs="Times New Roman"/>
        </w:rPr>
      </w:pPr>
    </w:p>
    <w:p w14:paraId="3AEC675F" w14:textId="2923408E" w:rsidR="00E24CB6" w:rsidRPr="00CB77E7" w:rsidRDefault="007932AB" w:rsidP="00632815">
      <w:pPr>
        <w:pStyle w:val="BodyText"/>
        <w:spacing w:line="276" w:lineRule="auto"/>
        <w:ind w:left="779" w:right="858"/>
        <w:rPr>
          <w:rFonts w:ascii="Times New Roman" w:hAnsi="Times New Roman" w:cs="Times New Roman"/>
        </w:rPr>
      </w:pPr>
      <w:r w:rsidRPr="00CB77E7">
        <w:rPr>
          <w:rFonts w:ascii="Times New Roman" w:hAnsi="Times New Roman" w:cs="Times New Roman"/>
        </w:rPr>
        <w:t>Pursuant to Sub-Regulation (4) of Regulation 36A of the C</w:t>
      </w:r>
      <w:r w:rsidR="00D773AF" w:rsidRPr="00CB77E7">
        <w:rPr>
          <w:rFonts w:ascii="Times New Roman" w:hAnsi="Times New Roman" w:cs="Times New Roman"/>
        </w:rPr>
        <w:t>RP</w:t>
      </w:r>
      <w:r w:rsidRPr="00CB77E7">
        <w:rPr>
          <w:rFonts w:ascii="Times New Roman" w:hAnsi="Times New Roman" w:cs="Times New Roman"/>
        </w:rPr>
        <w:t xml:space="preserve"> Regulations, the PRA must fulfill the following criteria as approved by the CoC at its meeting held on </w:t>
      </w:r>
      <w:r w:rsidR="009307AF" w:rsidRPr="00CB77E7">
        <w:rPr>
          <w:rFonts w:ascii="Times New Roman" w:hAnsi="Times New Roman" w:cs="Times New Roman"/>
        </w:rPr>
        <w:t>October 27</w:t>
      </w:r>
      <w:r w:rsidR="00547695" w:rsidRPr="00CB77E7">
        <w:rPr>
          <w:rFonts w:ascii="Times New Roman" w:hAnsi="Times New Roman" w:cs="Times New Roman"/>
        </w:rPr>
        <w:t>, 2023</w:t>
      </w:r>
      <w:r w:rsidRPr="00CB77E7">
        <w:rPr>
          <w:rFonts w:ascii="Times New Roman" w:hAnsi="Times New Roman" w:cs="Times New Roman"/>
        </w:rPr>
        <w:t>:</w:t>
      </w:r>
    </w:p>
    <w:p w14:paraId="1E46F4AE" w14:textId="77777777" w:rsidR="00A75ED7" w:rsidRPr="00CB77E7" w:rsidRDefault="00A75ED7" w:rsidP="00632815">
      <w:pPr>
        <w:pStyle w:val="BodyText"/>
        <w:spacing w:line="276" w:lineRule="auto"/>
        <w:ind w:left="779" w:right="858"/>
        <w:rPr>
          <w:rFonts w:ascii="Times New Roman" w:hAnsi="Times New Roman" w:cs="Times New Roman"/>
        </w:rPr>
      </w:pPr>
    </w:p>
    <w:p w14:paraId="5C14CACA" w14:textId="77777777" w:rsidR="004D359F" w:rsidRPr="00CB77E7" w:rsidRDefault="004D359F" w:rsidP="004D359F">
      <w:pPr>
        <w:pStyle w:val="ListParagraph"/>
        <w:numPr>
          <w:ilvl w:val="0"/>
          <w:numId w:val="7"/>
        </w:numPr>
        <w:tabs>
          <w:tab w:val="left" w:pos="1500"/>
        </w:tabs>
        <w:spacing w:line="276" w:lineRule="auto"/>
        <w:ind w:right="818"/>
        <w:rPr>
          <w:rFonts w:ascii="Times New Roman" w:hAnsi="Times New Roman" w:cs="Times New Roman"/>
          <w:sz w:val="24"/>
          <w:szCs w:val="24"/>
        </w:rPr>
      </w:pPr>
      <w:r w:rsidRPr="00CB77E7">
        <w:rPr>
          <w:rFonts w:ascii="Times New Roman" w:hAnsi="Times New Roman" w:cs="Times New Roman"/>
          <w:sz w:val="24"/>
          <w:szCs w:val="24"/>
        </w:rPr>
        <w:t xml:space="preserve">The PRA being an individual/firm/body Corporate/Joint Venture/Consortium/SPV should have minimum net worth (at individual or group level) of INR 100 crores (Indian Rupees One Hundred Crore only) as per latest audited Financial Statement of Financial year 2022-2023.  </w:t>
      </w:r>
    </w:p>
    <w:p w14:paraId="24B48FAF" w14:textId="77777777" w:rsidR="004D359F" w:rsidRPr="00CB77E7" w:rsidRDefault="004D359F" w:rsidP="004D359F">
      <w:pPr>
        <w:pStyle w:val="ListParagraph"/>
        <w:numPr>
          <w:ilvl w:val="0"/>
          <w:numId w:val="7"/>
        </w:numPr>
        <w:tabs>
          <w:tab w:val="left" w:pos="1500"/>
        </w:tabs>
        <w:spacing w:line="276" w:lineRule="auto"/>
        <w:ind w:right="818"/>
        <w:rPr>
          <w:rFonts w:ascii="Times New Roman" w:hAnsi="Times New Roman" w:cs="Times New Roman"/>
          <w:sz w:val="24"/>
          <w:szCs w:val="24"/>
        </w:rPr>
      </w:pPr>
      <w:r w:rsidRPr="00CB77E7">
        <w:rPr>
          <w:rFonts w:ascii="Times New Roman" w:hAnsi="Times New Roman" w:cs="Times New Roman"/>
          <w:sz w:val="24"/>
          <w:szCs w:val="24"/>
        </w:rPr>
        <w:t>The PRA being PE funds/Financial Institution/NBFC’s/Other Financial Investors/Alternate Investment Funds should have minimum asset under management (at individual or group level) of INR 500 crores (Rupees Five Hundred Crores only) or more as per latest audited Financial Statement of Financial year 2022-2023.</w:t>
      </w:r>
    </w:p>
    <w:p w14:paraId="3DF9006B" w14:textId="37633F99" w:rsidR="004D359F" w:rsidRPr="00CB77E7" w:rsidRDefault="004D359F" w:rsidP="004D359F">
      <w:pPr>
        <w:pStyle w:val="ListParagraph"/>
        <w:numPr>
          <w:ilvl w:val="0"/>
          <w:numId w:val="7"/>
        </w:numPr>
        <w:tabs>
          <w:tab w:val="left" w:pos="1500"/>
        </w:tabs>
        <w:spacing w:line="276" w:lineRule="auto"/>
        <w:ind w:right="818"/>
        <w:rPr>
          <w:rFonts w:ascii="Times New Roman" w:hAnsi="Times New Roman" w:cs="Times New Roman"/>
          <w:sz w:val="24"/>
          <w:szCs w:val="24"/>
        </w:rPr>
      </w:pPr>
      <w:r w:rsidRPr="00CB77E7">
        <w:rPr>
          <w:rFonts w:ascii="Times New Roman" w:hAnsi="Times New Roman" w:cs="Times New Roman"/>
          <w:sz w:val="24"/>
          <w:szCs w:val="24"/>
        </w:rPr>
        <w:t xml:space="preserve">The PRA being Investment Manager should have </w:t>
      </w:r>
      <w:r w:rsidR="00F83CE4" w:rsidRPr="00CB77E7">
        <w:rPr>
          <w:rFonts w:ascii="Times New Roman" w:hAnsi="Times New Roman" w:cs="Times New Roman"/>
          <w:sz w:val="24"/>
          <w:szCs w:val="24"/>
        </w:rPr>
        <w:t>an AUM</w:t>
      </w:r>
      <w:r w:rsidRPr="00CB77E7">
        <w:rPr>
          <w:rFonts w:ascii="Times New Roman" w:hAnsi="Times New Roman" w:cs="Times New Roman"/>
          <w:sz w:val="24"/>
          <w:szCs w:val="24"/>
        </w:rPr>
        <w:t xml:space="preserve"> of </w:t>
      </w:r>
      <w:proofErr w:type="spellStart"/>
      <w:proofErr w:type="gramStart"/>
      <w:r w:rsidRPr="00CB77E7">
        <w:rPr>
          <w:rFonts w:ascii="Times New Roman" w:hAnsi="Times New Roman" w:cs="Times New Roman"/>
          <w:sz w:val="24"/>
          <w:szCs w:val="24"/>
        </w:rPr>
        <w:t>atleast</w:t>
      </w:r>
      <w:proofErr w:type="spellEnd"/>
      <w:proofErr w:type="gramEnd"/>
      <w:r w:rsidRPr="00CB77E7">
        <w:rPr>
          <w:rFonts w:ascii="Times New Roman" w:hAnsi="Times New Roman" w:cs="Times New Roman"/>
          <w:sz w:val="24"/>
          <w:szCs w:val="24"/>
        </w:rPr>
        <w:t xml:space="preserve"> INR 1000 crores </w:t>
      </w:r>
      <w:r w:rsidR="00F83CE4" w:rsidRPr="00CB77E7">
        <w:rPr>
          <w:rFonts w:ascii="Times New Roman" w:hAnsi="Times New Roman" w:cs="Times New Roman"/>
          <w:sz w:val="24"/>
          <w:szCs w:val="24"/>
        </w:rPr>
        <w:t>(Rupees</w:t>
      </w:r>
      <w:r w:rsidRPr="00CB77E7">
        <w:rPr>
          <w:rFonts w:ascii="Times New Roman" w:hAnsi="Times New Roman" w:cs="Times New Roman"/>
          <w:sz w:val="24"/>
          <w:szCs w:val="24"/>
        </w:rPr>
        <w:t xml:space="preserve"> One Thousand Crores only).</w:t>
      </w:r>
    </w:p>
    <w:p w14:paraId="1491EC87" w14:textId="77777777" w:rsidR="004D359F" w:rsidRPr="00CB77E7" w:rsidRDefault="004D359F" w:rsidP="004D359F">
      <w:pPr>
        <w:pStyle w:val="ListParagraph"/>
        <w:numPr>
          <w:ilvl w:val="0"/>
          <w:numId w:val="7"/>
        </w:numPr>
        <w:tabs>
          <w:tab w:val="left" w:pos="1500"/>
        </w:tabs>
        <w:spacing w:line="276" w:lineRule="auto"/>
        <w:ind w:right="818"/>
        <w:rPr>
          <w:rFonts w:ascii="Times New Roman" w:hAnsi="Times New Roman" w:cs="Times New Roman"/>
          <w:sz w:val="24"/>
          <w:szCs w:val="24"/>
        </w:rPr>
      </w:pPr>
      <w:r w:rsidRPr="00CB77E7">
        <w:rPr>
          <w:rFonts w:ascii="Times New Roman" w:hAnsi="Times New Roman" w:cs="Times New Roman"/>
          <w:sz w:val="24"/>
          <w:szCs w:val="24"/>
        </w:rPr>
        <w:t xml:space="preserve">In case of a joint venture or consortium or an SPV representing or including any of the participants from Category 1 or 2 above, then either of the participants need to qualify any one of the criteria i.e., either the minimum net-worth or minimum Assets under Management.  </w:t>
      </w:r>
    </w:p>
    <w:p w14:paraId="3D2BC0D9" w14:textId="7AEA50B7" w:rsidR="004D359F" w:rsidRPr="00CB77E7" w:rsidRDefault="004D359F" w:rsidP="004D359F">
      <w:pPr>
        <w:pStyle w:val="ListParagraph"/>
        <w:numPr>
          <w:ilvl w:val="0"/>
          <w:numId w:val="7"/>
        </w:numPr>
        <w:tabs>
          <w:tab w:val="left" w:pos="1500"/>
        </w:tabs>
        <w:spacing w:line="276" w:lineRule="auto"/>
        <w:ind w:right="818"/>
        <w:rPr>
          <w:rFonts w:ascii="Times New Roman" w:hAnsi="Times New Roman" w:cs="Times New Roman"/>
          <w:sz w:val="24"/>
          <w:szCs w:val="24"/>
        </w:rPr>
      </w:pPr>
      <w:r w:rsidRPr="00CB77E7">
        <w:rPr>
          <w:rFonts w:ascii="Times New Roman" w:hAnsi="Times New Roman" w:cs="Times New Roman"/>
          <w:sz w:val="24"/>
          <w:szCs w:val="24"/>
        </w:rPr>
        <w:t>A refundable process participation deposit of INR 10 lakhs (Rupees Ten Lakhs Only) shall be paid along with the application for EOI by way of Demand Draft/</w:t>
      </w:r>
      <w:r w:rsidR="0071644F" w:rsidRPr="00CB77E7">
        <w:rPr>
          <w:rFonts w:ascii="Times New Roman" w:hAnsi="Times New Roman" w:cs="Times New Roman"/>
          <w:sz w:val="24"/>
          <w:szCs w:val="24"/>
        </w:rPr>
        <w:t xml:space="preserve">Pay order/ </w:t>
      </w:r>
      <w:r w:rsidRPr="00CB77E7">
        <w:rPr>
          <w:rFonts w:ascii="Times New Roman" w:hAnsi="Times New Roman" w:cs="Times New Roman"/>
          <w:sz w:val="24"/>
          <w:szCs w:val="24"/>
        </w:rPr>
        <w:t xml:space="preserve">Bankers Cheque drawn in favour of “Kakade Estate Developers Private Limited” issued by any scheduled commercial bank in India (“Bank”), payable at par.   </w:t>
      </w:r>
    </w:p>
    <w:p w14:paraId="52921B73" w14:textId="77777777" w:rsidR="004D359F" w:rsidRPr="00CB77E7" w:rsidRDefault="004D359F" w:rsidP="004D359F">
      <w:pPr>
        <w:pStyle w:val="ListParagraph"/>
        <w:numPr>
          <w:ilvl w:val="0"/>
          <w:numId w:val="7"/>
        </w:numPr>
        <w:tabs>
          <w:tab w:val="left" w:pos="1500"/>
        </w:tabs>
        <w:spacing w:line="276" w:lineRule="auto"/>
        <w:ind w:right="818"/>
        <w:rPr>
          <w:rFonts w:ascii="Times New Roman" w:hAnsi="Times New Roman" w:cs="Times New Roman"/>
          <w:sz w:val="24"/>
          <w:szCs w:val="24"/>
        </w:rPr>
      </w:pPr>
      <w:r w:rsidRPr="00CB77E7">
        <w:rPr>
          <w:rFonts w:ascii="Times New Roman" w:hAnsi="Times New Roman" w:cs="Times New Roman"/>
          <w:sz w:val="24"/>
          <w:szCs w:val="24"/>
        </w:rPr>
        <w:t>The refundable process participation deposit may alternatively be submitted by furnishing an unconditional Financial Bank Guarantee of INR 10 lakhs (Rupees Ten Lakhs Only) in favour of “Kakade Estate Developers Private Limited”.</w:t>
      </w:r>
    </w:p>
    <w:p w14:paraId="4A33E3B8" w14:textId="77777777" w:rsidR="004D359F" w:rsidRPr="00CB77E7" w:rsidRDefault="004D359F" w:rsidP="004D359F">
      <w:pPr>
        <w:pStyle w:val="ListParagraph"/>
        <w:numPr>
          <w:ilvl w:val="0"/>
          <w:numId w:val="7"/>
        </w:numPr>
        <w:tabs>
          <w:tab w:val="left" w:pos="1500"/>
        </w:tabs>
        <w:spacing w:line="276" w:lineRule="auto"/>
        <w:ind w:right="818"/>
        <w:rPr>
          <w:rFonts w:ascii="Times New Roman" w:hAnsi="Times New Roman" w:cs="Times New Roman"/>
          <w:sz w:val="24"/>
          <w:szCs w:val="24"/>
        </w:rPr>
      </w:pPr>
      <w:r w:rsidRPr="00CB77E7">
        <w:rPr>
          <w:rFonts w:ascii="Times New Roman" w:hAnsi="Times New Roman" w:cs="Times New Roman"/>
          <w:sz w:val="24"/>
          <w:szCs w:val="24"/>
        </w:rPr>
        <w:t xml:space="preserve">The Refundable Deposit shall be refunded (without interest)/ the FBG shall be returned within 30 days of the following:   </w:t>
      </w:r>
    </w:p>
    <w:p w14:paraId="64F0BC3D" w14:textId="77777777" w:rsidR="004D359F" w:rsidRPr="00CB77E7" w:rsidRDefault="004D359F" w:rsidP="00274693">
      <w:pPr>
        <w:pStyle w:val="ListParagraph"/>
        <w:numPr>
          <w:ilvl w:val="1"/>
          <w:numId w:val="31"/>
        </w:numPr>
        <w:tabs>
          <w:tab w:val="left" w:pos="1500"/>
        </w:tabs>
        <w:spacing w:line="276" w:lineRule="auto"/>
        <w:ind w:right="818"/>
        <w:rPr>
          <w:rFonts w:ascii="Times New Roman" w:hAnsi="Times New Roman" w:cs="Times New Roman"/>
          <w:sz w:val="24"/>
          <w:szCs w:val="24"/>
        </w:rPr>
      </w:pPr>
      <w:r w:rsidRPr="00CB77E7">
        <w:rPr>
          <w:rFonts w:ascii="Times New Roman" w:hAnsi="Times New Roman" w:cs="Times New Roman"/>
          <w:sz w:val="24"/>
          <w:szCs w:val="24"/>
        </w:rPr>
        <w:t xml:space="preserve">Withdrawal of the PRA from the resolution plan process (where such withdrawal is notified to the Resolution Professional in writing) before submission of resolution plan;   </w:t>
      </w:r>
    </w:p>
    <w:p w14:paraId="02726042" w14:textId="77777777" w:rsidR="004D359F" w:rsidRPr="00CB77E7" w:rsidRDefault="004D359F" w:rsidP="00274693">
      <w:pPr>
        <w:pStyle w:val="ListParagraph"/>
        <w:numPr>
          <w:ilvl w:val="1"/>
          <w:numId w:val="31"/>
        </w:numPr>
        <w:tabs>
          <w:tab w:val="left" w:pos="1500"/>
        </w:tabs>
        <w:spacing w:line="276" w:lineRule="auto"/>
        <w:ind w:right="818"/>
        <w:rPr>
          <w:rFonts w:ascii="Times New Roman" w:hAnsi="Times New Roman" w:cs="Times New Roman"/>
          <w:sz w:val="24"/>
          <w:szCs w:val="24"/>
        </w:rPr>
      </w:pPr>
      <w:r w:rsidRPr="00CB77E7">
        <w:rPr>
          <w:rFonts w:ascii="Times New Roman" w:hAnsi="Times New Roman" w:cs="Times New Roman"/>
          <w:sz w:val="24"/>
          <w:szCs w:val="24"/>
        </w:rPr>
        <w:t xml:space="preserve">PRA failing to submit the resolution plan by the due date as specified by the RP for submission of resolution plan;   </w:t>
      </w:r>
    </w:p>
    <w:p w14:paraId="78E36D42" w14:textId="77777777" w:rsidR="004D359F" w:rsidRPr="00CB77E7" w:rsidRDefault="004D359F" w:rsidP="00274693">
      <w:pPr>
        <w:pStyle w:val="ListParagraph"/>
        <w:numPr>
          <w:ilvl w:val="1"/>
          <w:numId w:val="31"/>
        </w:numPr>
        <w:tabs>
          <w:tab w:val="left" w:pos="1500"/>
        </w:tabs>
        <w:spacing w:line="276" w:lineRule="auto"/>
        <w:ind w:right="818"/>
        <w:rPr>
          <w:rFonts w:ascii="Times New Roman" w:hAnsi="Times New Roman" w:cs="Times New Roman"/>
          <w:sz w:val="24"/>
          <w:szCs w:val="24"/>
        </w:rPr>
      </w:pPr>
      <w:r w:rsidRPr="00CB77E7">
        <w:rPr>
          <w:rFonts w:ascii="Times New Roman" w:hAnsi="Times New Roman" w:cs="Times New Roman"/>
          <w:sz w:val="24"/>
          <w:szCs w:val="24"/>
        </w:rPr>
        <w:t xml:space="preserve">Where the Resolution Plan submitted by the PRA is not approved by the CoC at its meeting held for that purpose.   </w:t>
      </w:r>
    </w:p>
    <w:p w14:paraId="47E38067" w14:textId="77777777" w:rsidR="004D359F" w:rsidRPr="00CB77E7" w:rsidRDefault="004D359F" w:rsidP="00274693">
      <w:pPr>
        <w:pStyle w:val="ListParagraph"/>
        <w:tabs>
          <w:tab w:val="left" w:pos="1500"/>
        </w:tabs>
        <w:spacing w:line="276" w:lineRule="auto"/>
        <w:ind w:right="818" w:firstLine="0"/>
        <w:rPr>
          <w:rFonts w:ascii="Times New Roman" w:hAnsi="Times New Roman" w:cs="Times New Roman"/>
          <w:sz w:val="24"/>
          <w:szCs w:val="24"/>
        </w:rPr>
      </w:pPr>
    </w:p>
    <w:p w14:paraId="7DC1D0E5" w14:textId="77777777" w:rsidR="004D359F" w:rsidRPr="00CB77E7" w:rsidRDefault="004D359F" w:rsidP="003F33DD">
      <w:pPr>
        <w:pStyle w:val="ListParagraph"/>
        <w:tabs>
          <w:tab w:val="left" w:pos="1500"/>
        </w:tabs>
        <w:spacing w:line="276" w:lineRule="auto"/>
        <w:ind w:right="818" w:firstLine="0"/>
        <w:rPr>
          <w:rFonts w:ascii="Times New Roman" w:hAnsi="Times New Roman" w:cs="Times New Roman"/>
          <w:sz w:val="24"/>
          <w:szCs w:val="24"/>
        </w:rPr>
      </w:pPr>
      <w:r w:rsidRPr="00CB77E7">
        <w:rPr>
          <w:rFonts w:ascii="Times New Roman" w:hAnsi="Times New Roman" w:cs="Times New Roman"/>
          <w:b/>
          <w:bCs/>
          <w:sz w:val="24"/>
          <w:szCs w:val="24"/>
        </w:rPr>
        <w:t>Exception</w:t>
      </w:r>
      <w:r w:rsidRPr="00CB77E7">
        <w:rPr>
          <w:rFonts w:ascii="Times New Roman" w:hAnsi="Times New Roman" w:cs="Times New Roman"/>
          <w:sz w:val="24"/>
          <w:szCs w:val="24"/>
        </w:rPr>
        <w:t xml:space="preserve">: Where the Resolution plan of the resolution applicant is approved by CoC and Adjudicating Authority, the process participation deposit provided by the said “Successful Resolution Applicant” shall be adjusted towards payment due as per the approved Resolution Plan.   </w:t>
      </w:r>
    </w:p>
    <w:p w14:paraId="0F77ED76" w14:textId="77777777" w:rsidR="004D359F" w:rsidRPr="00CB77E7" w:rsidRDefault="004D359F" w:rsidP="003F33DD">
      <w:pPr>
        <w:pStyle w:val="ListParagraph"/>
        <w:tabs>
          <w:tab w:val="left" w:pos="1500"/>
        </w:tabs>
        <w:spacing w:line="276" w:lineRule="auto"/>
        <w:ind w:right="818" w:firstLine="0"/>
        <w:rPr>
          <w:rFonts w:ascii="Times New Roman" w:hAnsi="Times New Roman" w:cs="Times New Roman"/>
          <w:sz w:val="24"/>
          <w:szCs w:val="24"/>
        </w:rPr>
      </w:pPr>
    </w:p>
    <w:p w14:paraId="06DD7C8C" w14:textId="77777777" w:rsidR="004D359F" w:rsidRPr="00CB77E7" w:rsidRDefault="004D359F" w:rsidP="004D359F">
      <w:pPr>
        <w:pStyle w:val="ListParagraph"/>
        <w:numPr>
          <w:ilvl w:val="0"/>
          <w:numId w:val="7"/>
        </w:numPr>
        <w:tabs>
          <w:tab w:val="left" w:pos="1500"/>
        </w:tabs>
        <w:spacing w:line="276" w:lineRule="auto"/>
        <w:ind w:right="818"/>
        <w:rPr>
          <w:rFonts w:ascii="Times New Roman" w:hAnsi="Times New Roman" w:cs="Times New Roman"/>
          <w:sz w:val="24"/>
          <w:szCs w:val="24"/>
        </w:rPr>
      </w:pPr>
      <w:r w:rsidRPr="00CB77E7">
        <w:rPr>
          <w:rFonts w:ascii="Times New Roman" w:hAnsi="Times New Roman" w:cs="Times New Roman"/>
          <w:sz w:val="24"/>
          <w:szCs w:val="24"/>
        </w:rPr>
        <w:t xml:space="preserve">The refundable process participation deposit shall not bear any interest.  </w:t>
      </w:r>
    </w:p>
    <w:p w14:paraId="79FFAE91" w14:textId="77777777" w:rsidR="004D359F" w:rsidRPr="00CB77E7" w:rsidRDefault="004D359F" w:rsidP="004D359F">
      <w:pPr>
        <w:pStyle w:val="ListParagraph"/>
        <w:numPr>
          <w:ilvl w:val="0"/>
          <w:numId w:val="7"/>
        </w:numPr>
        <w:tabs>
          <w:tab w:val="left" w:pos="1500"/>
        </w:tabs>
        <w:spacing w:line="276" w:lineRule="auto"/>
        <w:ind w:right="818"/>
        <w:rPr>
          <w:rFonts w:ascii="Times New Roman" w:hAnsi="Times New Roman" w:cs="Times New Roman"/>
          <w:sz w:val="24"/>
          <w:szCs w:val="24"/>
        </w:rPr>
      </w:pPr>
      <w:r w:rsidRPr="00CB77E7">
        <w:rPr>
          <w:rFonts w:ascii="Times New Roman" w:hAnsi="Times New Roman" w:cs="Times New Roman"/>
          <w:sz w:val="24"/>
          <w:szCs w:val="24"/>
        </w:rPr>
        <w:t xml:space="preserve">The Refundable Deposit shall be forfeited at any time in case the Prospective Resolution Applicant is found to have made any misrepresentation or provided wrong information to the Resolution Professional or the members of the committee of creditors; It is clarified that any such forfeiture of the Refundable Deposit shall not limit any rights or remedies that the Resolution Professional or COC may have under applicable law or otherwise, against the PRA.  </w:t>
      </w:r>
    </w:p>
    <w:p w14:paraId="4196812F" w14:textId="6D2C7BC2" w:rsidR="00E24CB6" w:rsidRPr="00CB77E7" w:rsidRDefault="004D359F" w:rsidP="004D359F">
      <w:pPr>
        <w:pStyle w:val="ListParagraph"/>
        <w:numPr>
          <w:ilvl w:val="0"/>
          <w:numId w:val="7"/>
        </w:numPr>
        <w:tabs>
          <w:tab w:val="left" w:pos="1500"/>
        </w:tabs>
        <w:spacing w:line="276" w:lineRule="auto"/>
        <w:ind w:right="818"/>
        <w:rPr>
          <w:rFonts w:ascii="Times New Roman" w:hAnsi="Times New Roman" w:cs="Times New Roman"/>
          <w:sz w:val="24"/>
          <w:szCs w:val="24"/>
          <w:lang w:val="en-IN"/>
        </w:rPr>
      </w:pPr>
      <w:r w:rsidRPr="00CB77E7">
        <w:rPr>
          <w:rFonts w:ascii="Times New Roman" w:hAnsi="Times New Roman" w:cs="Times New Roman"/>
          <w:sz w:val="24"/>
          <w:szCs w:val="24"/>
        </w:rPr>
        <w:t>The Interested parties shall submit the EOI as per the prescribed format attached along with certified true copies of their Audited Financial Statements and Income tax return for last 3 years or since inception if, incorporated in the immediately preceding three years.</w:t>
      </w:r>
    </w:p>
    <w:p w14:paraId="3ED574C3" w14:textId="455FA97E" w:rsidR="00E24CB6" w:rsidRPr="00CB77E7" w:rsidRDefault="007932AB" w:rsidP="00632815">
      <w:pPr>
        <w:pStyle w:val="ListParagraph"/>
        <w:numPr>
          <w:ilvl w:val="0"/>
          <w:numId w:val="7"/>
        </w:numPr>
        <w:tabs>
          <w:tab w:val="left" w:pos="1500"/>
        </w:tabs>
        <w:spacing w:line="276" w:lineRule="auto"/>
        <w:ind w:right="818"/>
        <w:rPr>
          <w:rFonts w:ascii="Times New Roman" w:hAnsi="Times New Roman" w:cs="Times New Roman"/>
          <w:sz w:val="24"/>
          <w:szCs w:val="24"/>
          <w:lang w:val="en-IN"/>
        </w:rPr>
      </w:pPr>
      <w:r w:rsidRPr="00CB77E7">
        <w:rPr>
          <w:rFonts w:ascii="Times New Roman" w:hAnsi="Times New Roman" w:cs="Times New Roman"/>
          <w:sz w:val="24"/>
          <w:szCs w:val="24"/>
          <w:lang w:val="en-IN"/>
        </w:rPr>
        <w:t xml:space="preserve">The interested parties shall also submit the following documents along with </w:t>
      </w:r>
      <w:r w:rsidR="0094275B" w:rsidRPr="00CB77E7">
        <w:rPr>
          <w:rFonts w:ascii="Times New Roman" w:hAnsi="Times New Roman" w:cs="Times New Roman"/>
          <w:sz w:val="24"/>
          <w:szCs w:val="24"/>
          <w:lang w:val="en-IN"/>
        </w:rPr>
        <w:t>EOI.</w:t>
      </w:r>
    </w:p>
    <w:p w14:paraId="1DED236D" w14:textId="77777777" w:rsidR="00E24CB6" w:rsidRPr="00CB77E7" w:rsidRDefault="007932AB" w:rsidP="00061220">
      <w:pPr>
        <w:pStyle w:val="ListParagraph"/>
        <w:numPr>
          <w:ilvl w:val="1"/>
          <w:numId w:val="20"/>
        </w:numPr>
        <w:tabs>
          <w:tab w:val="left" w:pos="2212"/>
          <w:tab w:val="left" w:pos="2213"/>
        </w:tabs>
        <w:spacing w:line="276" w:lineRule="auto"/>
        <w:ind w:right="821"/>
        <w:rPr>
          <w:rFonts w:ascii="Times New Roman" w:hAnsi="Times New Roman" w:cs="Times New Roman"/>
          <w:sz w:val="24"/>
          <w:szCs w:val="24"/>
        </w:rPr>
      </w:pPr>
      <w:r w:rsidRPr="00CB77E7">
        <w:rPr>
          <w:rFonts w:ascii="Times New Roman" w:hAnsi="Times New Roman" w:cs="Times New Roman"/>
          <w:sz w:val="24"/>
          <w:szCs w:val="24"/>
        </w:rPr>
        <w:t>KYC details applicable as the case may be (Individual/Corporate/Financial Institution/Funds/PE Funds),</w:t>
      </w:r>
    </w:p>
    <w:p w14:paraId="2D74C41F" w14:textId="77777777" w:rsidR="00E24CB6" w:rsidRPr="00CB77E7" w:rsidRDefault="007932AB" w:rsidP="00061220">
      <w:pPr>
        <w:pStyle w:val="ListParagraph"/>
        <w:numPr>
          <w:ilvl w:val="1"/>
          <w:numId w:val="20"/>
        </w:numPr>
        <w:tabs>
          <w:tab w:val="left" w:pos="2212"/>
          <w:tab w:val="left" w:pos="2213"/>
        </w:tabs>
        <w:spacing w:line="276" w:lineRule="auto"/>
        <w:rPr>
          <w:rFonts w:ascii="Times New Roman" w:hAnsi="Times New Roman" w:cs="Times New Roman"/>
          <w:sz w:val="24"/>
          <w:szCs w:val="24"/>
        </w:rPr>
      </w:pPr>
      <w:r w:rsidRPr="00CB77E7">
        <w:rPr>
          <w:rFonts w:ascii="Times New Roman" w:hAnsi="Times New Roman" w:cs="Times New Roman"/>
          <w:sz w:val="24"/>
          <w:szCs w:val="24"/>
        </w:rPr>
        <w:t>ownership details of the resolution applicant and its group entities (if</w:t>
      </w:r>
      <w:r w:rsidR="00C76489" w:rsidRPr="00CB77E7">
        <w:rPr>
          <w:rFonts w:ascii="Times New Roman" w:hAnsi="Times New Roman" w:cs="Times New Roman"/>
          <w:sz w:val="24"/>
          <w:szCs w:val="24"/>
        </w:rPr>
        <w:t xml:space="preserve"> </w:t>
      </w:r>
      <w:r w:rsidRPr="00CB77E7">
        <w:rPr>
          <w:rFonts w:ascii="Times New Roman" w:hAnsi="Times New Roman" w:cs="Times New Roman"/>
          <w:sz w:val="24"/>
          <w:szCs w:val="24"/>
        </w:rPr>
        <w:t>any),</w:t>
      </w:r>
    </w:p>
    <w:p w14:paraId="7394A396" w14:textId="77777777" w:rsidR="00E24CB6" w:rsidRPr="00CB77E7" w:rsidRDefault="007932AB" w:rsidP="00061220">
      <w:pPr>
        <w:pStyle w:val="ListParagraph"/>
        <w:numPr>
          <w:ilvl w:val="1"/>
          <w:numId w:val="20"/>
        </w:numPr>
        <w:tabs>
          <w:tab w:val="left" w:pos="2212"/>
          <w:tab w:val="left" w:pos="2213"/>
        </w:tabs>
        <w:spacing w:line="276" w:lineRule="auto"/>
        <w:rPr>
          <w:rFonts w:ascii="Times New Roman" w:hAnsi="Times New Roman" w:cs="Times New Roman"/>
          <w:sz w:val="24"/>
          <w:szCs w:val="24"/>
        </w:rPr>
      </w:pPr>
      <w:r w:rsidRPr="00CB77E7">
        <w:rPr>
          <w:rFonts w:ascii="Times New Roman" w:hAnsi="Times New Roman" w:cs="Times New Roman"/>
          <w:sz w:val="24"/>
          <w:szCs w:val="24"/>
        </w:rPr>
        <w:t>indication on sources of</w:t>
      </w:r>
      <w:r w:rsidR="00C76489" w:rsidRPr="00CB77E7">
        <w:rPr>
          <w:rFonts w:ascii="Times New Roman" w:hAnsi="Times New Roman" w:cs="Times New Roman"/>
          <w:sz w:val="24"/>
          <w:szCs w:val="24"/>
        </w:rPr>
        <w:t xml:space="preserve"> </w:t>
      </w:r>
      <w:r w:rsidRPr="00CB77E7">
        <w:rPr>
          <w:rFonts w:ascii="Times New Roman" w:hAnsi="Times New Roman" w:cs="Times New Roman"/>
          <w:sz w:val="24"/>
          <w:szCs w:val="24"/>
        </w:rPr>
        <w:t>fund,</w:t>
      </w:r>
    </w:p>
    <w:p w14:paraId="2854B8E4" w14:textId="77777777" w:rsidR="00E24CB6" w:rsidRPr="00CB77E7" w:rsidRDefault="007932AB" w:rsidP="00061220">
      <w:pPr>
        <w:pStyle w:val="ListParagraph"/>
        <w:numPr>
          <w:ilvl w:val="1"/>
          <w:numId w:val="20"/>
        </w:numPr>
        <w:tabs>
          <w:tab w:val="left" w:pos="2212"/>
          <w:tab w:val="left" w:pos="2213"/>
        </w:tabs>
        <w:spacing w:line="276" w:lineRule="auto"/>
        <w:rPr>
          <w:rFonts w:ascii="Times New Roman" w:hAnsi="Times New Roman" w:cs="Times New Roman"/>
          <w:sz w:val="24"/>
          <w:szCs w:val="24"/>
        </w:rPr>
      </w:pPr>
      <w:r w:rsidRPr="00CB77E7">
        <w:rPr>
          <w:rFonts w:ascii="Times New Roman" w:hAnsi="Times New Roman" w:cs="Times New Roman"/>
          <w:sz w:val="24"/>
          <w:szCs w:val="24"/>
        </w:rPr>
        <w:t>Net-worth certificate, AUM certificate, as the case maybe</w:t>
      </w:r>
    </w:p>
    <w:p w14:paraId="5545BEFF" w14:textId="27AB2BCF" w:rsidR="00CC3DAE" w:rsidRPr="00CB77E7" w:rsidRDefault="007932AB" w:rsidP="00061220">
      <w:pPr>
        <w:pStyle w:val="ListParagraph"/>
        <w:numPr>
          <w:ilvl w:val="1"/>
          <w:numId w:val="20"/>
        </w:numPr>
        <w:tabs>
          <w:tab w:val="left" w:pos="2212"/>
          <w:tab w:val="left" w:pos="2213"/>
        </w:tabs>
        <w:spacing w:line="276" w:lineRule="auto"/>
        <w:ind w:right="819"/>
        <w:rPr>
          <w:rFonts w:ascii="Times New Roman" w:hAnsi="Times New Roman" w:cs="Times New Roman"/>
          <w:sz w:val="24"/>
          <w:szCs w:val="24"/>
        </w:rPr>
      </w:pPr>
      <w:r w:rsidRPr="00CB77E7">
        <w:rPr>
          <w:rFonts w:ascii="Times New Roman" w:hAnsi="Times New Roman" w:cs="Times New Roman"/>
          <w:sz w:val="24"/>
          <w:szCs w:val="24"/>
        </w:rPr>
        <w:t>Memorandum of Association, Articles of Association or any other applicable Corporate Documents and any other relevant documents in a sealed</w:t>
      </w:r>
      <w:r w:rsidR="00940B5C" w:rsidRPr="00CB77E7">
        <w:rPr>
          <w:rFonts w:ascii="Times New Roman" w:hAnsi="Times New Roman" w:cs="Times New Roman"/>
          <w:sz w:val="24"/>
          <w:szCs w:val="24"/>
        </w:rPr>
        <w:t xml:space="preserve"> </w:t>
      </w:r>
      <w:r w:rsidRPr="00CB77E7">
        <w:rPr>
          <w:rFonts w:ascii="Times New Roman" w:hAnsi="Times New Roman" w:cs="Times New Roman"/>
          <w:sz w:val="24"/>
          <w:szCs w:val="24"/>
        </w:rPr>
        <w:t>envelope.</w:t>
      </w:r>
    </w:p>
    <w:p w14:paraId="6CBC7113" w14:textId="2C417002" w:rsidR="005F2AA7" w:rsidRPr="00CB77E7" w:rsidRDefault="005F2AA7" w:rsidP="00632815">
      <w:pPr>
        <w:pStyle w:val="ListParagraph"/>
        <w:tabs>
          <w:tab w:val="left" w:pos="2212"/>
          <w:tab w:val="left" w:pos="2213"/>
        </w:tabs>
        <w:spacing w:line="276" w:lineRule="auto"/>
        <w:ind w:left="2212" w:right="819" w:firstLine="0"/>
        <w:jc w:val="left"/>
        <w:rPr>
          <w:rFonts w:ascii="Times New Roman" w:hAnsi="Times New Roman" w:cs="Times New Roman"/>
          <w:sz w:val="24"/>
          <w:szCs w:val="24"/>
        </w:rPr>
      </w:pPr>
    </w:p>
    <w:p w14:paraId="30CDACE8" w14:textId="77777777" w:rsidR="00FB2169" w:rsidRPr="00CB77E7" w:rsidRDefault="00FB2169">
      <w:pPr>
        <w:rPr>
          <w:rFonts w:ascii="Times New Roman" w:hAnsi="Times New Roman" w:cs="Times New Roman"/>
          <w:b/>
          <w:bCs/>
          <w:sz w:val="24"/>
          <w:szCs w:val="24"/>
        </w:rPr>
      </w:pPr>
      <w:r w:rsidRPr="00CB77E7">
        <w:rPr>
          <w:rFonts w:ascii="Times New Roman" w:hAnsi="Times New Roman" w:cs="Times New Roman"/>
          <w:b/>
          <w:bCs/>
          <w:sz w:val="24"/>
          <w:szCs w:val="24"/>
        </w:rPr>
        <w:br w:type="page"/>
      </w:r>
    </w:p>
    <w:p w14:paraId="6572CD6C" w14:textId="0EF38F50" w:rsidR="003D287A" w:rsidRPr="00CB77E7" w:rsidRDefault="00C46CC1" w:rsidP="00061220">
      <w:pPr>
        <w:pStyle w:val="ListParagraph"/>
        <w:spacing w:line="276" w:lineRule="auto"/>
        <w:ind w:left="1170" w:right="819" w:firstLine="0"/>
        <w:jc w:val="left"/>
        <w:rPr>
          <w:rFonts w:ascii="Times New Roman" w:hAnsi="Times New Roman" w:cs="Times New Roman"/>
          <w:b/>
          <w:bCs/>
          <w:sz w:val="24"/>
          <w:szCs w:val="24"/>
        </w:rPr>
      </w:pPr>
      <w:r w:rsidRPr="00CB77E7">
        <w:rPr>
          <w:rFonts w:ascii="Times New Roman" w:hAnsi="Times New Roman" w:cs="Times New Roman"/>
          <w:b/>
          <w:bCs/>
          <w:sz w:val="24"/>
          <w:szCs w:val="24"/>
        </w:rPr>
        <w:lastRenderedPageBreak/>
        <w:t>Other Terms and Conditions</w:t>
      </w:r>
      <w:r w:rsidRPr="00CB77E7">
        <w:rPr>
          <w:rFonts w:ascii="Times New Roman" w:hAnsi="Times New Roman" w:cs="Times New Roman"/>
          <w:b/>
          <w:bCs/>
          <w:sz w:val="24"/>
          <w:szCs w:val="24"/>
        </w:rPr>
        <w:br/>
      </w:r>
    </w:p>
    <w:p w14:paraId="24C1D72C" w14:textId="4BF97C5A" w:rsidR="003D287A" w:rsidRPr="00CB77E7" w:rsidRDefault="00C46CC1" w:rsidP="00B80FA5">
      <w:pPr>
        <w:pStyle w:val="ListParagraph"/>
        <w:numPr>
          <w:ilvl w:val="0"/>
          <w:numId w:val="26"/>
        </w:numPr>
        <w:tabs>
          <w:tab w:val="left" w:pos="2212"/>
          <w:tab w:val="left" w:pos="2213"/>
        </w:tabs>
        <w:spacing w:line="276" w:lineRule="auto"/>
        <w:ind w:right="819"/>
        <w:rPr>
          <w:rFonts w:ascii="Times New Roman" w:hAnsi="Times New Roman" w:cs="Times New Roman"/>
          <w:sz w:val="24"/>
          <w:szCs w:val="24"/>
        </w:rPr>
      </w:pPr>
      <w:r w:rsidRPr="00CB77E7">
        <w:rPr>
          <w:rFonts w:ascii="Times New Roman" w:hAnsi="Times New Roman" w:cs="Times New Roman"/>
          <w:sz w:val="24"/>
          <w:szCs w:val="24"/>
        </w:rPr>
        <w:t>If any false information or record has been submitted by the Prospective Resolution Applicant, it will render the Prospective Resolution Applicant ineligible to participate in the process.</w:t>
      </w:r>
    </w:p>
    <w:p w14:paraId="1412D70B" w14:textId="77777777" w:rsidR="00C46CC1" w:rsidRPr="00CB77E7" w:rsidRDefault="00C46CC1" w:rsidP="00061220">
      <w:pPr>
        <w:pStyle w:val="ListParagraph"/>
        <w:tabs>
          <w:tab w:val="left" w:pos="2212"/>
          <w:tab w:val="left" w:pos="2213"/>
        </w:tabs>
        <w:spacing w:line="276" w:lineRule="auto"/>
        <w:ind w:left="1530" w:right="819" w:firstLine="0"/>
        <w:rPr>
          <w:rFonts w:ascii="Times New Roman" w:hAnsi="Times New Roman" w:cs="Times New Roman"/>
          <w:sz w:val="24"/>
          <w:szCs w:val="24"/>
        </w:rPr>
      </w:pPr>
    </w:p>
    <w:p w14:paraId="6218AD5A" w14:textId="5F705E39" w:rsidR="00C46CC1" w:rsidRPr="00CB77E7" w:rsidRDefault="00C46CC1" w:rsidP="00CE1B62">
      <w:pPr>
        <w:pStyle w:val="ListParagraph"/>
        <w:numPr>
          <w:ilvl w:val="0"/>
          <w:numId w:val="26"/>
        </w:numPr>
        <w:tabs>
          <w:tab w:val="left" w:pos="2212"/>
          <w:tab w:val="left" w:pos="2213"/>
        </w:tabs>
        <w:spacing w:line="276" w:lineRule="auto"/>
        <w:ind w:right="819"/>
        <w:rPr>
          <w:rFonts w:ascii="Times New Roman" w:hAnsi="Times New Roman" w:cs="Times New Roman"/>
          <w:sz w:val="24"/>
          <w:szCs w:val="24"/>
        </w:rPr>
      </w:pPr>
      <w:r w:rsidRPr="00CB77E7">
        <w:rPr>
          <w:rFonts w:ascii="Times New Roman" w:hAnsi="Times New Roman" w:cs="Times New Roman"/>
          <w:sz w:val="24"/>
          <w:szCs w:val="24"/>
        </w:rPr>
        <w:t>A Prospective Resolution Applicant must be a fit and proper person, should not suffer from any legal disability to be a promoter under the applicable laws.</w:t>
      </w:r>
    </w:p>
    <w:p w14:paraId="4DCCCB5A" w14:textId="77777777" w:rsidR="00C46CC1" w:rsidRPr="00CB77E7" w:rsidRDefault="00C46CC1" w:rsidP="00061220">
      <w:pPr>
        <w:pStyle w:val="ListParagraph"/>
        <w:rPr>
          <w:rFonts w:ascii="Times New Roman" w:hAnsi="Times New Roman" w:cs="Times New Roman"/>
          <w:sz w:val="24"/>
          <w:szCs w:val="24"/>
        </w:rPr>
      </w:pPr>
    </w:p>
    <w:p w14:paraId="3A5E46BE" w14:textId="2BB5815E" w:rsidR="00C46CC1" w:rsidRPr="00CB77E7" w:rsidRDefault="00C46CC1" w:rsidP="009B4049">
      <w:pPr>
        <w:pStyle w:val="ListParagraph"/>
        <w:numPr>
          <w:ilvl w:val="0"/>
          <w:numId w:val="26"/>
        </w:numPr>
        <w:tabs>
          <w:tab w:val="left" w:pos="2212"/>
          <w:tab w:val="left" w:pos="2213"/>
        </w:tabs>
        <w:spacing w:line="276" w:lineRule="auto"/>
        <w:ind w:right="819"/>
        <w:rPr>
          <w:rFonts w:ascii="Times New Roman" w:hAnsi="Times New Roman" w:cs="Times New Roman"/>
          <w:sz w:val="24"/>
          <w:szCs w:val="24"/>
        </w:rPr>
      </w:pPr>
      <w:r w:rsidRPr="00CB77E7">
        <w:rPr>
          <w:rFonts w:ascii="Times New Roman" w:hAnsi="Times New Roman" w:cs="Times New Roman"/>
          <w:sz w:val="24"/>
          <w:szCs w:val="24"/>
        </w:rPr>
        <w:t>No oral conversations or agreements with the RP or any official, agent or employee of the RP, or any member of the COC shall affect or modify any terms of this E</w:t>
      </w:r>
      <w:r w:rsidR="00EB02ED" w:rsidRPr="00CB77E7">
        <w:rPr>
          <w:rFonts w:ascii="Times New Roman" w:hAnsi="Times New Roman" w:cs="Times New Roman"/>
          <w:sz w:val="24"/>
          <w:szCs w:val="24"/>
        </w:rPr>
        <w:t>O</w:t>
      </w:r>
      <w:r w:rsidRPr="00CB77E7">
        <w:rPr>
          <w:rFonts w:ascii="Times New Roman" w:hAnsi="Times New Roman" w:cs="Times New Roman"/>
          <w:sz w:val="24"/>
          <w:szCs w:val="24"/>
        </w:rPr>
        <w:t>I.</w:t>
      </w:r>
    </w:p>
    <w:p w14:paraId="5BD4E32D" w14:textId="77777777" w:rsidR="00C46CC1" w:rsidRPr="00CB77E7" w:rsidRDefault="00C46CC1" w:rsidP="00061220">
      <w:pPr>
        <w:pStyle w:val="ListParagraph"/>
        <w:rPr>
          <w:rFonts w:ascii="Times New Roman" w:hAnsi="Times New Roman" w:cs="Times New Roman"/>
          <w:sz w:val="24"/>
          <w:szCs w:val="24"/>
        </w:rPr>
      </w:pPr>
    </w:p>
    <w:p w14:paraId="31EC931F" w14:textId="43490BED" w:rsidR="00C46CC1" w:rsidRPr="00CB77E7" w:rsidRDefault="00C46CC1" w:rsidP="00281995">
      <w:pPr>
        <w:pStyle w:val="ListParagraph"/>
        <w:numPr>
          <w:ilvl w:val="0"/>
          <w:numId w:val="26"/>
        </w:numPr>
        <w:tabs>
          <w:tab w:val="left" w:pos="2212"/>
          <w:tab w:val="left" w:pos="2213"/>
        </w:tabs>
        <w:spacing w:line="276" w:lineRule="auto"/>
        <w:ind w:right="819"/>
        <w:rPr>
          <w:rFonts w:ascii="Times New Roman" w:hAnsi="Times New Roman" w:cs="Times New Roman"/>
          <w:sz w:val="24"/>
          <w:szCs w:val="24"/>
        </w:rPr>
      </w:pPr>
      <w:r w:rsidRPr="00CB77E7">
        <w:rPr>
          <w:rFonts w:ascii="Times New Roman" w:hAnsi="Times New Roman" w:cs="Times New Roman"/>
          <w:sz w:val="24"/>
          <w:szCs w:val="24"/>
        </w:rPr>
        <w:t>Neither the Prospective Resolution Applicant nor any of representatives of the Prospective Resolution Applicant shall have any claims whatsoever against the Resolution Professional or its advisors or any member of the COC or any of their directors, officials, agents, or employees arising out of or relating to this EOI.</w:t>
      </w:r>
    </w:p>
    <w:p w14:paraId="305B95EC" w14:textId="77777777" w:rsidR="00C46CC1" w:rsidRPr="00CB77E7" w:rsidRDefault="00C46CC1" w:rsidP="00061220">
      <w:pPr>
        <w:pStyle w:val="ListParagraph"/>
        <w:rPr>
          <w:rFonts w:ascii="Times New Roman" w:hAnsi="Times New Roman" w:cs="Times New Roman"/>
          <w:sz w:val="24"/>
          <w:szCs w:val="24"/>
        </w:rPr>
      </w:pPr>
    </w:p>
    <w:p w14:paraId="2CFAE623" w14:textId="186D5957" w:rsidR="00C46CC1" w:rsidRPr="00CB77E7" w:rsidRDefault="00C46CC1" w:rsidP="003412E2">
      <w:pPr>
        <w:pStyle w:val="ListParagraph"/>
        <w:numPr>
          <w:ilvl w:val="0"/>
          <w:numId w:val="26"/>
        </w:numPr>
        <w:tabs>
          <w:tab w:val="left" w:pos="2212"/>
          <w:tab w:val="left" w:pos="2213"/>
        </w:tabs>
        <w:spacing w:line="276" w:lineRule="auto"/>
        <w:ind w:right="819"/>
        <w:rPr>
          <w:rFonts w:ascii="Times New Roman" w:hAnsi="Times New Roman" w:cs="Times New Roman"/>
          <w:sz w:val="24"/>
          <w:szCs w:val="24"/>
        </w:rPr>
      </w:pPr>
      <w:r w:rsidRPr="00CB77E7">
        <w:rPr>
          <w:rFonts w:ascii="Times New Roman" w:hAnsi="Times New Roman" w:cs="Times New Roman"/>
          <w:sz w:val="24"/>
          <w:szCs w:val="24"/>
        </w:rPr>
        <w:t>By submitting a proposal, each Prospective Resolution Applicant bidder shall be deemed to acknowledge that it has carefully read the entire E</w:t>
      </w:r>
      <w:r w:rsidR="00EB02ED" w:rsidRPr="00CB77E7">
        <w:rPr>
          <w:rFonts w:ascii="Times New Roman" w:hAnsi="Times New Roman" w:cs="Times New Roman"/>
          <w:sz w:val="24"/>
          <w:szCs w:val="24"/>
        </w:rPr>
        <w:t>O</w:t>
      </w:r>
      <w:r w:rsidRPr="00CB77E7">
        <w:rPr>
          <w:rFonts w:ascii="Times New Roman" w:hAnsi="Times New Roman" w:cs="Times New Roman"/>
          <w:sz w:val="24"/>
          <w:szCs w:val="24"/>
        </w:rPr>
        <w:t>I and has fully informed itself as to all existing conditions and limitations. Ignorance of law/s will not be treated as any excuse.</w:t>
      </w:r>
    </w:p>
    <w:p w14:paraId="00FB1814" w14:textId="77777777" w:rsidR="00C46CC1" w:rsidRPr="00CB77E7" w:rsidRDefault="00C46CC1" w:rsidP="00061220">
      <w:pPr>
        <w:pStyle w:val="ListParagraph"/>
        <w:rPr>
          <w:rFonts w:ascii="Times New Roman" w:hAnsi="Times New Roman" w:cs="Times New Roman"/>
          <w:sz w:val="24"/>
          <w:szCs w:val="24"/>
        </w:rPr>
      </w:pPr>
    </w:p>
    <w:p w14:paraId="79F32C65" w14:textId="600A08B9" w:rsidR="00C46CC1" w:rsidRPr="00CB77E7" w:rsidRDefault="007B06CE" w:rsidP="00AF4F47">
      <w:pPr>
        <w:pStyle w:val="ListParagraph"/>
        <w:numPr>
          <w:ilvl w:val="0"/>
          <w:numId w:val="26"/>
        </w:numPr>
        <w:tabs>
          <w:tab w:val="left" w:pos="2212"/>
          <w:tab w:val="left" w:pos="2213"/>
        </w:tabs>
        <w:spacing w:line="276" w:lineRule="auto"/>
        <w:ind w:right="819"/>
        <w:rPr>
          <w:rFonts w:ascii="Times New Roman" w:hAnsi="Times New Roman" w:cs="Times New Roman"/>
          <w:sz w:val="24"/>
          <w:szCs w:val="24"/>
        </w:rPr>
      </w:pPr>
      <w:r w:rsidRPr="00CB77E7">
        <w:rPr>
          <w:rFonts w:ascii="Times New Roman" w:hAnsi="Times New Roman" w:cs="Times New Roman"/>
          <w:sz w:val="24"/>
          <w:szCs w:val="24"/>
        </w:rPr>
        <w:t>The Prospective Resolution Applicant acknowledges that the investment in the Corporate Debtor shall be made by the Prospective Resolution Applicant on an ―as i</w:t>
      </w:r>
      <w:r w:rsidR="00910B61" w:rsidRPr="00CB77E7">
        <w:rPr>
          <w:rFonts w:ascii="Times New Roman" w:hAnsi="Times New Roman" w:cs="Times New Roman"/>
          <w:sz w:val="24"/>
          <w:szCs w:val="24"/>
        </w:rPr>
        <w:t>s</w:t>
      </w:r>
      <w:r w:rsidRPr="00CB77E7">
        <w:rPr>
          <w:rFonts w:ascii="Times New Roman" w:hAnsi="Times New Roman" w:cs="Times New Roman"/>
          <w:sz w:val="24"/>
          <w:szCs w:val="24"/>
        </w:rPr>
        <w:t>, where is basis and the RP or the COC will not be providing any representations or warranties for the Corporate Debtor.</w:t>
      </w:r>
    </w:p>
    <w:p w14:paraId="15477002" w14:textId="77777777" w:rsidR="007B06CE" w:rsidRPr="00CB77E7" w:rsidRDefault="007B06CE" w:rsidP="00061220">
      <w:pPr>
        <w:pStyle w:val="ListParagraph"/>
        <w:rPr>
          <w:rFonts w:ascii="Times New Roman" w:hAnsi="Times New Roman" w:cs="Times New Roman"/>
          <w:sz w:val="24"/>
          <w:szCs w:val="24"/>
        </w:rPr>
      </w:pPr>
    </w:p>
    <w:p w14:paraId="44DAB465" w14:textId="3D6F5082" w:rsidR="007B06CE" w:rsidRPr="00CB77E7" w:rsidRDefault="007B06CE" w:rsidP="00510437">
      <w:pPr>
        <w:pStyle w:val="ListParagraph"/>
        <w:numPr>
          <w:ilvl w:val="0"/>
          <w:numId w:val="26"/>
        </w:numPr>
        <w:tabs>
          <w:tab w:val="left" w:pos="2212"/>
          <w:tab w:val="left" w:pos="2213"/>
        </w:tabs>
        <w:spacing w:line="276" w:lineRule="auto"/>
        <w:ind w:right="819"/>
        <w:rPr>
          <w:rFonts w:ascii="Times New Roman" w:hAnsi="Times New Roman" w:cs="Times New Roman"/>
          <w:sz w:val="24"/>
          <w:szCs w:val="24"/>
        </w:rPr>
      </w:pPr>
      <w:r w:rsidRPr="00CB77E7">
        <w:rPr>
          <w:rFonts w:ascii="Times New Roman" w:hAnsi="Times New Roman" w:cs="Times New Roman"/>
          <w:sz w:val="24"/>
          <w:szCs w:val="24"/>
        </w:rPr>
        <w:t>All the EOIs received will be reviewed by RP in consultation with its advisors and COC and a provisional list of eligible Prospective Resolution Applicants shall be shared in accordance with IBC and CIRP Regulations.</w:t>
      </w:r>
    </w:p>
    <w:p w14:paraId="6C15DE22" w14:textId="77777777" w:rsidR="00FC4D66" w:rsidRPr="00CB77E7" w:rsidRDefault="00FC4D66" w:rsidP="00061220">
      <w:pPr>
        <w:pStyle w:val="ListParagraph"/>
        <w:rPr>
          <w:rFonts w:ascii="Times New Roman" w:hAnsi="Times New Roman" w:cs="Times New Roman"/>
          <w:sz w:val="24"/>
          <w:szCs w:val="24"/>
        </w:rPr>
      </w:pPr>
    </w:p>
    <w:p w14:paraId="0A8A0607" w14:textId="2FAE1010" w:rsidR="00FC4D66" w:rsidRPr="00CB77E7" w:rsidRDefault="00FC4D66" w:rsidP="00785D7D">
      <w:pPr>
        <w:pStyle w:val="ListParagraph"/>
        <w:numPr>
          <w:ilvl w:val="0"/>
          <w:numId w:val="26"/>
        </w:numPr>
        <w:tabs>
          <w:tab w:val="left" w:pos="2212"/>
          <w:tab w:val="left" w:pos="2213"/>
        </w:tabs>
        <w:spacing w:line="276" w:lineRule="auto"/>
        <w:ind w:right="819"/>
        <w:rPr>
          <w:rFonts w:ascii="Times New Roman" w:hAnsi="Times New Roman" w:cs="Times New Roman"/>
          <w:sz w:val="24"/>
          <w:szCs w:val="24"/>
        </w:rPr>
      </w:pPr>
      <w:r w:rsidRPr="00CB77E7">
        <w:rPr>
          <w:rFonts w:ascii="Times New Roman" w:hAnsi="Times New Roman" w:cs="Times New Roman"/>
          <w:sz w:val="24"/>
          <w:szCs w:val="24"/>
        </w:rPr>
        <w:t>Where the EOI is being submitted by Joint Investors of joint bidders (“Joint Investors”), the EOI, along with all undertakings submitted shall be signed by each member of the Joint Investors. Please further note that:</w:t>
      </w:r>
    </w:p>
    <w:p w14:paraId="53718752" w14:textId="77777777" w:rsidR="00FC4D66" w:rsidRPr="00CB77E7" w:rsidRDefault="00FC4D66" w:rsidP="00061220">
      <w:pPr>
        <w:pStyle w:val="ListParagraph"/>
        <w:rPr>
          <w:rFonts w:ascii="Times New Roman" w:hAnsi="Times New Roman" w:cs="Times New Roman"/>
          <w:sz w:val="24"/>
          <w:szCs w:val="24"/>
        </w:rPr>
      </w:pPr>
    </w:p>
    <w:p w14:paraId="10777FE1" w14:textId="17A050DC" w:rsidR="00FC4D66" w:rsidRPr="00CB77E7" w:rsidRDefault="00FC4D66" w:rsidP="00D44A32">
      <w:pPr>
        <w:pStyle w:val="ListParagraph"/>
        <w:numPr>
          <w:ilvl w:val="0"/>
          <w:numId w:val="27"/>
        </w:numPr>
        <w:tabs>
          <w:tab w:val="left" w:pos="2212"/>
          <w:tab w:val="left" w:pos="2213"/>
        </w:tabs>
        <w:spacing w:line="276" w:lineRule="auto"/>
        <w:ind w:right="819"/>
        <w:rPr>
          <w:rFonts w:ascii="Times New Roman" w:hAnsi="Times New Roman" w:cs="Times New Roman"/>
          <w:sz w:val="24"/>
          <w:szCs w:val="24"/>
        </w:rPr>
      </w:pPr>
      <w:r w:rsidRPr="00CB77E7">
        <w:rPr>
          <w:rFonts w:ascii="Times New Roman" w:hAnsi="Times New Roman" w:cs="Times New Roman"/>
          <w:sz w:val="24"/>
          <w:szCs w:val="24"/>
        </w:rPr>
        <w:t>A Person cannot be part of more than 1 (one) Joint Investors submitting the E</w:t>
      </w:r>
      <w:r w:rsidR="00EB02ED" w:rsidRPr="00CB77E7">
        <w:rPr>
          <w:rFonts w:ascii="Times New Roman" w:hAnsi="Times New Roman" w:cs="Times New Roman"/>
          <w:sz w:val="24"/>
          <w:szCs w:val="24"/>
        </w:rPr>
        <w:t>O</w:t>
      </w:r>
      <w:r w:rsidRPr="00CB77E7">
        <w:rPr>
          <w:rFonts w:ascii="Times New Roman" w:hAnsi="Times New Roman" w:cs="Times New Roman"/>
          <w:sz w:val="24"/>
          <w:szCs w:val="24"/>
        </w:rPr>
        <w:t>I for the Company. Further a Person shall submit only 1 (one) EOI, either individually as a Prospective Resolution Applicant or as a constituent of a Joint Investors.</w:t>
      </w:r>
    </w:p>
    <w:p w14:paraId="5BA57C20" w14:textId="6E425FAE" w:rsidR="00FC4D66" w:rsidRPr="00CB77E7" w:rsidRDefault="00FC4D66" w:rsidP="005B7519">
      <w:pPr>
        <w:pStyle w:val="ListParagraph"/>
        <w:numPr>
          <w:ilvl w:val="0"/>
          <w:numId w:val="27"/>
        </w:numPr>
        <w:tabs>
          <w:tab w:val="left" w:pos="2212"/>
          <w:tab w:val="left" w:pos="2213"/>
        </w:tabs>
        <w:spacing w:line="276" w:lineRule="auto"/>
        <w:ind w:right="819"/>
        <w:rPr>
          <w:rFonts w:ascii="Times New Roman" w:hAnsi="Times New Roman" w:cs="Times New Roman"/>
          <w:sz w:val="24"/>
          <w:szCs w:val="24"/>
        </w:rPr>
      </w:pPr>
      <w:r w:rsidRPr="00CB77E7">
        <w:rPr>
          <w:rFonts w:ascii="Times New Roman" w:hAnsi="Times New Roman" w:cs="Times New Roman"/>
          <w:sz w:val="24"/>
          <w:szCs w:val="24"/>
        </w:rPr>
        <w:t>The Joint Investors shall submit the copy of Joint Investors agreement/MOU, if any, entered into between the Joint Investors members, setting out the respective obligations of the Joint Investors members.</w:t>
      </w:r>
    </w:p>
    <w:p w14:paraId="0FFA5F87" w14:textId="6F037B4C" w:rsidR="00FC4D66" w:rsidRPr="00CB77E7" w:rsidRDefault="00FC4D66" w:rsidP="00034B0D">
      <w:pPr>
        <w:pStyle w:val="ListParagraph"/>
        <w:numPr>
          <w:ilvl w:val="0"/>
          <w:numId w:val="27"/>
        </w:numPr>
        <w:tabs>
          <w:tab w:val="left" w:pos="2212"/>
          <w:tab w:val="left" w:pos="2213"/>
        </w:tabs>
        <w:spacing w:line="276" w:lineRule="auto"/>
        <w:ind w:right="819"/>
        <w:rPr>
          <w:rFonts w:ascii="Times New Roman" w:hAnsi="Times New Roman" w:cs="Times New Roman"/>
          <w:sz w:val="24"/>
          <w:szCs w:val="24"/>
        </w:rPr>
      </w:pPr>
      <w:r w:rsidRPr="00CB77E7">
        <w:rPr>
          <w:rFonts w:ascii="Times New Roman" w:hAnsi="Times New Roman" w:cs="Times New Roman"/>
          <w:sz w:val="24"/>
          <w:szCs w:val="24"/>
        </w:rPr>
        <w:t>Each member of the Joint Investors shall nominate and authorize a Lead Partner to represent and act on behalf of the members of the Joint Investors. Such Lead Partner shall be the single point of contact on behalf of the Joint Investors with the Resolution Professional and the CoC, their representative and advisors in connection with all matters pertaining to the Joint Investors.</w:t>
      </w:r>
    </w:p>
    <w:p w14:paraId="74914673" w14:textId="285990D8" w:rsidR="00FC4D66" w:rsidRPr="00CB77E7" w:rsidRDefault="00FC4D66" w:rsidP="003871CD">
      <w:pPr>
        <w:pStyle w:val="ListParagraph"/>
        <w:numPr>
          <w:ilvl w:val="0"/>
          <w:numId w:val="27"/>
        </w:numPr>
        <w:tabs>
          <w:tab w:val="left" w:pos="2212"/>
          <w:tab w:val="left" w:pos="2213"/>
        </w:tabs>
        <w:spacing w:line="276" w:lineRule="auto"/>
        <w:ind w:right="819"/>
        <w:rPr>
          <w:rFonts w:ascii="Times New Roman" w:hAnsi="Times New Roman" w:cs="Times New Roman"/>
          <w:sz w:val="24"/>
          <w:szCs w:val="24"/>
        </w:rPr>
      </w:pPr>
      <w:r w:rsidRPr="00CB77E7">
        <w:rPr>
          <w:rFonts w:ascii="Times New Roman" w:hAnsi="Times New Roman" w:cs="Times New Roman"/>
          <w:sz w:val="24"/>
          <w:szCs w:val="24"/>
        </w:rPr>
        <w:t>The members of the Joint Investors shall be jointly and severally liable in respect of obligations under the EOI/ undertakings given to the Resolution Professional.</w:t>
      </w:r>
    </w:p>
    <w:p w14:paraId="77331C29" w14:textId="0D037F06" w:rsidR="00FC4D66" w:rsidRPr="00CB77E7" w:rsidRDefault="00FC4D66" w:rsidP="00521DE6">
      <w:pPr>
        <w:pStyle w:val="ListParagraph"/>
        <w:numPr>
          <w:ilvl w:val="0"/>
          <w:numId w:val="27"/>
        </w:numPr>
        <w:tabs>
          <w:tab w:val="left" w:pos="2212"/>
          <w:tab w:val="left" w:pos="2213"/>
        </w:tabs>
        <w:spacing w:line="276" w:lineRule="auto"/>
        <w:ind w:right="819"/>
        <w:rPr>
          <w:rFonts w:ascii="Times New Roman" w:hAnsi="Times New Roman" w:cs="Times New Roman"/>
          <w:sz w:val="24"/>
          <w:szCs w:val="24"/>
        </w:rPr>
      </w:pPr>
      <w:r w:rsidRPr="00CB77E7">
        <w:rPr>
          <w:rFonts w:ascii="Times New Roman" w:hAnsi="Times New Roman" w:cs="Times New Roman"/>
          <w:sz w:val="24"/>
          <w:szCs w:val="24"/>
        </w:rPr>
        <w:t xml:space="preserve">If any member of the Joint Investors is disqualified under Section 29A of the Code, then all the Joint Investors, i.e., all the members of such Joint </w:t>
      </w:r>
      <w:proofErr w:type="gramStart"/>
      <w:r w:rsidRPr="00CB77E7">
        <w:rPr>
          <w:rFonts w:ascii="Times New Roman" w:hAnsi="Times New Roman" w:cs="Times New Roman"/>
          <w:sz w:val="24"/>
          <w:szCs w:val="24"/>
        </w:rPr>
        <w:t>Investors</w:t>
      </w:r>
      <w:proofErr w:type="gramEnd"/>
      <w:r w:rsidRPr="00CB77E7">
        <w:rPr>
          <w:rFonts w:ascii="Times New Roman" w:hAnsi="Times New Roman" w:cs="Times New Roman"/>
          <w:sz w:val="24"/>
          <w:szCs w:val="24"/>
        </w:rPr>
        <w:t xml:space="preserve"> shall stand disqualified.</w:t>
      </w:r>
    </w:p>
    <w:p w14:paraId="7A5039AB" w14:textId="76CD4556" w:rsidR="00FC4D66" w:rsidRPr="00CB77E7" w:rsidRDefault="00FC4D66" w:rsidP="00061220">
      <w:pPr>
        <w:pStyle w:val="ListParagraph"/>
        <w:numPr>
          <w:ilvl w:val="0"/>
          <w:numId w:val="27"/>
        </w:numPr>
        <w:tabs>
          <w:tab w:val="left" w:pos="2212"/>
          <w:tab w:val="left" w:pos="2213"/>
        </w:tabs>
        <w:spacing w:line="276" w:lineRule="auto"/>
        <w:ind w:right="819"/>
        <w:rPr>
          <w:rFonts w:ascii="Times New Roman" w:hAnsi="Times New Roman" w:cs="Times New Roman"/>
          <w:sz w:val="24"/>
          <w:szCs w:val="24"/>
        </w:rPr>
      </w:pPr>
      <w:r w:rsidRPr="00CB77E7">
        <w:rPr>
          <w:rFonts w:ascii="Times New Roman" w:hAnsi="Times New Roman" w:cs="Times New Roman"/>
          <w:sz w:val="24"/>
          <w:szCs w:val="24"/>
        </w:rPr>
        <w:t>The EOI must detail the members of the Joint Investors, the Lead Member and the proposed percentage holding of each member.</w:t>
      </w:r>
    </w:p>
    <w:p w14:paraId="34821FA0" w14:textId="7F0414DD" w:rsidR="003D287A" w:rsidRPr="00CB77E7" w:rsidRDefault="003D287A" w:rsidP="00061220">
      <w:pPr>
        <w:pStyle w:val="ListParagraph"/>
        <w:tabs>
          <w:tab w:val="left" w:pos="2212"/>
          <w:tab w:val="left" w:pos="2213"/>
        </w:tabs>
        <w:spacing w:line="276" w:lineRule="auto"/>
        <w:ind w:left="2212" w:right="819" w:firstLine="0"/>
        <w:rPr>
          <w:rFonts w:ascii="Times New Roman" w:hAnsi="Times New Roman" w:cs="Times New Roman"/>
          <w:sz w:val="24"/>
          <w:szCs w:val="24"/>
        </w:rPr>
      </w:pPr>
    </w:p>
    <w:p w14:paraId="5AA15706" w14:textId="7A945B04" w:rsidR="003D287A" w:rsidRPr="00CB77E7" w:rsidRDefault="003D287A" w:rsidP="00061220">
      <w:pPr>
        <w:pStyle w:val="ListParagraph"/>
        <w:tabs>
          <w:tab w:val="left" w:pos="2212"/>
          <w:tab w:val="left" w:pos="2213"/>
        </w:tabs>
        <w:spacing w:line="276" w:lineRule="auto"/>
        <w:ind w:left="2212" w:right="819" w:firstLine="0"/>
        <w:rPr>
          <w:rFonts w:ascii="Times New Roman" w:hAnsi="Times New Roman" w:cs="Times New Roman"/>
          <w:sz w:val="24"/>
          <w:szCs w:val="24"/>
        </w:rPr>
      </w:pPr>
    </w:p>
    <w:p w14:paraId="65EE0D24" w14:textId="77777777" w:rsidR="002A61CC" w:rsidRPr="00CB77E7" w:rsidRDefault="002A61CC">
      <w:pPr>
        <w:rPr>
          <w:rFonts w:ascii="Times New Roman" w:hAnsi="Times New Roman" w:cs="Times New Roman"/>
          <w:b/>
          <w:bCs/>
          <w:sz w:val="24"/>
          <w:szCs w:val="24"/>
        </w:rPr>
      </w:pPr>
      <w:r w:rsidRPr="00CB77E7">
        <w:rPr>
          <w:rFonts w:ascii="Times New Roman" w:hAnsi="Times New Roman" w:cs="Times New Roman"/>
          <w:sz w:val="24"/>
          <w:szCs w:val="24"/>
        </w:rPr>
        <w:br w:type="page"/>
      </w:r>
    </w:p>
    <w:p w14:paraId="6FBD1101" w14:textId="6ACA1755" w:rsidR="00E24CB6" w:rsidRPr="00CB77E7" w:rsidRDefault="007932AB" w:rsidP="00632815">
      <w:pPr>
        <w:pStyle w:val="Heading1"/>
        <w:numPr>
          <w:ilvl w:val="0"/>
          <w:numId w:val="8"/>
        </w:numPr>
        <w:tabs>
          <w:tab w:val="left" w:pos="4771"/>
          <w:tab w:val="left" w:pos="4772"/>
        </w:tabs>
        <w:spacing w:line="276" w:lineRule="auto"/>
        <w:ind w:left="4771" w:hanging="584"/>
        <w:jc w:val="left"/>
        <w:rPr>
          <w:rFonts w:ascii="Times New Roman" w:hAnsi="Times New Roman" w:cs="Times New Roman"/>
        </w:rPr>
      </w:pPr>
      <w:r w:rsidRPr="00CB77E7">
        <w:rPr>
          <w:rFonts w:ascii="Times New Roman" w:hAnsi="Times New Roman" w:cs="Times New Roman"/>
        </w:rPr>
        <w:lastRenderedPageBreak/>
        <w:t>TERMS &amp;</w:t>
      </w:r>
      <w:r w:rsidR="00825FDF" w:rsidRPr="00CB77E7">
        <w:rPr>
          <w:rFonts w:ascii="Times New Roman" w:hAnsi="Times New Roman" w:cs="Times New Roman"/>
        </w:rPr>
        <w:t xml:space="preserve"> </w:t>
      </w:r>
      <w:r w:rsidRPr="00CB77E7">
        <w:rPr>
          <w:rFonts w:ascii="Times New Roman" w:hAnsi="Times New Roman" w:cs="Times New Roman"/>
        </w:rPr>
        <w:t>CONDITIONS</w:t>
      </w:r>
    </w:p>
    <w:p w14:paraId="4342416F" w14:textId="77777777" w:rsidR="00E24CB6" w:rsidRPr="00CB77E7" w:rsidRDefault="00E24CB6" w:rsidP="00632815">
      <w:pPr>
        <w:pStyle w:val="BodyText"/>
        <w:spacing w:line="276" w:lineRule="auto"/>
        <w:rPr>
          <w:rFonts w:ascii="Times New Roman" w:hAnsi="Times New Roman" w:cs="Times New Roman"/>
          <w:b/>
        </w:rPr>
      </w:pPr>
    </w:p>
    <w:p w14:paraId="5FD512B8" w14:textId="77777777" w:rsidR="00E24CB6" w:rsidRPr="00CB77E7" w:rsidRDefault="007932AB" w:rsidP="00632815">
      <w:pPr>
        <w:spacing w:line="276" w:lineRule="auto"/>
        <w:ind w:left="1139"/>
        <w:rPr>
          <w:rFonts w:ascii="Times New Roman" w:hAnsi="Times New Roman" w:cs="Times New Roman"/>
          <w:b/>
          <w:sz w:val="24"/>
          <w:szCs w:val="24"/>
        </w:rPr>
      </w:pPr>
      <w:r w:rsidRPr="00CB77E7">
        <w:rPr>
          <w:rFonts w:ascii="Times New Roman" w:hAnsi="Times New Roman" w:cs="Times New Roman"/>
          <w:b/>
          <w:sz w:val="24"/>
          <w:szCs w:val="24"/>
        </w:rPr>
        <w:t xml:space="preserve">A. </w:t>
      </w:r>
      <w:r w:rsidRPr="00CB77E7">
        <w:rPr>
          <w:rFonts w:ascii="Times New Roman" w:hAnsi="Times New Roman" w:cs="Times New Roman"/>
          <w:b/>
          <w:sz w:val="24"/>
          <w:szCs w:val="24"/>
          <w:u w:val="single"/>
        </w:rPr>
        <w:t>Preliminary terms &amp; conditions for submission of EOI:</w:t>
      </w:r>
    </w:p>
    <w:p w14:paraId="0C3BFD0E" w14:textId="77777777" w:rsidR="00E24CB6" w:rsidRPr="00CB77E7" w:rsidRDefault="00E24CB6" w:rsidP="00632815">
      <w:pPr>
        <w:pStyle w:val="BodyText"/>
        <w:spacing w:line="276" w:lineRule="auto"/>
        <w:rPr>
          <w:rFonts w:ascii="Times New Roman" w:hAnsi="Times New Roman" w:cs="Times New Roman"/>
          <w:b/>
        </w:rPr>
      </w:pPr>
    </w:p>
    <w:p w14:paraId="7467BE40" w14:textId="77777777" w:rsidR="00E24CB6" w:rsidRPr="00CB77E7" w:rsidRDefault="007932AB" w:rsidP="00632815">
      <w:pPr>
        <w:pStyle w:val="ListParagraph"/>
        <w:numPr>
          <w:ilvl w:val="0"/>
          <w:numId w:val="6"/>
        </w:numPr>
        <w:tabs>
          <w:tab w:val="left" w:pos="1500"/>
        </w:tabs>
        <w:spacing w:line="276" w:lineRule="auto"/>
        <w:ind w:right="817"/>
        <w:rPr>
          <w:rFonts w:ascii="Times New Roman" w:hAnsi="Times New Roman" w:cs="Times New Roman"/>
          <w:sz w:val="24"/>
          <w:szCs w:val="24"/>
        </w:rPr>
      </w:pPr>
      <w:r w:rsidRPr="00CB77E7">
        <w:rPr>
          <w:rFonts w:ascii="Times New Roman" w:hAnsi="Times New Roman" w:cs="Times New Roman"/>
          <w:sz w:val="24"/>
          <w:szCs w:val="24"/>
        </w:rPr>
        <w:t>Unconditional Expression of Interest (“EOI”) shall be submitted in accordance with Regulation 36A of C</w:t>
      </w:r>
      <w:r w:rsidR="00D773AF" w:rsidRPr="00CB77E7">
        <w:rPr>
          <w:rFonts w:ascii="Times New Roman" w:hAnsi="Times New Roman" w:cs="Times New Roman"/>
          <w:sz w:val="24"/>
          <w:szCs w:val="24"/>
        </w:rPr>
        <w:t>RP</w:t>
      </w:r>
      <w:r w:rsidRPr="00CB77E7">
        <w:rPr>
          <w:rFonts w:ascii="Times New Roman" w:hAnsi="Times New Roman" w:cs="Times New Roman"/>
          <w:sz w:val="24"/>
          <w:szCs w:val="24"/>
        </w:rPr>
        <w:t xml:space="preserve"> Regulations in the format provided herein this Invitation along with the required</w:t>
      </w:r>
      <w:r w:rsidR="00C76489" w:rsidRPr="00CB77E7">
        <w:rPr>
          <w:rFonts w:ascii="Times New Roman" w:hAnsi="Times New Roman" w:cs="Times New Roman"/>
          <w:sz w:val="24"/>
          <w:szCs w:val="24"/>
        </w:rPr>
        <w:t xml:space="preserve"> </w:t>
      </w:r>
      <w:r w:rsidRPr="00CB77E7">
        <w:rPr>
          <w:rFonts w:ascii="Times New Roman" w:hAnsi="Times New Roman" w:cs="Times New Roman"/>
          <w:sz w:val="24"/>
          <w:szCs w:val="24"/>
        </w:rPr>
        <w:t>Annexures.</w:t>
      </w:r>
    </w:p>
    <w:p w14:paraId="4AFA97FB" w14:textId="77777777" w:rsidR="00E24CB6" w:rsidRPr="00CB77E7" w:rsidRDefault="00E24CB6" w:rsidP="00632815">
      <w:pPr>
        <w:pStyle w:val="BodyText"/>
        <w:spacing w:line="276" w:lineRule="auto"/>
        <w:rPr>
          <w:rFonts w:ascii="Times New Roman" w:hAnsi="Times New Roman" w:cs="Times New Roman"/>
        </w:rPr>
      </w:pPr>
    </w:p>
    <w:p w14:paraId="0AA56668" w14:textId="5A3B5E81" w:rsidR="00E24CB6" w:rsidRPr="00CB77E7" w:rsidRDefault="007932AB" w:rsidP="00632815">
      <w:pPr>
        <w:pStyle w:val="ListParagraph"/>
        <w:numPr>
          <w:ilvl w:val="0"/>
          <w:numId w:val="6"/>
        </w:numPr>
        <w:tabs>
          <w:tab w:val="left" w:pos="1500"/>
        </w:tabs>
        <w:spacing w:line="276" w:lineRule="auto"/>
        <w:ind w:right="815"/>
        <w:rPr>
          <w:rFonts w:ascii="Times New Roman" w:hAnsi="Times New Roman" w:cs="Times New Roman"/>
          <w:sz w:val="24"/>
          <w:szCs w:val="24"/>
        </w:rPr>
      </w:pPr>
      <w:r w:rsidRPr="00CB77E7">
        <w:rPr>
          <w:rFonts w:ascii="Times New Roman" w:hAnsi="Times New Roman" w:cs="Times New Roman"/>
          <w:sz w:val="24"/>
          <w:szCs w:val="24"/>
        </w:rPr>
        <w:t>PRA shall along with Expression of Interest submit (a) certified true copies of their Audited Financial Stateme</w:t>
      </w:r>
      <w:r w:rsidR="00194DE4" w:rsidRPr="00CB77E7">
        <w:rPr>
          <w:rFonts w:ascii="Times New Roman" w:hAnsi="Times New Roman" w:cs="Times New Roman"/>
          <w:sz w:val="24"/>
          <w:szCs w:val="24"/>
        </w:rPr>
        <w:t>nts of last 3 years, i.e. FY 20</w:t>
      </w:r>
      <w:r w:rsidR="006971B7" w:rsidRPr="00CB77E7">
        <w:rPr>
          <w:rFonts w:ascii="Times New Roman" w:hAnsi="Times New Roman" w:cs="Times New Roman"/>
          <w:sz w:val="24"/>
          <w:szCs w:val="24"/>
        </w:rPr>
        <w:t>20</w:t>
      </w:r>
      <w:r w:rsidR="00194DE4" w:rsidRPr="00CB77E7">
        <w:rPr>
          <w:rFonts w:ascii="Times New Roman" w:hAnsi="Times New Roman" w:cs="Times New Roman"/>
          <w:sz w:val="24"/>
          <w:szCs w:val="24"/>
        </w:rPr>
        <w:t>-2</w:t>
      </w:r>
      <w:r w:rsidR="006971B7" w:rsidRPr="00CB77E7">
        <w:rPr>
          <w:rFonts w:ascii="Times New Roman" w:hAnsi="Times New Roman" w:cs="Times New Roman"/>
          <w:sz w:val="24"/>
          <w:szCs w:val="24"/>
        </w:rPr>
        <w:t>1</w:t>
      </w:r>
      <w:r w:rsidR="003D287A" w:rsidRPr="00CB77E7">
        <w:rPr>
          <w:rFonts w:ascii="Times New Roman" w:hAnsi="Times New Roman" w:cs="Times New Roman"/>
          <w:sz w:val="24"/>
          <w:szCs w:val="24"/>
        </w:rPr>
        <w:t xml:space="preserve">, </w:t>
      </w:r>
      <w:r w:rsidR="00194DE4" w:rsidRPr="00CB77E7">
        <w:rPr>
          <w:rFonts w:ascii="Times New Roman" w:hAnsi="Times New Roman" w:cs="Times New Roman"/>
          <w:sz w:val="24"/>
          <w:szCs w:val="24"/>
        </w:rPr>
        <w:t>FY 202</w:t>
      </w:r>
      <w:r w:rsidR="006971B7" w:rsidRPr="00CB77E7">
        <w:rPr>
          <w:rFonts w:ascii="Times New Roman" w:hAnsi="Times New Roman" w:cs="Times New Roman"/>
          <w:sz w:val="24"/>
          <w:szCs w:val="24"/>
        </w:rPr>
        <w:t>1</w:t>
      </w:r>
      <w:r w:rsidR="00194DE4" w:rsidRPr="00CB77E7">
        <w:rPr>
          <w:rFonts w:ascii="Times New Roman" w:hAnsi="Times New Roman" w:cs="Times New Roman"/>
          <w:sz w:val="24"/>
          <w:szCs w:val="24"/>
        </w:rPr>
        <w:t>-2</w:t>
      </w:r>
      <w:r w:rsidR="006971B7" w:rsidRPr="00CB77E7">
        <w:rPr>
          <w:rFonts w:ascii="Times New Roman" w:hAnsi="Times New Roman" w:cs="Times New Roman"/>
          <w:sz w:val="24"/>
          <w:szCs w:val="24"/>
        </w:rPr>
        <w:t>2</w:t>
      </w:r>
      <w:r w:rsidR="003D287A" w:rsidRPr="00CB77E7">
        <w:rPr>
          <w:rFonts w:ascii="Times New Roman" w:hAnsi="Times New Roman" w:cs="Times New Roman"/>
          <w:sz w:val="24"/>
          <w:szCs w:val="24"/>
        </w:rPr>
        <w:t xml:space="preserve"> and FY 202</w:t>
      </w:r>
      <w:r w:rsidR="006971B7" w:rsidRPr="00CB77E7">
        <w:rPr>
          <w:rFonts w:ascii="Times New Roman" w:hAnsi="Times New Roman" w:cs="Times New Roman"/>
          <w:sz w:val="24"/>
          <w:szCs w:val="24"/>
        </w:rPr>
        <w:t>2</w:t>
      </w:r>
      <w:r w:rsidR="003D287A" w:rsidRPr="00CB77E7">
        <w:rPr>
          <w:rFonts w:ascii="Times New Roman" w:hAnsi="Times New Roman" w:cs="Times New Roman"/>
          <w:sz w:val="24"/>
          <w:szCs w:val="24"/>
        </w:rPr>
        <w:t>-2</w:t>
      </w:r>
      <w:r w:rsidR="006971B7" w:rsidRPr="00CB77E7">
        <w:rPr>
          <w:rFonts w:ascii="Times New Roman" w:hAnsi="Times New Roman" w:cs="Times New Roman"/>
          <w:sz w:val="24"/>
          <w:szCs w:val="24"/>
        </w:rPr>
        <w:t>3</w:t>
      </w:r>
      <w:r w:rsidRPr="00CB77E7">
        <w:rPr>
          <w:rFonts w:ascii="Times New Roman" w:hAnsi="Times New Roman" w:cs="Times New Roman"/>
          <w:sz w:val="24"/>
          <w:szCs w:val="24"/>
        </w:rPr>
        <w:t xml:space="preserve"> or since inception if incorporated in the immediately preceding three years along with Income tax return and computation of total income (b) Proof of address, (c) copy of PAN card (d) certified true copies of Constitutional documents and (e) certified true copy of Board resolution in case of Corporate Person. PRA shall also submit relevant KYC details applicable as the case may be (Individual/Corporate/Financial Institution/Funds/PE Funds).</w:t>
      </w:r>
    </w:p>
    <w:p w14:paraId="06565EAE" w14:textId="77777777" w:rsidR="00153818" w:rsidRPr="00CB77E7" w:rsidRDefault="00153818" w:rsidP="00632815">
      <w:pPr>
        <w:pStyle w:val="ListParagraph"/>
        <w:tabs>
          <w:tab w:val="left" w:pos="1500"/>
        </w:tabs>
        <w:spacing w:line="276" w:lineRule="auto"/>
        <w:ind w:right="815" w:firstLine="0"/>
        <w:rPr>
          <w:rFonts w:ascii="Times New Roman" w:hAnsi="Times New Roman" w:cs="Times New Roman"/>
          <w:sz w:val="24"/>
          <w:szCs w:val="24"/>
        </w:rPr>
      </w:pPr>
    </w:p>
    <w:p w14:paraId="3B0E426B" w14:textId="77777777" w:rsidR="004C1DE0" w:rsidRPr="00CB77E7" w:rsidRDefault="00153818" w:rsidP="00632815">
      <w:pPr>
        <w:pStyle w:val="ListParagraph"/>
        <w:numPr>
          <w:ilvl w:val="0"/>
          <w:numId w:val="6"/>
        </w:numPr>
        <w:tabs>
          <w:tab w:val="left" w:pos="1500"/>
        </w:tabs>
        <w:spacing w:line="276" w:lineRule="auto"/>
        <w:ind w:right="815"/>
        <w:rPr>
          <w:rFonts w:ascii="Times New Roman" w:hAnsi="Times New Roman" w:cs="Times New Roman"/>
          <w:sz w:val="24"/>
          <w:szCs w:val="24"/>
        </w:rPr>
      </w:pPr>
      <w:r w:rsidRPr="00CB77E7">
        <w:rPr>
          <w:rFonts w:ascii="Times New Roman" w:hAnsi="Times New Roman" w:cs="Times New Roman"/>
          <w:b/>
          <w:sz w:val="24"/>
          <w:szCs w:val="24"/>
        </w:rPr>
        <w:t>Refundable Process Participation Deposit:</w:t>
      </w:r>
      <w:r w:rsidRPr="00CB77E7">
        <w:rPr>
          <w:rFonts w:ascii="Times New Roman" w:hAnsi="Times New Roman" w:cs="Times New Roman"/>
          <w:sz w:val="24"/>
          <w:szCs w:val="24"/>
        </w:rPr>
        <w:t xml:space="preserve"> </w:t>
      </w:r>
    </w:p>
    <w:p w14:paraId="2D16E614" w14:textId="77777777" w:rsidR="004C1DE0" w:rsidRPr="00CB77E7" w:rsidRDefault="004C1DE0" w:rsidP="00632815">
      <w:pPr>
        <w:pStyle w:val="ListParagraph"/>
        <w:spacing w:line="276" w:lineRule="auto"/>
        <w:rPr>
          <w:rFonts w:ascii="Times New Roman" w:hAnsi="Times New Roman" w:cs="Times New Roman"/>
          <w:sz w:val="24"/>
          <w:szCs w:val="24"/>
        </w:rPr>
      </w:pPr>
    </w:p>
    <w:p w14:paraId="72124953" w14:textId="3D2F4E8D" w:rsidR="004C1DE0" w:rsidRPr="00CB77E7" w:rsidRDefault="004C1DE0" w:rsidP="00632815">
      <w:pPr>
        <w:pStyle w:val="ListParagraph"/>
        <w:tabs>
          <w:tab w:val="left" w:pos="1500"/>
        </w:tabs>
        <w:spacing w:line="276" w:lineRule="auto"/>
        <w:ind w:right="818" w:firstLine="0"/>
        <w:rPr>
          <w:rFonts w:ascii="Times New Roman" w:hAnsi="Times New Roman" w:cs="Times New Roman"/>
          <w:sz w:val="24"/>
          <w:szCs w:val="24"/>
          <w:lang w:val="en-IN"/>
        </w:rPr>
      </w:pPr>
      <w:r w:rsidRPr="00CB77E7">
        <w:rPr>
          <w:rFonts w:ascii="Times New Roman" w:hAnsi="Times New Roman" w:cs="Times New Roman"/>
          <w:sz w:val="24"/>
          <w:szCs w:val="24"/>
          <w:lang w:val="en-IN"/>
        </w:rPr>
        <w:t xml:space="preserve">A refundable process participation deposit of </w:t>
      </w:r>
      <w:r w:rsidR="007A3322" w:rsidRPr="00CB77E7">
        <w:rPr>
          <w:rFonts w:ascii="Times New Roman" w:hAnsi="Times New Roman" w:cs="Times New Roman"/>
          <w:sz w:val="24"/>
          <w:szCs w:val="24"/>
        </w:rPr>
        <w:t xml:space="preserve">INR. </w:t>
      </w:r>
      <w:r w:rsidR="00047450" w:rsidRPr="00CB77E7">
        <w:rPr>
          <w:rFonts w:ascii="Times New Roman" w:hAnsi="Times New Roman" w:cs="Times New Roman"/>
          <w:sz w:val="24"/>
          <w:szCs w:val="24"/>
        </w:rPr>
        <w:t>10</w:t>
      </w:r>
      <w:r w:rsidR="007A3322" w:rsidRPr="00CB77E7">
        <w:rPr>
          <w:rFonts w:ascii="Times New Roman" w:hAnsi="Times New Roman" w:cs="Times New Roman"/>
          <w:sz w:val="24"/>
          <w:szCs w:val="24"/>
        </w:rPr>
        <w:t xml:space="preserve">,00,000/- (Rupees </w:t>
      </w:r>
      <w:r w:rsidR="0071644F" w:rsidRPr="00CB77E7">
        <w:rPr>
          <w:rFonts w:ascii="Times New Roman" w:hAnsi="Times New Roman" w:cs="Times New Roman"/>
          <w:sz w:val="24"/>
          <w:szCs w:val="24"/>
        </w:rPr>
        <w:t>Ten</w:t>
      </w:r>
      <w:r w:rsidR="007A3322" w:rsidRPr="00CB77E7">
        <w:rPr>
          <w:rFonts w:ascii="Times New Roman" w:hAnsi="Times New Roman" w:cs="Times New Roman"/>
          <w:sz w:val="24"/>
          <w:szCs w:val="24"/>
        </w:rPr>
        <w:t xml:space="preserve"> Lakhs Only)</w:t>
      </w:r>
      <w:r w:rsidRPr="00CB77E7">
        <w:rPr>
          <w:rFonts w:ascii="Times New Roman" w:hAnsi="Times New Roman" w:cs="Times New Roman"/>
          <w:sz w:val="24"/>
          <w:szCs w:val="24"/>
          <w:lang w:val="en-IN"/>
        </w:rPr>
        <w:t xml:space="preserve"> shall be paid along with the application for EOI by way of Demand Draft/Pay order/</w:t>
      </w:r>
      <w:r w:rsidR="0071644F" w:rsidRPr="00CB77E7">
        <w:rPr>
          <w:rFonts w:ascii="Times New Roman" w:hAnsi="Times New Roman" w:cs="Times New Roman"/>
          <w:sz w:val="24"/>
          <w:szCs w:val="24"/>
          <w:lang w:val="en-IN"/>
        </w:rPr>
        <w:t xml:space="preserve"> </w:t>
      </w:r>
      <w:r w:rsidRPr="00CB77E7">
        <w:rPr>
          <w:rFonts w:ascii="Times New Roman" w:hAnsi="Times New Roman" w:cs="Times New Roman"/>
          <w:sz w:val="24"/>
          <w:szCs w:val="24"/>
          <w:lang w:val="en-IN"/>
        </w:rPr>
        <w:t>Bankers Cheque drawn in favour of “</w:t>
      </w:r>
      <w:r w:rsidR="00804E2C" w:rsidRPr="00CB77E7">
        <w:rPr>
          <w:rFonts w:ascii="Times New Roman" w:hAnsi="Times New Roman" w:cs="Times New Roman"/>
          <w:sz w:val="24"/>
          <w:szCs w:val="24"/>
          <w:lang w:val="en-IN"/>
        </w:rPr>
        <w:t>Kakade Estate Developers Private Limited’’</w:t>
      </w:r>
      <w:r w:rsidR="00830335" w:rsidRPr="00CB77E7">
        <w:rPr>
          <w:rFonts w:ascii="Times New Roman" w:hAnsi="Times New Roman" w:cs="Times New Roman"/>
          <w:sz w:val="24"/>
          <w:szCs w:val="24"/>
          <w:lang w:val="en-IN"/>
        </w:rPr>
        <w:t xml:space="preserve"> </w:t>
      </w:r>
      <w:r w:rsidRPr="00CB77E7">
        <w:rPr>
          <w:rFonts w:ascii="Times New Roman" w:hAnsi="Times New Roman" w:cs="Times New Roman"/>
          <w:sz w:val="24"/>
          <w:szCs w:val="24"/>
          <w:lang w:val="en-IN"/>
        </w:rPr>
        <w:t xml:space="preserve">issued by any scheduled commercial bank in India (“Bank”), payable at par. </w:t>
      </w:r>
    </w:p>
    <w:p w14:paraId="4293E1E0" w14:textId="77777777" w:rsidR="004C1DE0" w:rsidRPr="00CB77E7" w:rsidRDefault="004C1DE0" w:rsidP="00632815">
      <w:pPr>
        <w:pStyle w:val="ListParagraph"/>
        <w:spacing w:line="276" w:lineRule="auto"/>
        <w:rPr>
          <w:rFonts w:ascii="Times New Roman" w:hAnsi="Times New Roman" w:cs="Times New Roman"/>
          <w:sz w:val="24"/>
          <w:szCs w:val="24"/>
          <w:lang w:val="en-IN"/>
        </w:rPr>
      </w:pPr>
    </w:p>
    <w:p w14:paraId="273A08E2" w14:textId="37F921A7" w:rsidR="004C1DE0" w:rsidRPr="00CB77E7" w:rsidRDefault="004C1DE0" w:rsidP="00C13AB9">
      <w:pPr>
        <w:pStyle w:val="ListParagraph"/>
        <w:tabs>
          <w:tab w:val="left" w:pos="1500"/>
        </w:tabs>
        <w:spacing w:line="276" w:lineRule="auto"/>
        <w:ind w:right="818" w:firstLine="0"/>
        <w:rPr>
          <w:rFonts w:ascii="Times New Roman" w:hAnsi="Times New Roman" w:cs="Times New Roman"/>
          <w:sz w:val="24"/>
          <w:szCs w:val="24"/>
          <w:lang w:val="en-IN"/>
        </w:rPr>
      </w:pPr>
      <w:r w:rsidRPr="00CB77E7">
        <w:rPr>
          <w:rFonts w:ascii="Times New Roman" w:hAnsi="Times New Roman" w:cs="Times New Roman"/>
          <w:sz w:val="24"/>
          <w:szCs w:val="24"/>
          <w:lang w:val="en-IN"/>
        </w:rPr>
        <w:t xml:space="preserve">The refundable process participation deposit may alternatively be submitted by furnishing an unconditional Financial Bank Guarantee of </w:t>
      </w:r>
      <w:r w:rsidR="007A3322" w:rsidRPr="00CB77E7">
        <w:rPr>
          <w:rFonts w:ascii="Times New Roman" w:hAnsi="Times New Roman" w:cs="Times New Roman"/>
          <w:sz w:val="24"/>
          <w:szCs w:val="24"/>
        </w:rPr>
        <w:t xml:space="preserve">INR. </w:t>
      </w:r>
      <w:r w:rsidR="001D79CA" w:rsidRPr="00CB77E7">
        <w:rPr>
          <w:rFonts w:ascii="Times New Roman" w:hAnsi="Times New Roman" w:cs="Times New Roman"/>
          <w:sz w:val="24"/>
          <w:szCs w:val="24"/>
        </w:rPr>
        <w:t>10</w:t>
      </w:r>
      <w:r w:rsidR="007A3322" w:rsidRPr="00CB77E7">
        <w:rPr>
          <w:rFonts w:ascii="Times New Roman" w:hAnsi="Times New Roman" w:cs="Times New Roman"/>
          <w:sz w:val="24"/>
          <w:szCs w:val="24"/>
        </w:rPr>
        <w:t xml:space="preserve">,00,000/- (Rupees </w:t>
      </w:r>
      <w:r w:rsidR="001D79CA" w:rsidRPr="00CB77E7">
        <w:rPr>
          <w:rFonts w:ascii="Times New Roman" w:hAnsi="Times New Roman" w:cs="Times New Roman"/>
          <w:sz w:val="24"/>
          <w:szCs w:val="24"/>
        </w:rPr>
        <w:t xml:space="preserve">Ten </w:t>
      </w:r>
      <w:r w:rsidR="007A3322" w:rsidRPr="00CB77E7">
        <w:rPr>
          <w:rFonts w:ascii="Times New Roman" w:hAnsi="Times New Roman" w:cs="Times New Roman"/>
          <w:sz w:val="24"/>
          <w:szCs w:val="24"/>
        </w:rPr>
        <w:t>Lakhs Only)</w:t>
      </w:r>
      <w:r w:rsidRPr="00CB77E7">
        <w:rPr>
          <w:rFonts w:ascii="Times New Roman" w:hAnsi="Times New Roman" w:cs="Times New Roman"/>
          <w:sz w:val="24"/>
          <w:szCs w:val="24"/>
          <w:lang w:val="en-IN"/>
        </w:rPr>
        <w:t xml:space="preserve"> in favour of “</w:t>
      </w:r>
      <w:r w:rsidR="00C13AB9" w:rsidRPr="00CB77E7">
        <w:rPr>
          <w:rFonts w:ascii="Times New Roman" w:hAnsi="Times New Roman" w:cs="Times New Roman"/>
          <w:sz w:val="24"/>
          <w:szCs w:val="24"/>
          <w:lang w:val="en-IN"/>
        </w:rPr>
        <w:t>Kakade Estate Developers Private Limited</w:t>
      </w:r>
      <w:r w:rsidRPr="00CB77E7">
        <w:rPr>
          <w:rFonts w:ascii="Times New Roman" w:hAnsi="Times New Roman" w:cs="Times New Roman"/>
          <w:sz w:val="24"/>
          <w:szCs w:val="24"/>
          <w:lang w:val="en-IN"/>
        </w:rPr>
        <w:t>”</w:t>
      </w:r>
      <w:r w:rsidR="00C13AB9" w:rsidRPr="00CB77E7">
        <w:rPr>
          <w:rFonts w:ascii="Times New Roman" w:hAnsi="Times New Roman" w:cs="Times New Roman"/>
          <w:sz w:val="24"/>
          <w:szCs w:val="24"/>
          <w:lang w:val="en-IN"/>
        </w:rPr>
        <w:t>.</w:t>
      </w:r>
    </w:p>
    <w:p w14:paraId="78738304" w14:textId="77777777" w:rsidR="004C1DE0" w:rsidRPr="00CB77E7" w:rsidRDefault="004C1DE0" w:rsidP="00632815">
      <w:pPr>
        <w:pStyle w:val="ListParagraph"/>
        <w:tabs>
          <w:tab w:val="left" w:pos="1500"/>
        </w:tabs>
        <w:spacing w:line="276" w:lineRule="auto"/>
        <w:ind w:right="818" w:firstLine="0"/>
        <w:rPr>
          <w:rFonts w:ascii="Times New Roman" w:hAnsi="Times New Roman" w:cs="Times New Roman"/>
          <w:sz w:val="24"/>
          <w:szCs w:val="24"/>
          <w:lang w:val="en-IN"/>
        </w:rPr>
      </w:pPr>
    </w:p>
    <w:p w14:paraId="02762426" w14:textId="77777777" w:rsidR="004C1DE0" w:rsidRPr="00CB77E7" w:rsidRDefault="004C1DE0" w:rsidP="00632815">
      <w:pPr>
        <w:pStyle w:val="ListParagraph"/>
        <w:tabs>
          <w:tab w:val="left" w:pos="1500"/>
        </w:tabs>
        <w:spacing w:line="276" w:lineRule="auto"/>
        <w:ind w:right="818" w:firstLine="0"/>
        <w:rPr>
          <w:rFonts w:ascii="Times New Roman" w:hAnsi="Times New Roman" w:cs="Times New Roman"/>
          <w:sz w:val="24"/>
          <w:szCs w:val="24"/>
          <w:lang w:val="en-IN"/>
        </w:rPr>
      </w:pPr>
      <w:r w:rsidRPr="00CB77E7">
        <w:rPr>
          <w:rFonts w:ascii="Times New Roman" w:hAnsi="Times New Roman" w:cs="Times New Roman"/>
          <w:sz w:val="24"/>
          <w:szCs w:val="24"/>
          <w:lang w:val="en-IN"/>
        </w:rPr>
        <w:t xml:space="preserve">The Refundable Deposit shall be refunded (without interest)/ the FBG shall be returned within 30 days of the following: </w:t>
      </w:r>
    </w:p>
    <w:p w14:paraId="0955644E" w14:textId="77777777" w:rsidR="004C1DE0" w:rsidRPr="00CB77E7" w:rsidRDefault="004C1DE0" w:rsidP="00632815">
      <w:pPr>
        <w:pStyle w:val="ListParagraph"/>
        <w:tabs>
          <w:tab w:val="left" w:pos="1500"/>
        </w:tabs>
        <w:spacing w:line="276" w:lineRule="auto"/>
        <w:ind w:right="818" w:firstLine="0"/>
        <w:rPr>
          <w:rFonts w:ascii="Times New Roman" w:hAnsi="Times New Roman" w:cs="Times New Roman"/>
          <w:sz w:val="24"/>
          <w:szCs w:val="24"/>
          <w:lang w:val="en-IN"/>
        </w:rPr>
      </w:pPr>
    </w:p>
    <w:p w14:paraId="2BF5B50B" w14:textId="77777777" w:rsidR="004C1DE0" w:rsidRPr="00CB77E7" w:rsidRDefault="004C1DE0" w:rsidP="00632815">
      <w:pPr>
        <w:pStyle w:val="ListParagraph"/>
        <w:tabs>
          <w:tab w:val="left" w:pos="1500"/>
        </w:tabs>
        <w:spacing w:line="276" w:lineRule="auto"/>
        <w:ind w:right="818" w:firstLine="0"/>
        <w:rPr>
          <w:rFonts w:ascii="Times New Roman" w:hAnsi="Times New Roman" w:cs="Times New Roman"/>
          <w:sz w:val="24"/>
          <w:szCs w:val="24"/>
          <w:lang w:val="en-IN"/>
        </w:rPr>
      </w:pPr>
      <w:r w:rsidRPr="00CB77E7">
        <w:rPr>
          <w:rFonts w:ascii="Times New Roman" w:hAnsi="Times New Roman" w:cs="Times New Roman"/>
          <w:sz w:val="24"/>
          <w:szCs w:val="24"/>
          <w:lang w:val="en-IN"/>
        </w:rPr>
        <w:t xml:space="preserve">(a) Withdrawal of the PRA from the resolution plan process (where such withdrawal is notified to the Resolution Professional in writing) before submission of resolution plan; </w:t>
      </w:r>
    </w:p>
    <w:p w14:paraId="0C2F3404" w14:textId="77777777" w:rsidR="004C1DE0" w:rsidRPr="00CB77E7" w:rsidRDefault="004C1DE0" w:rsidP="00632815">
      <w:pPr>
        <w:pStyle w:val="ListParagraph"/>
        <w:tabs>
          <w:tab w:val="left" w:pos="1500"/>
        </w:tabs>
        <w:spacing w:line="276" w:lineRule="auto"/>
        <w:ind w:right="818" w:firstLine="0"/>
        <w:rPr>
          <w:rFonts w:ascii="Times New Roman" w:hAnsi="Times New Roman" w:cs="Times New Roman"/>
          <w:sz w:val="24"/>
          <w:szCs w:val="24"/>
          <w:lang w:val="en-IN"/>
        </w:rPr>
      </w:pPr>
      <w:r w:rsidRPr="00CB77E7">
        <w:rPr>
          <w:rFonts w:ascii="Times New Roman" w:hAnsi="Times New Roman" w:cs="Times New Roman"/>
          <w:sz w:val="24"/>
          <w:szCs w:val="24"/>
          <w:lang w:val="en-IN"/>
        </w:rPr>
        <w:t xml:space="preserve">(b) PRA failing to submit the resolution plan by the due date as specified by the RP for submission of resolution plan; </w:t>
      </w:r>
    </w:p>
    <w:p w14:paraId="09EB3D8F" w14:textId="77777777" w:rsidR="004C1DE0" w:rsidRPr="00CB77E7" w:rsidRDefault="004C1DE0" w:rsidP="00632815">
      <w:pPr>
        <w:pStyle w:val="ListParagraph"/>
        <w:tabs>
          <w:tab w:val="left" w:pos="1500"/>
        </w:tabs>
        <w:spacing w:line="276" w:lineRule="auto"/>
        <w:ind w:right="818" w:firstLine="0"/>
        <w:rPr>
          <w:rFonts w:ascii="Times New Roman" w:hAnsi="Times New Roman" w:cs="Times New Roman"/>
          <w:sz w:val="24"/>
          <w:szCs w:val="24"/>
          <w:lang w:val="en-IN"/>
        </w:rPr>
      </w:pPr>
      <w:r w:rsidRPr="00CB77E7">
        <w:rPr>
          <w:rFonts w:ascii="Times New Roman" w:hAnsi="Times New Roman" w:cs="Times New Roman"/>
          <w:sz w:val="24"/>
          <w:szCs w:val="24"/>
          <w:lang w:val="en-IN"/>
        </w:rPr>
        <w:t xml:space="preserve">(c) Where the Resolution Plan submitted by the PRA is not approved by the CoC at its meeting held for that purpose. </w:t>
      </w:r>
    </w:p>
    <w:p w14:paraId="303CBB8F" w14:textId="77777777" w:rsidR="003D287A" w:rsidRPr="00CB77E7" w:rsidRDefault="003D287A" w:rsidP="00632815">
      <w:pPr>
        <w:pStyle w:val="ListParagraph"/>
        <w:tabs>
          <w:tab w:val="left" w:pos="1500"/>
        </w:tabs>
        <w:spacing w:line="276" w:lineRule="auto"/>
        <w:ind w:right="818" w:firstLine="0"/>
        <w:rPr>
          <w:rFonts w:ascii="Times New Roman" w:hAnsi="Times New Roman" w:cs="Times New Roman"/>
          <w:sz w:val="24"/>
          <w:szCs w:val="24"/>
          <w:lang w:val="en-IN"/>
        </w:rPr>
      </w:pPr>
    </w:p>
    <w:p w14:paraId="7F886050" w14:textId="77777777" w:rsidR="004C1DE0" w:rsidRPr="00CB77E7" w:rsidRDefault="004C1DE0" w:rsidP="00632815">
      <w:pPr>
        <w:pStyle w:val="ListParagraph"/>
        <w:tabs>
          <w:tab w:val="left" w:pos="1500"/>
        </w:tabs>
        <w:spacing w:line="276" w:lineRule="auto"/>
        <w:ind w:right="818" w:firstLine="0"/>
        <w:rPr>
          <w:rFonts w:ascii="Times New Roman" w:hAnsi="Times New Roman" w:cs="Times New Roman"/>
          <w:i/>
          <w:iCs/>
          <w:sz w:val="24"/>
          <w:szCs w:val="24"/>
          <w:lang w:val="en-IN"/>
        </w:rPr>
      </w:pPr>
      <w:r w:rsidRPr="00CB77E7">
        <w:rPr>
          <w:rFonts w:ascii="Times New Roman" w:hAnsi="Times New Roman" w:cs="Times New Roman"/>
          <w:b/>
          <w:bCs/>
          <w:i/>
          <w:iCs/>
          <w:sz w:val="24"/>
          <w:szCs w:val="24"/>
          <w:lang w:val="en-IN"/>
        </w:rPr>
        <w:t xml:space="preserve">Exception: </w:t>
      </w:r>
      <w:r w:rsidRPr="00CB77E7">
        <w:rPr>
          <w:rFonts w:ascii="Times New Roman" w:hAnsi="Times New Roman" w:cs="Times New Roman"/>
          <w:i/>
          <w:iCs/>
          <w:sz w:val="24"/>
          <w:szCs w:val="24"/>
          <w:lang w:val="en-IN"/>
        </w:rPr>
        <w:t>Where the Resolution plan of the resolution applicant is approved by CoC and Adjudicating Authority, the process participation deposit provided by the said “Successful Resolution Applicant” shall be adjusted towards payment due as per the approved Resolution Plan.</w:t>
      </w:r>
    </w:p>
    <w:p w14:paraId="2DE3EA6B" w14:textId="77777777" w:rsidR="004C1DE0" w:rsidRPr="00CB77E7" w:rsidRDefault="004C1DE0" w:rsidP="00632815">
      <w:pPr>
        <w:pStyle w:val="ListParagraph"/>
        <w:tabs>
          <w:tab w:val="left" w:pos="1500"/>
        </w:tabs>
        <w:spacing w:line="276" w:lineRule="auto"/>
        <w:ind w:right="818" w:firstLine="0"/>
        <w:rPr>
          <w:rFonts w:ascii="Times New Roman" w:hAnsi="Times New Roman" w:cs="Times New Roman"/>
          <w:i/>
          <w:iCs/>
          <w:sz w:val="24"/>
          <w:szCs w:val="24"/>
          <w:lang w:val="en-IN"/>
        </w:rPr>
      </w:pPr>
    </w:p>
    <w:p w14:paraId="1BA4C4CB" w14:textId="77777777" w:rsidR="004C1DE0" w:rsidRPr="00CB77E7" w:rsidRDefault="004C1DE0" w:rsidP="00632815">
      <w:pPr>
        <w:pStyle w:val="ListParagraph"/>
        <w:tabs>
          <w:tab w:val="left" w:pos="1500"/>
        </w:tabs>
        <w:spacing w:line="276" w:lineRule="auto"/>
        <w:ind w:right="818" w:firstLine="0"/>
        <w:rPr>
          <w:rFonts w:ascii="Times New Roman" w:hAnsi="Times New Roman" w:cs="Times New Roman"/>
          <w:sz w:val="24"/>
          <w:szCs w:val="24"/>
          <w:lang w:val="en-IN"/>
        </w:rPr>
      </w:pPr>
      <w:r w:rsidRPr="00CB77E7">
        <w:rPr>
          <w:rFonts w:ascii="Times New Roman" w:hAnsi="Times New Roman" w:cs="Times New Roman"/>
          <w:sz w:val="24"/>
          <w:szCs w:val="24"/>
          <w:lang w:val="en-IN"/>
        </w:rPr>
        <w:t>The refundable process participation deposit shall not bear any interest.</w:t>
      </w:r>
    </w:p>
    <w:p w14:paraId="3F7198CE" w14:textId="77777777" w:rsidR="004C1DE0" w:rsidRPr="00CB77E7" w:rsidRDefault="004C1DE0" w:rsidP="00632815">
      <w:pPr>
        <w:pStyle w:val="ListParagraph"/>
        <w:tabs>
          <w:tab w:val="left" w:pos="1500"/>
        </w:tabs>
        <w:spacing w:line="276" w:lineRule="auto"/>
        <w:ind w:right="818" w:firstLine="0"/>
        <w:rPr>
          <w:rFonts w:ascii="Times New Roman" w:hAnsi="Times New Roman" w:cs="Times New Roman"/>
          <w:sz w:val="24"/>
          <w:szCs w:val="24"/>
          <w:lang w:val="en-IN"/>
        </w:rPr>
      </w:pPr>
    </w:p>
    <w:p w14:paraId="3D6FD08A" w14:textId="00D4E277" w:rsidR="004C1DE0" w:rsidRPr="00CB77E7" w:rsidRDefault="004C1DE0" w:rsidP="00632815">
      <w:pPr>
        <w:pStyle w:val="ListParagraph"/>
        <w:tabs>
          <w:tab w:val="left" w:pos="1500"/>
        </w:tabs>
        <w:spacing w:line="276" w:lineRule="auto"/>
        <w:ind w:right="818" w:firstLine="0"/>
        <w:rPr>
          <w:rFonts w:ascii="Times New Roman" w:hAnsi="Times New Roman" w:cs="Times New Roman"/>
          <w:sz w:val="24"/>
          <w:szCs w:val="24"/>
          <w:lang w:val="en-IN"/>
        </w:rPr>
      </w:pPr>
      <w:r w:rsidRPr="00CB77E7">
        <w:rPr>
          <w:rFonts w:ascii="Times New Roman" w:hAnsi="Times New Roman" w:cs="Times New Roman"/>
          <w:sz w:val="24"/>
          <w:szCs w:val="24"/>
          <w:lang w:val="en-IN"/>
        </w:rPr>
        <w:t xml:space="preserve">The </w:t>
      </w:r>
      <w:r w:rsidR="00834F72" w:rsidRPr="00CB77E7">
        <w:rPr>
          <w:rFonts w:ascii="Times New Roman" w:hAnsi="Times New Roman" w:cs="Times New Roman"/>
          <w:sz w:val="24"/>
          <w:szCs w:val="24"/>
          <w:lang w:val="en-IN"/>
        </w:rPr>
        <w:t>Refundable Deposit</w:t>
      </w:r>
      <w:r w:rsidRPr="00CB77E7">
        <w:rPr>
          <w:rFonts w:ascii="Times New Roman" w:hAnsi="Times New Roman" w:cs="Times New Roman"/>
          <w:sz w:val="24"/>
          <w:szCs w:val="24"/>
          <w:lang w:val="en-IN"/>
        </w:rPr>
        <w:t xml:space="preserve"> shall be forfeited at any time, in case the Prospective Resolution Applicant is found to have made any misrepresentation or provided wrong information to the Resolution Professional or the members of the committee of creditors; It is clarified that any such forfeiture of the </w:t>
      </w:r>
      <w:r w:rsidR="00496305" w:rsidRPr="00CB77E7">
        <w:rPr>
          <w:rFonts w:ascii="Times New Roman" w:hAnsi="Times New Roman" w:cs="Times New Roman"/>
          <w:sz w:val="24"/>
          <w:szCs w:val="24"/>
          <w:lang w:val="en-IN"/>
        </w:rPr>
        <w:t xml:space="preserve">Refundable Deposit </w:t>
      </w:r>
      <w:r w:rsidRPr="00CB77E7">
        <w:rPr>
          <w:rFonts w:ascii="Times New Roman" w:hAnsi="Times New Roman" w:cs="Times New Roman"/>
          <w:sz w:val="24"/>
          <w:szCs w:val="24"/>
          <w:lang w:val="en-IN"/>
        </w:rPr>
        <w:t>shall not limit any rights or remedies that the Resolution Professional or COC may have under applicable law or otherwise, against the PRA.</w:t>
      </w:r>
    </w:p>
    <w:p w14:paraId="3E029335" w14:textId="77777777" w:rsidR="00153818" w:rsidRPr="00CB77E7" w:rsidRDefault="00153818" w:rsidP="00632815">
      <w:pPr>
        <w:tabs>
          <w:tab w:val="left" w:pos="1500"/>
        </w:tabs>
        <w:spacing w:line="276" w:lineRule="auto"/>
        <w:ind w:right="815"/>
        <w:rPr>
          <w:rFonts w:ascii="Times New Roman" w:hAnsi="Times New Roman" w:cs="Times New Roman"/>
          <w:sz w:val="24"/>
          <w:szCs w:val="24"/>
        </w:rPr>
      </w:pPr>
    </w:p>
    <w:p w14:paraId="03D632FF" w14:textId="77777777" w:rsidR="00E24CB6" w:rsidRPr="00CB77E7" w:rsidRDefault="007932AB" w:rsidP="00632815">
      <w:pPr>
        <w:pStyle w:val="ListParagraph"/>
        <w:numPr>
          <w:ilvl w:val="0"/>
          <w:numId w:val="6"/>
        </w:numPr>
        <w:tabs>
          <w:tab w:val="left" w:pos="1500"/>
        </w:tabs>
        <w:spacing w:line="276" w:lineRule="auto"/>
        <w:ind w:right="812"/>
        <w:rPr>
          <w:rFonts w:ascii="Times New Roman" w:hAnsi="Times New Roman" w:cs="Times New Roman"/>
          <w:sz w:val="24"/>
          <w:szCs w:val="24"/>
        </w:rPr>
      </w:pPr>
      <w:r w:rsidRPr="00CB77E7">
        <w:rPr>
          <w:rFonts w:ascii="Times New Roman" w:hAnsi="Times New Roman" w:cs="Times New Roman"/>
          <w:sz w:val="24"/>
          <w:szCs w:val="24"/>
        </w:rPr>
        <w:t>The PRA is not required to pay any fee or any non-refundable deposit for submission of Expression of</w:t>
      </w:r>
      <w:r w:rsidR="00C76489" w:rsidRPr="00CB77E7">
        <w:rPr>
          <w:rFonts w:ascii="Times New Roman" w:hAnsi="Times New Roman" w:cs="Times New Roman"/>
          <w:sz w:val="24"/>
          <w:szCs w:val="24"/>
        </w:rPr>
        <w:t xml:space="preserve"> </w:t>
      </w:r>
      <w:r w:rsidRPr="00CB77E7">
        <w:rPr>
          <w:rFonts w:ascii="Times New Roman" w:hAnsi="Times New Roman" w:cs="Times New Roman"/>
          <w:sz w:val="24"/>
          <w:szCs w:val="24"/>
        </w:rPr>
        <w:t>Interest.</w:t>
      </w:r>
    </w:p>
    <w:p w14:paraId="4992F575" w14:textId="77777777" w:rsidR="00B15085" w:rsidRPr="00CB77E7" w:rsidRDefault="00B15085" w:rsidP="00061220">
      <w:pPr>
        <w:pStyle w:val="ListParagraph"/>
        <w:tabs>
          <w:tab w:val="left" w:pos="1500"/>
        </w:tabs>
        <w:spacing w:line="276" w:lineRule="auto"/>
        <w:ind w:right="812" w:firstLine="0"/>
        <w:rPr>
          <w:rFonts w:ascii="Times New Roman" w:hAnsi="Times New Roman" w:cs="Times New Roman"/>
          <w:sz w:val="24"/>
          <w:szCs w:val="24"/>
        </w:rPr>
      </w:pPr>
    </w:p>
    <w:p w14:paraId="54A272C9" w14:textId="6CA47084" w:rsidR="00B15085" w:rsidRPr="00CB77E7" w:rsidRDefault="00B15085" w:rsidP="00632815">
      <w:pPr>
        <w:pStyle w:val="ListParagraph"/>
        <w:numPr>
          <w:ilvl w:val="0"/>
          <w:numId w:val="6"/>
        </w:numPr>
        <w:tabs>
          <w:tab w:val="left" w:pos="1500"/>
        </w:tabs>
        <w:spacing w:line="276" w:lineRule="auto"/>
        <w:ind w:right="812"/>
        <w:rPr>
          <w:rFonts w:ascii="Times New Roman" w:hAnsi="Times New Roman" w:cs="Times New Roman"/>
          <w:sz w:val="24"/>
          <w:szCs w:val="24"/>
        </w:rPr>
      </w:pPr>
      <w:r w:rsidRPr="00CB77E7">
        <w:rPr>
          <w:rFonts w:ascii="Times New Roman" w:hAnsi="Times New Roman" w:cs="Times New Roman"/>
          <w:sz w:val="24"/>
          <w:szCs w:val="24"/>
        </w:rPr>
        <w:t>Any EOI submitted after the last date may be rejected, provided that the Resolution Professional may extend the last date with the approval of the COC.</w:t>
      </w:r>
    </w:p>
    <w:p w14:paraId="305A3479" w14:textId="77777777" w:rsidR="00F152EB" w:rsidRPr="00CB77E7" w:rsidRDefault="00F152EB" w:rsidP="00061220">
      <w:pPr>
        <w:pStyle w:val="ListParagraph"/>
        <w:rPr>
          <w:rFonts w:ascii="Times New Roman" w:hAnsi="Times New Roman" w:cs="Times New Roman"/>
          <w:sz w:val="24"/>
          <w:szCs w:val="24"/>
        </w:rPr>
      </w:pPr>
    </w:p>
    <w:p w14:paraId="5D2D5D1E" w14:textId="1A05F83A" w:rsidR="00F152EB" w:rsidRPr="00CB77E7" w:rsidRDefault="00F152EB" w:rsidP="00632815">
      <w:pPr>
        <w:pStyle w:val="ListParagraph"/>
        <w:numPr>
          <w:ilvl w:val="0"/>
          <w:numId w:val="6"/>
        </w:numPr>
        <w:tabs>
          <w:tab w:val="left" w:pos="1500"/>
        </w:tabs>
        <w:spacing w:line="276" w:lineRule="auto"/>
        <w:ind w:right="812"/>
        <w:rPr>
          <w:rFonts w:ascii="Times New Roman" w:hAnsi="Times New Roman" w:cs="Times New Roman"/>
          <w:sz w:val="24"/>
          <w:szCs w:val="24"/>
        </w:rPr>
      </w:pPr>
      <w:r w:rsidRPr="00CB77E7">
        <w:rPr>
          <w:rFonts w:ascii="Times New Roman" w:hAnsi="Times New Roman" w:cs="Times New Roman"/>
          <w:sz w:val="24"/>
          <w:szCs w:val="24"/>
        </w:rPr>
        <w:t xml:space="preserve">The RP/COC reserves the right to withdraw, cancel or modify the process and/or reject/disqualify </w:t>
      </w:r>
      <w:r w:rsidRPr="00CB77E7">
        <w:rPr>
          <w:rFonts w:ascii="Times New Roman" w:hAnsi="Times New Roman" w:cs="Times New Roman"/>
          <w:sz w:val="24"/>
          <w:szCs w:val="24"/>
        </w:rPr>
        <w:lastRenderedPageBreak/>
        <w:t>any Resolution Applicant/EOI/bid/ offer at any stage of the bid process without assigning any reason.</w:t>
      </w:r>
    </w:p>
    <w:p w14:paraId="4F3E01C6" w14:textId="77777777" w:rsidR="00F152EB" w:rsidRPr="00CB77E7" w:rsidRDefault="00F152EB" w:rsidP="00061220">
      <w:pPr>
        <w:pStyle w:val="ListParagraph"/>
        <w:rPr>
          <w:rFonts w:ascii="Times New Roman" w:hAnsi="Times New Roman" w:cs="Times New Roman"/>
          <w:sz w:val="24"/>
          <w:szCs w:val="24"/>
        </w:rPr>
      </w:pPr>
    </w:p>
    <w:p w14:paraId="71290F54" w14:textId="7DBF0574" w:rsidR="00F152EB" w:rsidRPr="00CB77E7" w:rsidRDefault="00F152EB" w:rsidP="00F152EB">
      <w:pPr>
        <w:pStyle w:val="ListParagraph"/>
        <w:numPr>
          <w:ilvl w:val="0"/>
          <w:numId w:val="6"/>
        </w:numPr>
        <w:tabs>
          <w:tab w:val="left" w:pos="1500"/>
        </w:tabs>
        <w:spacing w:line="276" w:lineRule="auto"/>
        <w:ind w:right="812"/>
        <w:rPr>
          <w:rFonts w:ascii="Times New Roman" w:hAnsi="Times New Roman" w:cs="Times New Roman"/>
          <w:sz w:val="24"/>
          <w:szCs w:val="24"/>
        </w:rPr>
      </w:pPr>
      <w:r w:rsidRPr="00CB77E7">
        <w:rPr>
          <w:rFonts w:ascii="Times New Roman" w:hAnsi="Times New Roman" w:cs="Times New Roman"/>
          <w:sz w:val="24"/>
          <w:szCs w:val="24"/>
        </w:rPr>
        <w:t>No oral conversations or agreements with the Resolution Professional or any official, agent or employee of the Resolution Professional or any member of the CoC shall affect or modify any terms of this invitation for EOI.</w:t>
      </w:r>
    </w:p>
    <w:p w14:paraId="0C09C327" w14:textId="77777777" w:rsidR="00F152EB" w:rsidRPr="00CB77E7" w:rsidRDefault="00F152EB" w:rsidP="00061220">
      <w:pPr>
        <w:pStyle w:val="ListParagraph"/>
        <w:rPr>
          <w:rFonts w:ascii="Times New Roman" w:hAnsi="Times New Roman" w:cs="Times New Roman"/>
          <w:sz w:val="24"/>
          <w:szCs w:val="24"/>
        </w:rPr>
      </w:pPr>
    </w:p>
    <w:p w14:paraId="6BA74B89" w14:textId="1ABAA794" w:rsidR="00F152EB" w:rsidRPr="00CB77E7" w:rsidRDefault="00F152EB" w:rsidP="00F152EB">
      <w:pPr>
        <w:pStyle w:val="ListParagraph"/>
        <w:numPr>
          <w:ilvl w:val="0"/>
          <w:numId w:val="6"/>
        </w:numPr>
        <w:tabs>
          <w:tab w:val="left" w:pos="1500"/>
        </w:tabs>
        <w:spacing w:line="276" w:lineRule="auto"/>
        <w:ind w:right="812"/>
        <w:rPr>
          <w:rFonts w:ascii="Times New Roman" w:hAnsi="Times New Roman" w:cs="Times New Roman"/>
          <w:sz w:val="24"/>
          <w:szCs w:val="24"/>
        </w:rPr>
      </w:pPr>
      <w:r w:rsidRPr="00CB77E7">
        <w:rPr>
          <w:rFonts w:ascii="Times New Roman" w:hAnsi="Times New Roman" w:cs="Times New Roman"/>
          <w:sz w:val="24"/>
          <w:szCs w:val="24"/>
        </w:rPr>
        <w:t xml:space="preserve">Neither the RAs nor any of representatives of the RAs shall have any claims whatsoever against the Resolution Professional or any member of the CoC or any of their directors, officials, </w:t>
      </w:r>
      <w:proofErr w:type="gramStart"/>
      <w:r w:rsidRPr="00CB77E7">
        <w:rPr>
          <w:rFonts w:ascii="Times New Roman" w:hAnsi="Times New Roman" w:cs="Times New Roman"/>
          <w:sz w:val="24"/>
          <w:szCs w:val="24"/>
        </w:rPr>
        <w:t>agents</w:t>
      </w:r>
      <w:proofErr w:type="gramEnd"/>
      <w:r w:rsidRPr="00CB77E7">
        <w:rPr>
          <w:rFonts w:ascii="Times New Roman" w:hAnsi="Times New Roman" w:cs="Times New Roman"/>
          <w:sz w:val="24"/>
          <w:szCs w:val="24"/>
        </w:rPr>
        <w:t xml:space="preserve"> or employees arising out of or relating to this invitation for EOI.</w:t>
      </w:r>
    </w:p>
    <w:p w14:paraId="4B6F12D7" w14:textId="77777777" w:rsidR="00E24CB6" w:rsidRPr="00CB77E7" w:rsidRDefault="00E24CB6" w:rsidP="00632815">
      <w:pPr>
        <w:pStyle w:val="BodyText"/>
        <w:spacing w:line="276" w:lineRule="auto"/>
        <w:rPr>
          <w:rFonts w:ascii="Times New Roman" w:hAnsi="Times New Roman" w:cs="Times New Roman"/>
        </w:rPr>
      </w:pPr>
    </w:p>
    <w:p w14:paraId="7F329067" w14:textId="796094C5" w:rsidR="00850306" w:rsidRPr="00CB77E7" w:rsidRDefault="007932AB" w:rsidP="00632815">
      <w:pPr>
        <w:pStyle w:val="ListParagraph"/>
        <w:numPr>
          <w:ilvl w:val="0"/>
          <w:numId w:val="6"/>
        </w:numPr>
        <w:tabs>
          <w:tab w:val="left" w:pos="1500"/>
        </w:tabs>
        <w:spacing w:line="276" w:lineRule="auto"/>
        <w:ind w:right="814"/>
        <w:rPr>
          <w:rFonts w:ascii="Times New Roman" w:hAnsi="Times New Roman" w:cs="Times New Roman"/>
          <w:sz w:val="24"/>
          <w:szCs w:val="24"/>
        </w:rPr>
      </w:pPr>
      <w:r w:rsidRPr="00CB77E7">
        <w:rPr>
          <w:rFonts w:ascii="Times New Roman" w:hAnsi="Times New Roman" w:cs="Times New Roman"/>
          <w:sz w:val="24"/>
          <w:szCs w:val="24"/>
        </w:rPr>
        <w:t>PRA</w:t>
      </w:r>
      <w:r w:rsidR="00194DE4" w:rsidRPr="00CB77E7">
        <w:rPr>
          <w:rFonts w:ascii="Times New Roman" w:hAnsi="Times New Roman" w:cs="Times New Roman"/>
          <w:sz w:val="24"/>
          <w:szCs w:val="24"/>
        </w:rPr>
        <w:t xml:space="preserve"> </w:t>
      </w:r>
      <w:r w:rsidRPr="00CB77E7">
        <w:rPr>
          <w:rFonts w:ascii="Times New Roman" w:hAnsi="Times New Roman" w:cs="Times New Roman"/>
          <w:sz w:val="24"/>
          <w:szCs w:val="24"/>
        </w:rPr>
        <w:t>shall</w:t>
      </w:r>
      <w:r w:rsidR="00194DE4" w:rsidRPr="00CB77E7">
        <w:rPr>
          <w:rFonts w:ascii="Times New Roman" w:hAnsi="Times New Roman" w:cs="Times New Roman"/>
          <w:sz w:val="24"/>
          <w:szCs w:val="24"/>
        </w:rPr>
        <w:t xml:space="preserve"> </w:t>
      </w:r>
      <w:r w:rsidRPr="00CB77E7">
        <w:rPr>
          <w:rFonts w:ascii="Times New Roman" w:hAnsi="Times New Roman" w:cs="Times New Roman"/>
          <w:sz w:val="24"/>
          <w:szCs w:val="24"/>
        </w:rPr>
        <w:t>along</w:t>
      </w:r>
      <w:r w:rsidR="00194DE4" w:rsidRPr="00CB77E7">
        <w:rPr>
          <w:rFonts w:ascii="Times New Roman" w:hAnsi="Times New Roman" w:cs="Times New Roman"/>
          <w:sz w:val="24"/>
          <w:szCs w:val="24"/>
        </w:rPr>
        <w:t xml:space="preserve"> </w:t>
      </w:r>
      <w:r w:rsidRPr="00CB77E7">
        <w:rPr>
          <w:rFonts w:ascii="Times New Roman" w:hAnsi="Times New Roman" w:cs="Times New Roman"/>
          <w:sz w:val="24"/>
          <w:szCs w:val="24"/>
        </w:rPr>
        <w:t>with</w:t>
      </w:r>
      <w:r w:rsidR="00194DE4" w:rsidRPr="00CB77E7">
        <w:rPr>
          <w:rFonts w:ascii="Times New Roman" w:hAnsi="Times New Roman" w:cs="Times New Roman"/>
          <w:sz w:val="24"/>
          <w:szCs w:val="24"/>
        </w:rPr>
        <w:t xml:space="preserve"> </w:t>
      </w:r>
      <w:r w:rsidRPr="00CB77E7">
        <w:rPr>
          <w:rFonts w:ascii="Times New Roman" w:hAnsi="Times New Roman" w:cs="Times New Roman"/>
          <w:sz w:val="24"/>
          <w:szCs w:val="24"/>
        </w:rPr>
        <w:t>the</w:t>
      </w:r>
      <w:r w:rsidR="00194DE4" w:rsidRPr="00CB77E7">
        <w:rPr>
          <w:rFonts w:ascii="Times New Roman" w:hAnsi="Times New Roman" w:cs="Times New Roman"/>
          <w:sz w:val="24"/>
          <w:szCs w:val="24"/>
        </w:rPr>
        <w:t xml:space="preserve"> </w:t>
      </w:r>
      <w:r w:rsidRPr="00CB77E7">
        <w:rPr>
          <w:rFonts w:ascii="Times New Roman" w:hAnsi="Times New Roman" w:cs="Times New Roman"/>
          <w:sz w:val="24"/>
          <w:szCs w:val="24"/>
        </w:rPr>
        <w:t>EOI</w:t>
      </w:r>
      <w:r w:rsidR="00194DE4" w:rsidRPr="00CB77E7">
        <w:rPr>
          <w:rFonts w:ascii="Times New Roman" w:hAnsi="Times New Roman" w:cs="Times New Roman"/>
          <w:sz w:val="24"/>
          <w:szCs w:val="24"/>
        </w:rPr>
        <w:t xml:space="preserve"> </w:t>
      </w:r>
      <w:r w:rsidRPr="00CB77E7">
        <w:rPr>
          <w:rFonts w:ascii="Times New Roman" w:hAnsi="Times New Roman" w:cs="Times New Roman"/>
          <w:sz w:val="24"/>
          <w:szCs w:val="24"/>
        </w:rPr>
        <w:t>submit</w:t>
      </w:r>
      <w:r w:rsidR="00194DE4" w:rsidRPr="00CB77E7">
        <w:rPr>
          <w:rFonts w:ascii="Times New Roman" w:hAnsi="Times New Roman" w:cs="Times New Roman"/>
          <w:sz w:val="24"/>
          <w:szCs w:val="24"/>
        </w:rPr>
        <w:t xml:space="preserve"> </w:t>
      </w:r>
      <w:r w:rsidRPr="00CB77E7">
        <w:rPr>
          <w:rFonts w:ascii="Times New Roman" w:hAnsi="Times New Roman" w:cs="Times New Roman"/>
          <w:sz w:val="24"/>
          <w:szCs w:val="24"/>
        </w:rPr>
        <w:t>an</w:t>
      </w:r>
      <w:r w:rsidR="00194DE4" w:rsidRPr="00CB77E7">
        <w:rPr>
          <w:rFonts w:ascii="Times New Roman" w:hAnsi="Times New Roman" w:cs="Times New Roman"/>
          <w:sz w:val="24"/>
          <w:szCs w:val="24"/>
        </w:rPr>
        <w:t xml:space="preserve"> </w:t>
      </w:r>
      <w:r w:rsidRPr="00CB77E7">
        <w:rPr>
          <w:rFonts w:ascii="Times New Roman" w:hAnsi="Times New Roman" w:cs="Times New Roman"/>
          <w:sz w:val="24"/>
          <w:szCs w:val="24"/>
        </w:rPr>
        <w:t>undertaking</w:t>
      </w:r>
      <w:r w:rsidR="00194DE4" w:rsidRPr="00CB77E7">
        <w:rPr>
          <w:rFonts w:ascii="Times New Roman" w:hAnsi="Times New Roman" w:cs="Times New Roman"/>
          <w:sz w:val="24"/>
          <w:szCs w:val="24"/>
        </w:rPr>
        <w:t xml:space="preserve"> </w:t>
      </w:r>
      <w:r w:rsidRPr="00CB77E7">
        <w:rPr>
          <w:rFonts w:ascii="Times New Roman" w:hAnsi="Times New Roman" w:cs="Times New Roman"/>
          <w:sz w:val="24"/>
          <w:szCs w:val="24"/>
        </w:rPr>
        <w:t>that</w:t>
      </w:r>
      <w:r w:rsidR="00194DE4" w:rsidRPr="00CB77E7">
        <w:rPr>
          <w:rFonts w:ascii="Times New Roman" w:hAnsi="Times New Roman" w:cs="Times New Roman"/>
          <w:sz w:val="24"/>
          <w:szCs w:val="24"/>
        </w:rPr>
        <w:t xml:space="preserve"> </w:t>
      </w:r>
      <w:r w:rsidRPr="00CB77E7">
        <w:rPr>
          <w:rFonts w:ascii="Times New Roman" w:hAnsi="Times New Roman" w:cs="Times New Roman"/>
          <w:sz w:val="24"/>
          <w:szCs w:val="24"/>
        </w:rPr>
        <w:t>it</w:t>
      </w:r>
      <w:r w:rsidR="00194DE4" w:rsidRPr="00CB77E7">
        <w:rPr>
          <w:rFonts w:ascii="Times New Roman" w:hAnsi="Times New Roman" w:cs="Times New Roman"/>
          <w:sz w:val="24"/>
          <w:szCs w:val="24"/>
        </w:rPr>
        <w:t xml:space="preserve"> </w:t>
      </w:r>
      <w:r w:rsidRPr="00CB77E7">
        <w:rPr>
          <w:rFonts w:ascii="Times New Roman" w:hAnsi="Times New Roman" w:cs="Times New Roman"/>
          <w:sz w:val="24"/>
          <w:szCs w:val="24"/>
        </w:rPr>
        <w:t>meets</w:t>
      </w:r>
      <w:r w:rsidR="00194DE4" w:rsidRPr="00CB77E7">
        <w:rPr>
          <w:rFonts w:ascii="Times New Roman" w:hAnsi="Times New Roman" w:cs="Times New Roman"/>
          <w:sz w:val="24"/>
          <w:szCs w:val="24"/>
        </w:rPr>
        <w:t xml:space="preserve"> </w:t>
      </w:r>
      <w:r w:rsidRPr="00CB77E7">
        <w:rPr>
          <w:rFonts w:ascii="Times New Roman" w:hAnsi="Times New Roman" w:cs="Times New Roman"/>
          <w:sz w:val="24"/>
          <w:szCs w:val="24"/>
        </w:rPr>
        <w:t>the</w:t>
      </w:r>
      <w:r w:rsidR="00194DE4" w:rsidRPr="00CB77E7">
        <w:rPr>
          <w:rFonts w:ascii="Times New Roman" w:hAnsi="Times New Roman" w:cs="Times New Roman"/>
          <w:sz w:val="24"/>
          <w:szCs w:val="24"/>
        </w:rPr>
        <w:t xml:space="preserve"> </w:t>
      </w:r>
      <w:r w:rsidRPr="00CB77E7">
        <w:rPr>
          <w:rFonts w:ascii="Times New Roman" w:hAnsi="Times New Roman" w:cs="Times New Roman"/>
          <w:sz w:val="24"/>
          <w:szCs w:val="24"/>
        </w:rPr>
        <w:t>criteria</w:t>
      </w:r>
      <w:r w:rsidR="00194DE4" w:rsidRPr="00CB77E7">
        <w:rPr>
          <w:rFonts w:ascii="Times New Roman" w:hAnsi="Times New Roman" w:cs="Times New Roman"/>
          <w:sz w:val="24"/>
          <w:szCs w:val="24"/>
        </w:rPr>
        <w:t xml:space="preserve"> </w:t>
      </w:r>
      <w:r w:rsidRPr="00CB77E7">
        <w:rPr>
          <w:rFonts w:ascii="Times New Roman" w:hAnsi="Times New Roman" w:cs="Times New Roman"/>
          <w:sz w:val="24"/>
          <w:szCs w:val="24"/>
        </w:rPr>
        <w:t>specified</w:t>
      </w:r>
      <w:r w:rsidR="00194DE4" w:rsidRPr="00CB77E7">
        <w:rPr>
          <w:rFonts w:ascii="Times New Roman" w:hAnsi="Times New Roman" w:cs="Times New Roman"/>
          <w:sz w:val="24"/>
          <w:szCs w:val="24"/>
        </w:rPr>
        <w:t xml:space="preserve"> </w:t>
      </w:r>
      <w:r w:rsidRPr="00CB77E7">
        <w:rPr>
          <w:rFonts w:ascii="Times New Roman" w:hAnsi="Times New Roman" w:cs="Times New Roman"/>
          <w:sz w:val="24"/>
          <w:szCs w:val="24"/>
        </w:rPr>
        <w:t xml:space="preserve">by the committee under clause (h) of sub-section (2) of section 25 of IBC </w:t>
      </w:r>
      <w:proofErr w:type="gramStart"/>
      <w:r w:rsidRPr="00CB77E7">
        <w:rPr>
          <w:rFonts w:ascii="Times New Roman" w:hAnsi="Times New Roman" w:cs="Times New Roman"/>
          <w:sz w:val="24"/>
          <w:szCs w:val="24"/>
        </w:rPr>
        <w:t>i.e.</w:t>
      </w:r>
      <w:proofErr w:type="gramEnd"/>
      <w:r w:rsidRPr="00CB77E7">
        <w:rPr>
          <w:rFonts w:ascii="Times New Roman" w:hAnsi="Times New Roman" w:cs="Times New Roman"/>
          <w:sz w:val="24"/>
          <w:szCs w:val="24"/>
        </w:rPr>
        <w:t xml:space="preserve"> the Eligibility Criteria provided in this Invitat</w:t>
      </w:r>
      <w:r w:rsidR="00194DE4" w:rsidRPr="00CB77E7">
        <w:rPr>
          <w:rFonts w:ascii="Times New Roman" w:hAnsi="Times New Roman" w:cs="Times New Roman"/>
          <w:sz w:val="24"/>
          <w:szCs w:val="24"/>
        </w:rPr>
        <w:t>ion</w:t>
      </w:r>
      <w:r w:rsidR="00F042B3" w:rsidRPr="00CB77E7">
        <w:rPr>
          <w:rFonts w:ascii="Times New Roman" w:hAnsi="Times New Roman" w:cs="Times New Roman"/>
          <w:sz w:val="24"/>
          <w:szCs w:val="24"/>
        </w:rPr>
        <w:t xml:space="preserve"> </w:t>
      </w:r>
      <w:r w:rsidR="00021A4F" w:rsidRPr="00CB77E7">
        <w:rPr>
          <w:rFonts w:ascii="Times New Roman" w:hAnsi="Times New Roman" w:cs="Times New Roman"/>
          <w:sz w:val="24"/>
          <w:szCs w:val="24"/>
        </w:rPr>
        <w:t>for Expression of Interest</w:t>
      </w:r>
      <w:r w:rsidR="00194DE4" w:rsidRPr="00CB77E7">
        <w:rPr>
          <w:rFonts w:ascii="Times New Roman" w:hAnsi="Times New Roman" w:cs="Times New Roman"/>
          <w:sz w:val="24"/>
          <w:szCs w:val="24"/>
        </w:rPr>
        <w:t xml:space="preserve"> on page no. 6</w:t>
      </w:r>
      <w:r w:rsidRPr="00CB77E7">
        <w:rPr>
          <w:rFonts w:ascii="Times New Roman" w:hAnsi="Times New Roman" w:cs="Times New Roman"/>
          <w:sz w:val="24"/>
          <w:szCs w:val="24"/>
        </w:rPr>
        <w:t>; and relevant records in evidence of meeting the eligibility</w:t>
      </w:r>
      <w:r w:rsidR="00C76489" w:rsidRPr="00CB77E7">
        <w:rPr>
          <w:rFonts w:ascii="Times New Roman" w:hAnsi="Times New Roman" w:cs="Times New Roman"/>
          <w:sz w:val="24"/>
          <w:szCs w:val="24"/>
        </w:rPr>
        <w:t xml:space="preserve"> </w:t>
      </w:r>
      <w:r w:rsidR="00850306" w:rsidRPr="00CB77E7">
        <w:rPr>
          <w:rFonts w:ascii="Times New Roman" w:hAnsi="Times New Roman" w:cs="Times New Roman"/>
          <w:sz w:val="24"/>
          <w:szCs w:val="24"/>
        </w:rPr>
        <w:t>criteria;</w:t>
      </w:r>
    </w:p>
    <w:p w14:paraId="018B3401" w14:textId="77777777" w:rsidR="001579D0" w:rsidRPr="00CB77E7" w:rsidRDefault="001579D0" w:rsidP="00061220">
      <w:pPr>
        <w:pStyle w:val="ListParagraph"/>
        <w:rPr>
          <w:rFonts w:ascii="Times New Roman" w:hAnsi="Times New Roman" w:cs="Times New Roman"/>
          <w:sz w:val="24"/>
          <w:szCs w:val="24"/>
        </w:rPr>
      </w:pPr>
    </w:p>
    <w:p w14:paraId="63B3BDF4" w14:textId="5D8A1F8A" w:rsidR="001579D0" w:rsidRPr="00CB77E7" w:rsidRDefault="001579D0" w:rsidP="001579D0">
      <w:pPr>
        <w:pStyle w:val="ListParagraph"/>
        <w:numPr>
          <w:ilvl w:val="0"/>
          <w:numId w:val="6"/>
        </w:numPr>
        <w:tabs>
          <w:tab w:val="left" w:pos="1500"/>
        </w:tabs>
        <w:spacing w:line="276" w:lineRule="auto"/>
        <w:ind w:right="814"/>
        <w:rPr>
          <w:rFonts w:ascii="Times New Roman" w:hAnsi="Times New Roman" w:cs="Times New Roman"/>
          <w:sz w:val="24"/>
          <w:szCs w:val="24"/>
        </w:rPr>
      </w:pPr>
      <w:r w:rsidRPr="00CB77E7">
        <w:rPr>
          <w:rFonts w:ascii="Times New Roman" w:hAnsi="Times New Roman" w:cs="Times New Roman"/>
          <w:sz w:val="24"/>
          <w:szCs w:val="24"/>
        </w:rPr>
        <w:t xml:space="preserve">All the prospective Resolution Applicants who are desirous of participating in the Corporate Insolvency Resolution Process of Corporate Debtor must do their own due diligence before submitting the Resolution Plan. Information that has been provided or will be provided has been prepared by the Resolution Professional and his team on </w:t>
      </w:r>
      <w:proofErr w:type="gramStart"/>
      <w:r w:rsidRPr="00CB77E7">
        <w:rPr>
          <w:rFonts w:ascii="Times New Roman" w:hAnsi="Times New Roman" w:cs="Times New Roman"/>
          <w:sz w:val="24"/>
          <w:szCs w:val="24"/>
        </w:rPr>
        <w:t>best</w:t>
      </w:r>
      <w:proofErr w:type="gramEnd"/>
      <w:r w:rsidRPr="00CB77E7">
        <w:rPr>
          <w:rFonts w:ascii="Times New Roman" w:hAnsi="Times New Roman" w:cs="Times New Roman"/>
          <w:sz w:val="24"/>
          <w:szCs w:val="24"/>
        </w:rPr>
        <w:t xml:space="preserve"> effort basis and they shall not be held liable or accountable if the same turns out to be incorrect for whatsoever reason.</w:t>
      </w:r>
    </w:p>
    <w:p w14:paraId="55C4FC06" w14:textId="77777777" w:rsidR="00825FDF" w:rsidRPr="00CB77E7" w:rsidRDefault="00825FDF" w:rsidP="00061220">
      <w:pPr>
        <w:pStyle w:val="ListParagraph"/>
        <w:rPr>
          <w:rFonts w:ascii="Times New Roman" w:hAnsi="Times New Roman" w:cs="Times New Roman"/>
          <w:sz w:val="24"/>
          <w:szCs w:val="24"/>
        </w:rPr>
      </w:pPr>
    </w:p>
    <w:p w14:paraId="4B10922F" w14:textId="711DC8E6" w:rsidR="00825FDF" w:rsidRPr="00CB77E7" w:rsidRDefault="00825FDF" w:rsidP="00825FDF">
      <w:pPr>
        <w:pStyle w:val="ListParagraph"/>
        <w:numPr>
          <w:ilvl w:val="0"/>
          <w:numId w:val="6"/>
        </w:numPr>
        <w:tabs>
          <w:tab w:val="left" w:pos="1500"/>
        </w:tabs>
        <w:spacing w:line="276" w:lineRule="auto"/>
        <w:ind w:right="814"/>
        <w:rPr>
          <w:rFonts w:ascii="Times New Roman" w:hAnsi="Times New Roman" w:cs="Times New Roman"/>
          <w:sz w:val="24"/>
          <w:szCs w:val="24"/>
        </w:rPr>
      </w:pPr>
      <w:r w:rsidRPr="00CB77E7">
        <w:rPr>
          <w:rFonts w:ascii="Times New Roman" w:hAnsi="Times New Roman" w:cs="Times New Roman"/>
          <w:sz w:val="24"/>
          <w:szCs w:val="24"/>
        </w:rPr>
        <w:t xml:space="preserve">The consideration, evaluation and approval of resolution plan submitted by </w:t>
      </w:r>
      <w:r w:rsidR="009E3343" w:rsidRPr="00CB77E7">
        <w:rPr>
          <w:rFonts w:ascii="Times New Roman" w:hAnsi="Times New Roman" w:cs="Times New Roman"/>
          <w:sz w:val="24"/>
          <w:szCs w:val="24"/>
        </w:rPr>
        <w:t>Resolution Professional</w:t>
      </w:r>
      <w:r w:rsidRPr="00CB77E7">
        <w:rPr>
          <w:rFonts w:ascii="Times New Roman" w:hAnsi="Times New Roman" w:cs="Times New Roman"/>
          <w:sz w:val="24"/>
          <w:szCs w:val="24"/>
        </w:rPr>
        <w:t xml:space="preserve"> to the committee of creditors is within the powers of committee of creditors under the provisions of the IBC and CIRP Regulations. The committee may specify evaluation criteria separately for evaluation of the resolution plans. The detailed process and timeline for submission of resolution plans shall be separately communicated to the Prospective Resolution Applicants who meet the qualification conditions as mentioned above.</w:t>
      </w:r>
    </w:p>
    <w:p w14:paraId="03F3091C" w14:textId="77777777" w:rsidR="00F152EB" w:rsidRPr="00CB77E7" w:rsidRDefault="00F152EB" w:rsidP="00061220">
      <w:pPr>
        <w:pStyle w:val="ListParagraph"/>
        <w:rPr>
          <w:rFonts w:ascii="Times New Roman" w:hAnsi="Times New Roman" w:cs="Times New Roman"/>
          <w:sz w:val="24"/>
          <w:szCs w:val="24"/>
        </w:rPr>
      </w:pPr>
    </w:p>
    <w:p w14:paraId="04EFF0BC" w14:textId="572E1384" w:rsidR="00F152EB" w:rsidRPr="00CB77E7" w:rsidRDefault="00F152EB" w:rsidP="00632815">
      <w:pPr>
        <w:pStyle w:val="ListParagraph"/>
        <w:numPr>
          <w:ilvl w:val="0"/>
          <w:numId w:val="6"/>
        </w:numPr>
        <w:tabs>
          <w:tab w:val="left" w:pos="1500"/>
        </w:tabs>
        <w:spacing w:line="276" w:lineRule="auto"/>
        <w:ind w:right="814"/>
        <w:rPr>
          <w:rFonts w:ascii="Times New Roman" w:hAnsi="Times New Roman" w:cs="Times New Roman"/>
          <w:sz w:val="24"/>
          <w:szCs w:val="24"/>
        </w:rPr>
      </w:pPr>
      <w:r w:rsidRPr="00CB77E7">
        <w:rPr>
          <w:rFonts w:ascii="Times New Roman" w:hAnsi="Times New Roman" w:cs="Times New Roman"/>
          <w:sz w:val="24"/>
          <w:szCs w:val="24"/>
        </w:rPr>
        <w:t>This is not an offer document.</w:t>
      </w:r>
    </w:p>
    <w:p w14:paraId="51DAB880" w14:textId="77777777" w:rsidR="007D563A" w:rsidRPr="00CB77E7" w:rsidRDefault="007D563A" w:rsidP="00632815">
      <w:pPr>
        <w:pStyle w:val="ListParagraph"/>
        <w:tabs>
          <w:tab w:val="left" w:pos="1500"/>
        </w:tabs>
        <w:spacing w:line="276" w:lineRule="auto"/>
        <w:ind w:right="814" w:firstLine="0"/>
        <w:rPr>
          <w:rFonts w:ascii="Times New Roman" w:hAnsi="Times New Roman" w:cs="Times New Roman"/>
          <w:sz w:val="24"/>
          <w:szCs w:val="24"/>
        </w:rPr>
      </w:pPr>
    </w:p>
    <w:p w14:paraId="4EE4F4B8" w14:textId="77777777" w:rsidR="007D563A" w:rsidRPr="00CB77E7" w:rsidRDefault="007D563A" w:rsidP="00632815">
      <w:pPr>
        <w:pStyle w:val="ListParagraph"/>
        <w:numPr>
          <w:ilvl w:val="0"/>
          <w:numId w:val="6"/>
        </w:numPr>
        <w:tabs>
          <w:tab w:val="left" w:pos="1500"/>
        </w:tabs>
        <w:spacing w:line="276" w:lineRule="auto"/>
        <w:ind w:right="814"/>
        <w:rPr>
          <w:rFonts w:ascii="Times New Roman" w:hAnsi="Times New Roman" w:cs="Times New Roman"/>
          <w:sz w:val="24"/>
          <w:szCs w:val="24"/>
        </w:rPr>
      </w:pPr>
      <w:r w:rsidRPr="00CB77E7">
        <w:rPr>
          <w:rFonts w:ascii="Times New Roman" w:hAnsi="Times New Roman" w:cs="Times New Roman"/>
          <w:sz w:val="24"/>
          <w:szCs w:val="24"/>
        </w:rPr>
        <w:t xml:space="preserve">PRA shall submit an undertaking in </w:t>
      </w:r>
      <w:proofErr w:type="gramStart"/>
      <w:r w:rsidRPr="00CB77E7">
        <w:rPr>
          <w:rFonts w:ascii="Times New Roman" w:hAnsi="Times New Roman" w:cs="Times New Roman"/>
          <w:sz w:val="24"/>
          <w:szCs w:val="24"/>
        </w:rPr>
        <w:t>form</w:t>
      </w:r>
      <w:proofErr w:type="gramEnd"/>
      <w:r w:rsidRPr="00CB77E7">
        <w:rPr>
          <w:rFonts w:ascii="Times New Roman" w:hAnsi="Times New Roman" w:cs="Times New Roman"/>
          <w:sz w:val="24"/>
          <w:szCs w:val="24"/>
        </w:rPr>
        <w:t xml:space="preserve"> as set out in </w:t>
      </w:r>
      <w:r w:rsidRPr="00CB77E7">
        <w:rPr>
          <w:rFonts w:ascii="Times New Roman" w:hAnsi="Times New Roman" w:cs="Times New Roman"/>
          <w:b/>
          <w:sz w:val="24"/>
          <w:szCs w:val="24"/>
        </w:rPr>
        <w:t xml:space="preserve">Annexure D </w:t>
      </w:r>
      <w:r w:rsidRPr="00CB77E7">
        <w:rPr>
          <w:rFonts w:ascii="Times New Roman" w:hAnsi="Times New Roman" w:cs="Times New Roman"/>
          <w:sz w:val="24"/>
          <w:szCs w:val="24"/>
        </w:rPr>
        <w:t>as per the requirement specified under Regulation 36A of C</w:t>
      </w:r>
      <w:r w:rsidR="00D773AF" w:rsidRPr="00CB77E7">
        <w:rPr>
          <w:rFonts w:ascii="Times New Roman" w:hAnsi="Times New Roman" w:cs="Times New Roman"/>
          <w:sz w:val="24"/>
          <w:szCs w:val="24"/>
        </w:rPr>
        <w:t>RP</w:t>
      </w:r>
      <w:r w:rsidRPr="00CB77E7">
        <w:rPr>
          <w:rFonts w:ascii="Times New Roman" w:hAnsi="Times New Roman" w:cs="Times New Roman"/>
          <w:sz w:val="24"/>
          <w:szCs w:val="24"/>
        </w:rPr>
        <w:t xml:space="preserve"> Regulations.</w:t>
      </w:r>
    </w:p>
    <w:p w14:paraId="7FE26E70" w14:textId="2E23961D" w:rsidR="00E24CB6" w:rsidRPr="00CB77E7" w:rsidRDefault="00E24CB6" w:rsidP="00632815">
      <w:pPr>
        <w:spacing w:line="276" w:lineRule="auto"/>
        <w:rPr>
          <w:rFonts w:ascii="Times New Roman" w:hAnsi="Times New Roman" w:cs="Times New Roman"/>
          <w:sz w:val="24"/>
          <w:szCs w:val="24"/>
        </w:rPr>
      </w:pPr>
    </w:p>
    <w:p w14:paraId="2CB3CC74" w14:textId="77777777" w:rsidR="00E24CB6" w:rsidRPr="00CB77E7" w:rsidRDefault="007932AB" w:rsidP="00632815">
      <w:pPr>
        <w:pStyle w:val="ListParagraph"/>
        <w:numPr>
          <w:ilvl w:val="0"/>
          <w:numId w:val="6"/>
        </w:numPr>
        <w:tabs>
          <w:tab w:val="left" w:pos="1500"/>
        </w:tabs>
        <w:spacing w:line="276" w:lineRule="auto"/>
        <w:ind w:right="816"/>
        <w:rPr>
          <w:rFonts w:ascii="Times New Roman" w:hAnsi="Times New Roman" w:cs="Times New Roman"/>
          <w:sz w:val="24"/>
          <w:szCs w:val="24"/>
        </w:rPr>
      </w:pPr>
      <w:r w:rsidRPr="00CB77E7">
        <w:rPr>
          <w:rFonts w:ascii="Times New Roman" w:hAnsi="Times New Roman" w:cs="Times New Roman"/>
          <w:sz w:val="24"/>
          <w:szCs w:val="24"/>
        </w:rPr>
        <w:t>PRA shall also submit an undertaking</w:t>
      </w:r>
      <w:r w:rsidR="007D563A" w:rsidRPr="00CB77E7">
        <w:rPr>
          <w:rFonts w:ascii="Times New Roman" w:hAnsi="Times New Roman" w:cs="Times New Roman"/>
          <w:sz w:val="24"/>
          <w:szCs w:val="24"/>
        </w:rPr>
        <w:t xml:space="preserve"> in form as set out in </w:t>
      </w:r>
      <w:r w:rsidR="007D563A" w:rsidRPr="00CB77E7">
        <w:rPr>
          <w:rFonts w:ascii="Times New Roman" w:hAnsi="Times New Roman" w:cs="Times New Roman"/>
          <w:b/>
          <w:sz w:val="24"/>
          <w:szCs w:val="24"/>
        </w:rPr>
        <w:t>Annexure E</w:t>
      </w:r>
      <w:r w:rsidRPr="00CB77E7">
        <w:rPr>
          <w:rFonts w:ascii="Times New Roman" w:hAnsi="Times New Roman" w:cs="Times New Roman"/>
          <w:sz w:val="24"/>
          <w:szCs w:val="24"/>
        </w:rPr>
        <w:t xml:space="preserve"> that it does not suffer from any ineligibility under section 29A of IBC. In line with the same the PRA shall submit the relevant information and records to enable an assessment of ineligibility as per Section 29A of</w:t>
      </w:r>
      <w:r w:rsidR="00C76489" w:rsidRPr="00CB77E7">
        <w:rPr>
          <w:rFonts w:ascii="Times New Roman" w:hAnsi="Times New Roman" w:cs="Times New Roman"/>
          <w:sz w:val="24"/>
          <w:szCs w:val="24"/>
        </w:rPr>
        <w:t xml:space="preserve"> </w:t>
      </w:r>
      <w:r w:rsidRPr="00CB77E7">
        <w:rPr>
          <w:rFonts w:ascii="Times New Roman" w:hAnsi="Times New Roman" w:cs="Times New Roman"/>
          <w:sz w:val="24"/>
          <w:szCs w:val="24"/>
        </w:rPr>
        <w:t>IBC.</w:t>
      </w:r>
    </w:p>
    <w:p w14:paraId="08B74B18" w14:textId="77777777" w:rsidR="00E24CB6" w:rsidRPr="00CB77E7" w:rsidRDefault="00E24CB6" w:rsidP="00632815">
      <w:pPr>
        <w:pStyle w:val="BodyText"/>
        <w:spacing w:line="276" w:lineRule="auto"/>
        <w:rPr>
          <w:rFonts w:ascii="Times New Roman" w:hAnsi="Times New Roman" w:cs="Times New Roman"/>
        </w:rPr>
      </w:pPr>
    </w:p>
    <w:p w14:paraId="7AC8A019" w14:textId="77777777" w:rsidR="00E24CB6" w:rsidRPr="00CB77E7" w:rsidRDefault="007932AB" w:rsidP="00632815">
      <w:pPr>
        <w:pStyle w:val="ListParagraph"/>
        <w:numPr>
          <w:ilvl w:val="0"/>
          <w:numId w:val="6"/>
        </w:numPr>
        <w:tabs>
          <w:tab w:val="left" w:pos="1500"/>
        </w:tabs>
        <w:spacing w:line="276" w:lineRule="auto"/>
        <w:ind w:hanging="361"/>
        <w:rPr>
          <w:rFonts w:ascii="Times New Roman" w:hAnsi="Times New Roman" w:cs="Times New Roman"/>
          <w:sz w:val="24"/>
          <w:szCs w:val="24"/>
        </w:rPr>
      </w:pPr>
      <w:r w:rsidRPr="00CB77E7">
        <w:rPr>
          <w:rFonts w:ascii="Times New Roman" w:hAnsi="Times New Roman" w:cs="Times New Roman"/>
          <w:sz w:val="24"/>
          <w:szCs w:val="24"/>
        </w:rPr>
        <w:t>Ineligibility norms under section 29A of the</w:t>
      </w:r>
      <w:r w:rsidR="00C76489" w:rsidRPr="00CB77E7">
        <w:rPr>
          <w:rFonts w:ascii="Times New Roman" w:hAnsi="Times New Roman" w:cs="Times New Roman"/>
          <w:sz w:val="24"/>
          <w:szCs w:val="24"/>
        </w:rPr>
        <w:t xml:space="preserve"> </w:t>
      </w:r>
      <w:r w:rsidR="00BA771D" w:rsidRPr="00CB77E7">
        <w:rPr>
          <w:rFonts w:ascii="Times New Roman" w:hAnsi="Times New Roman" w:cs="Times New Roman"/>
          <w:sz w:val="24"/>
          <w:szCs w:val="24"/>
        </w:rPr>
        <w:t>IBC: -</w:t>
      </w:r>
    </w:p>
    <w:p w14:paraId="7DB2CAC0" w14:textId="77777777" w:rsidR="00E24CB6" w:rsidRPr="00CB77E7" w:rsidRDefault="00E24CB6" w:rsidP="00632815">
      <w:pPr>
        <w:pStyle w:val="BodyText"/>
        <w:spacing w:line="276" w:lineRule="auto"/>
        <w:rPr>
          <w:rFonts w:ascii="Times New Roman" w:hAnsi="Times New Roman" w:cs="Times New Roman"/>
        </w:rPr>
      </w:pPr>
    </w:p>
    <w:p w14:paraId="4F1928B3" w14:textId="77777777" w:rsidR="006459C7" w:rsidRPr="00CB77E7" w:rsidRDefault="007932AB" w:rsidP="00632815">
      <w:pPr>
        <w:pStyle w:val="BodyText"/>
        <w:spacing w:line="276" w:lineRule="auto"/>
        <w:ind w:left="1499"/>
        <w:jc w:val="both"/>
        <w:rPr>
          <w:rFonts w:ascii="Times New Roman" w:hAnsi="Times New Roman" w:cs="Times New Roman"/>
        </w:rPr>
      </w:pPr>
      <w:r w:rsidRPr="00CB77E7">
        <w:rPr>
          <w:rFonts w:ascii="Times New Roman" w:hAnsi="Times New Roman" w:cs="Times New Roman"/>
        </w:rPr>
        <w:t>The extract of Section 29A of the IBC is reproduced herein below:</w:t>
      </w:r>
    </w:p>
    <w:p w14:paraId="133B4C19" w14:textId="77777777" w:rsidR="006459C7" w:rsidRPr="00CB77E7" w:rsidRDefault="006459C7" w:rsidP="00632815">
      <w:pPr>
        <w:pStyle w:val="BodyText"/>
        <w:spacing w:line="276" w:lineRule="auto"/>
        <w:ind w:left="1499"/>
        <w:jc w:val="both"/>
        <w:rPr>
          <w:rFonts w:ascii="Times New Roman" w:hAnsi="Times New Roman" w:cs="Times New Roman"/>
        </w:rPr>
      </w:pPr>
    </w:p>
    <w:p w14:paraId="64E3123A" w14:textId="77777777" w:rsidR="00E24CB6" w:rsidRPr="00CB77E7" w:rsidRDefault="007932AB" w:rsidP="00632815">
      <w:pPr>
        <w:pStyle w:val="BodyText"/>
        <w:spacing w:line="276" w:lineRule="auto"/>
        <w:ind w:left="1499"/>
        <w:jc w:val="both"/>
        <w:rPr>
          <w:rFonts w:ascii="Times New Roman" w:hAnsi="Times New Roman" w:cs="Times New Roman"/>
        </w:rPr>
      </w:pPr>
      <w:r w:rsidRPr="00CB77E7">
        <w:rPr>
          <w:rFonts w:ascii="Times New Roman" w:hAnsi="Times New Roman" w:cs="Times New Roman"/>
        </w:rPr>
        <w:t xml:space="preserve">“Section 29A of IBC: Persons not eligible to be resolution </w:t>
      </w:r>
      <w:proofErr w:type="gramStart"/>
      <w:r w:rsidRPr="00CB77E7">
        <w:rPr>
          <w:rFonts w:ascii="Times New Roman" w:hAnsi="Times New Roman" w:cs="Times New Roman"/>
        </w:rPr>
        <w:t>applicant</w:t>
      </w:r>
      <w:proofErr w:type="gramEnd"/>
    </w:p>
    <w:p w14:paraId="763F2F48" w14:textId="77777777" w:rsidR="00E24CB6" w:rsidRPr="00CB77E7" w:rsidRDefault="007932AB" w:rsidP="00632815">
      <w:pPr>
        <w:spacing w:line="276" w:lineRule="auto"/>
        <w:ind w:left="1499" w:right="822"/>
        <w:jc w:val="both"/>
        <w:rPr>
          <w:rFonts w:ascii="Times New Roman" w:hAnsi="Times New Roman" w:cs="Times New Roman"/>
          <w:i/>
          <w:sz w:val="24"/>
          <w:szCs w:val="24"/>
        </w:rPr>
      </w:pPr>
      <w:r w:rsidRPr="00CB77E7">
        <w:rPr>
          <w:rFonts w:ascii="Times New Roman" w:hAnsi="Times New Roman" w:cs="Times New Roman"/>
          <w:i/>
          <w:sz w:val="24"/>
          <w:szCs w:val="24"/>
        </w:rPr>
        <w:t>A</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person</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shall</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not</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be</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eligible</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to</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submit</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resolution</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plan,</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if</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such</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person,</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any</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other</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person acting jointly or in concert with such</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person—</w:t>
      </w:r>
    </w:p>
    <w:p w14:paraId="7105D2CA" w14:textId="77777777" w:rsidR="00E24CB6" w:rsidRPr="00CB77E7" w:rsidRDefault="00E24CB6" w:rsidP="00632815">
      <w:pPr>
        <w:pStyle w:val="BodyText"/>
        <w:spacing w:line="276" w:lineRule="auto"/>
        <w:rPr>
          <w:rFonts w:ascii="Times New Roman" w:hAnsi="Times New Roman" w:cs="Times New Roman"/>
          <w:i/>
        </w:rPr>
      </w:pPr>
    </w:p>
    <w:p w14:paraId="0774967B" w14:textId="5A95D579" w:rsidR="00E24CB6" w:rsidRPr="00CB77E7" w:rsidRDefault="007932AB" w:rsidP="00632815">
      <w:pPr>
        <w:pStyle w:val="ListParagraph"/>
        <w:numPr>
          <w:ilvl w:val="1"/>
          <w:numId w:val="6"/>
        </w:numPr>
        <w:tabs>
          <w:tab w:val="left" w:pos="1858"/>
        </w:tabs>
        <w:spacing w:line="276" w:lineRule="auto"/>
        <w:ind w:hanging="359"/>
        <w:rPr>
          <w:rFonts w:ascii="Times New Roman" w:hAnsi="Times New Roman" w:cs="Times New Roman"/>
          <w:i/>
          <w:sz w:val="24"/>
          <w:szCs w:val="24"/>
        </w:rPr>
      </w:pPr>
      <w:r w:rsidRPr="00CB77E7">
        <w:rPr>
          <w:rFonts w:ascii="Times New Roman" w:hAnsi="Times New Roman" w:cs="Times New Roman"/>
          <w:i/>
          <w:sz w:val="24"/>
          <w:szCs w:val="24"/>
        </w:rPr>
        <w:t>is an undischarged</w:t>
      </w:r>
      <w:r w:rsidR="00C76489" w:rsidRPr="00CB77E7">
        <w:rPr>
          <w:rFonts w:ascii="Times New Roman" w:hAnsi="Times New Roman" w:cs="Times New Roman"/>
          <w:i/>
          <w:sz w:val="24"/>
          <w:szCs w:val="24"/>
        </w:rPr>
        <w:t xml:space="preserve"> </w:t>
      </w:r>
      <w:r w:rsidR="0094275B" w:rsidRPr="00CB77E7">
        <w:rPr>
          <w:rFonts w:ascii="Times New Roman" w:hAnsi="Times New Roman" w:cs="Times New Roman"/>
          <w:i/>
          <w:sz w:val="24"/>
          <w:szCs w:val="24"/>
        </w:rPr>
        <w:t>insolvent.</w:t>
      </w:r>
    </w:p>
    <w:p w14:paraId="1EBDB358" w14:textId="77777777" w:rsidR="00E24CB6" w:rsidRPr="00CB77E7" w:rsidRDefault="00E24CB6" w:rsidP="00632815">
      <w:pPr>
        <w:pStyle w:val="BodyText"/>
        <w:spacing w:line="276" w:lineRule="auto"/>
        <w:rPr>
          <w:rFonts w:ascii="Times New Roman" w:hAnsi="Times New Roman" w:cs="Times New Roman"/>
          <w:i/>
        </w:rPr>
      </w:pPr>
    </w:p>
    <w:p w14:paraId="6E95F575" w14:textId="77777777" w:rsidR="00E24CB6" w:rsidRPr="00CB77E7" w:rsidRDefault="007932AB" w:rsidP="00632815">
      <w:pPr>
        <w:pStyle w:val="ListParagraph"/>
        <w:numPr>
          <w:ilvl w:val="1"/>
          <w:numId w:val="6"/>
        </w:numPr>
        <w:tabs>
          <w:tab w:val="left" w:pos="1846"/>
        </w:tabs>
        <w:spacing w:line="276" w:lineRule="auto"/>
        <w:ind w:left="1499" w:right="817" w:firstLine="0"/>
        <w:rPr>
          <w:rFonts w:ascii="Times New Roman" w:hAnsi="Times New Roman" w:cs="Times New Roman"/>
          <w:i/>
          <w:sz w:val="24"/>
          <w:szCs w:val="24"/>
        </w:rPr>
      </w:pPr>
      <w:r w:rsidRPr="00CB77E7">
        <w:rPr>
          <w:rFonts w:ascii="Times New Roman" w:hAnsi="Times New Roman" w:cs="Times New Roman"/>
          <w:i/>
          <w:sz w:val="24"/>
          <w:szCs w:val="24"/>
        </w:rPr>
        <w:t>is</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w:t>
      </w:r>
      <w:r w:rsidR="00C76489" w:rsidRPr="00CB77E7">
        <w:rPr>
          <w:rFonts w:ascii="Times New Roman" w:hAnsi="Times New Roman" w:cs="Times New Roman"/>
          <w:i/>
          <w:sz w:val="24"/>
          <w:szCs w:val="24"/>
        </w:rPr>
        <w:t xml:space="preserve"> willful </w:t>
      </w:r>
      <w:r w:rsidRPr="00CB77E7">
        <w:rPr>
          <w:rFonts w:ascii="Times New Roman" w:hAnsi="Times New Roman" w:cs="Times New Roman"/>
          <w:i/>
          <w:sz w:val="24"/>
          <w:szCs w:val="24"/>
        </w:rPr>
        <w:t>defaulter</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accordance</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with</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guidelines</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Reserve</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Bank</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India</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issued under the Banking Regulation Act, 1949 (10 of1949);</w:t>
      </w:r>
    </w:p>
    <w:p w14:paraId="09F67614" w14:textId="77777777" w:rsidR="00E24CB6" w:rsidRPr="00CB77E7" w:rsidRDefault="00E24CB6" w:rsidP="00632815">
      <w:pPr>
        <w:pStyle w:val="BodyText"/>
        <w:spacing w:line="276" w:lineRule="auto"/>
        <w:rPr>
          <w:rFonts w:ascii="Times New Roman" w:hAnsi="Times New Roman" w:cs="Times New Roman"/>
          <w:i/>
        </w:rPr>
      </w:pPr>
    </w:p>
    <w:p w14:paraId="4F1C9862" w14:textId="77777777" w:rsidR="00E24CB6" w:rsidRPr="00CB77E7" w:rsidRDefault="007932AB" w:rsidP="00632815">
      <w:pPr>
        <w:pStyle w:val="ListParagraph"/>
        <w:numPr>
          <w:ilvl w:val="1"/>
          <w:numId w:val="6"/>
        </w:numPr>
        <w:tabs>
          <w:tab w:val="left" w:pos="1867"/>
        </w:tabs>
        <w:spacing w:line="276" w:lineRule="auto"/>
        <w:ind w:left="1499" w:right="815" w:firstLine="0"/>
        <w:rPr>
          <w:rFonts w:ascii="Times New Roman" w:hAnsi="Times New Roman" w:cs="Times New Roman"/>
          <w:i/>
          <w:sz w:val="24"/>
          <w:szCs w:val="24"/>
        </w:rPr>
      </w:pPr>
      <w:r w:rsidRPr="00CB77E7">
        <w:rPr>
          <w:rFonts w:ascii="Times New Roman" w:hAnsi="Times New Roman" w:cs="Times New Roman"/>
          <w:i/>
          <w:sz w:val="24"/>
          <w:szCs w:val="24"/>
        </w:rPr>
        <w:t>at the time of submission of the resolution plan has an account, or an account of a corporate</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debtor</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under</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management</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control</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such</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person</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whom</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such</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person is a promoter, classified as non-performing asset in accordance with the guidelines of the Reserve Bank of India issued under the Banking Regulation Act, 1949 (10 of 1949) or the guidelines of a financial sector regulator issued under any other law for the time being in force,</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and</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at</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least</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period</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one</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year</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has</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lapsed</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from</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date</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such</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classification</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till</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 xml:space="preserve">the date of commencement of the corporate </w:t>
      </w:r>
      <w:r w:rsidRPr="00CB77E7">
        <w:rPr>
          <w:rFonts w:ascii="Times New Roman" w:hAnsi="Times New Roman" w:cs="Times New Roman"/>
          <w:i/>
          <w:sz w:val="24"/>
          <w:szCs w:val="24"/>
        </w:rPr>
        <w:lastRenderedPageBreak/>
        <w:t>insolvency resolution process of the corporate debtor:</w:t>
      </w:r>
    </w:p>
    <w:p w14:paraId="170ECD82" w14:textId="77777777" w:rsidR="00E24CB6" w:rsidRPr="00CB77E7" w:rsidRDefault="00E24CB6" w:rsidP="00632815">
      <w:pPr>
        <w:pStyle w:val="BodyText"/>
        <w:spacing w:line="276" w:lineRule="auto"/>
        <w:rPr>
          <w:rFonts w:ascii="Times New Roman" w:hAnsi="Times New Roman" w:cs="Times New Roman"/>
          <w:i/>
        </w:rPr>
      </w:pPr>
    </w:p>
    <w:p w14:paraId="2DEEA8E7" w14:textId="77777777" w:rsidR="00E24CB6" w:rsidRPr="00CB77E7" w:rsidRDefault="007932AB" w:rsidP="00632815">
      <w:pPr>
        <w:spacing w:line="276" w:lineRule="auto"/>
        <w:ind w:left="1499" w:right="811"/>
        <w:jc w:val="both"/>
        <w:rPr>
          <w:rFonts w:ascii="Times New Roman" w:hAnsi="Times New Roman" w:cs="Times New Roman"/>
          <w:i/>
          <w:sz w:val="24"/>
          <w:szCs w:val="24"/>
        </w:rPr>
      </w:pPr>
      <w:r w:rsidRPr="00CB77E7">
        <w:rPr>
          <w:rFonts w:ascii="Times New Roman" w:hAnsi="Times New Roman" w:cs="Times New Roman"/>
          <w:i/>
          <w:sz w:val="24"/>
          <w:szCs w:val="24"/>
        </w:rPr>
        <w:t>Provided that the person shall be eligible to submit a resolution plan if such person makes payment of all overdue amounts with interest thereon and charges relating to non- performing asset accounts before submission of resolution plan:</w:t>
      </w:r>
    </w:p>
    <w:p w14:paraId="37D273FE" w14:textId="77777777" w:rsidR="00E24CB6" w:rsidRPr="00CB77E7" w:rsidRDefault="00E24CB6" w:rsidP="00632815">
      <w:pPr>
        <w:pStyle w:val="BodyText"/>
        <w:spacing w:line="276" w:lineRule="auto"/>
        <w:rPr>
          <w:rFonts w:ascii="Times New Roman" w:hAnsi="Times New Roman" w:cs="Times New Roman"/>
          <w:i/>
        </w:rPr>
      </w:pPr>
    </w:p>
    <w:p w14:paraId="1FB8BB74" w14:textId="77777777" w:rsidR="00E24CB6" w:rsidRPr="00CB77E7" w:rsidRDefault="007932AB" w:rsidP="00632815">
      <w:pPr>
        <w:spacing w:line="276" w:lineRule="auto"/>
        <w:ind w:left="1499" w:right="819"/>
        <w:jc w:val="both"/>
        <w:rPr>
          <w:rFonts w:ascii="Times New Roman" w:hAnsi="Times New Roman" w:cs="Times New Roman"/>
          <w:i/>
          <w:sz w:val="24"/>
          <w:szCs w:val="24"/>
        </w:rPr>
      </w:pPr>
      <w:r w:rsidRPr="00CB77E7">
        <w:rPr>
          <w:rFonts w:ascii="Times New Roman" w:hAnsi="Times New Roman" w:cs="Times New Roman"/>
          <w:i/>
          <w:sz w:val="24"/>
          <w:szCs w:val="24"/>
        </w:rPr>
        <w:t>Provided</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further</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that</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nothing</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this</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clause</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shall</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apply</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to</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resolution</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applicant</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where</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such applicant is a financial entity and is not a related party to the corporate</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debtor.</w:t>
      </w:r>
    </w:p>
    <w:p w14:paraId="0CFC255D" w14:textId="77777777" w:rsidR="00E24CB6" w:rsidRPr="00CB77E7" w:rsidRDefault="00E24CB6" w:rsidP="00632815">
      <w:pPr>
        <w:pStyle w:val="BodyText"/>
        <w:spacing w:line="276" w:lineRule="auto"/>
        <w:rPr>
          <w:rFonts w:ascii="Times New Roman" w:hAnsi="Times New Roman" w:cs="Times New Roman"/>
          <w:i/>
        </w:rPr>
      </w:pPr>
    </w:p>
    <w:p w14:paraId="40321A8E" w14:textId="77777777" w:rsidR="00E24CB6" w:rsidRPr="00CB77E7" w:rsidRDefault="007932AB" w:rsidP="00632815">
      <w:pPr>
        <w:spacing w:line="276" w:lineRule="auto"/>
        <w:ind w:left="1499" w:right="814"/>
        <w:jc w:val="both"/>
        <w:rPr>
          <w:rFonts w:ascii="Times New Roman" w:hAnsi="Times New Roman" w:cs="Times New Roman"/>
          <w:i/>
          <w:sz w:val="24"/>
          <w:szCs w:val="24"/>
        </w:rPr>
      </w:pPr>
      <w:r w:rsidRPr="00CB77E7">
        <w:rPr>
          <w:rFonts w:ascii="Times New Roman" w:hAnsi="Times New Roman" w:cs="Times New Roman"/>
          <w:i/>
          <w:sz w:val="24"/>
          <w:szCs w:val="24"/>
        </w:rPr>
        <w:t>Explanation I- For the purposes of this proviso,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14:paraId="5D319526" w14:textId="77777777" w:rsidR="00E24CB6" w:rsidRPr="00CB77E7" w:rsidRDefault="00E24CB6" w:rsidP="00632815">
      <w:pPr>
        <w:pStyle w:val="BodyText"/>
        <w:spacing w:line="276" w:lineRule="auto"/>
        <w:rPr>
          <w:rFonts w:ascii="Times New Roman" w:hAnsi="Times New Roman" w:cs="Times New Roman"/>
          <w:i/>
        </w:rPr>
      </w:pPr>
    </w:p>
    <w:p w14:paraId="5233AB4B" w14:textId="77777777" w:rsidR="00E24CB6" w:rsidRPr="00CB77E7" w:rsidRDefault="007932AB" w:rsidP="00632815">
      <w:pPr>
        <w:spacing w:line="276" w:lineRule="auto"/>
        <w:ind w:left="1499" w:right="816"/>
        <w:jc w:val="both"/>
        <w:rPr>
          <w:rFonts w:ascii="Times New Roman" w:hAnsi="Times New Roman" w:cs="Times New Roman"/>
          <w:i/>
          <w:sz w:val="24"/>
          <w:szCs w:val="24"/>
        </w:rPr>
      </w:pPr>
      <w:r w:rsidRPr="00CB77E7">
        <w:rPr>
          <w:rFonts w:ascii="Times New Roman" w:hAnsi="Times New Roman" w:cs="Times New Roman"/>
          <w:i/>
          <w:sz w:val="24"/>
          <w:szCs w:val="24"/>
        </w:rPr>
        <w:t>Explanation II.— For the purposes of this clause, where a resolution applicant has an account, or an account of a corporate debtor under the management or control of such person or of whom such person is a promoter, classified as non-performing asset and such account was acquired pursuant to a prior resolution plan approved under this Code, then, the</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provisions</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this</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clause</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shall</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not</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apply</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to</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such</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resolution</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applicant</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for</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period</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three years</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from</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date</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approval</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such</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resolution</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plan</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by</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Adjudicating</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Authority</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under this</w:t>
      </w:r>
      <w:r w:rsidR="00C7648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Code.</w:t>
      </w:r>
    </w:p>
    <w:p w14:paraId="233F49F1" w14:textId="77777777" w:rsidR="00E24CB6" w:rsidRPr="00CB77E7" w:rsidRDefault="00E24CB6" w:rsidP="00632815">
      <w:pPr>
        <w:pStyle w:val="BodyText"/>
        <w:spacing w:line="276" w:lineRule="auto"/>
        <w:rPr>
          <w:rFonts w:ascii="Times New Roman" w:hAnsi="Times New Roman" w:cs="Times New Roman"/>
          <w:i/>
        </w:rPr>
      </w:pPr>
    </w:p>
    <w:p w14:paraId="4E047964" w14:textId="77777777" w:rsidR="00E24CB6" w:rsidRPr="00CB77E7" w:rsidRDefault="007932AB" w:rsidP="00632815">
      <w:pPr>
        <w:pStyle w:val="ListParagraph"/>
        <w:numPr>
          <w:ilvl w:val="1"/>
          <w:numId w:val="6"/>
        </w:numPr>
        <w:tabs>
          <w:tab w:val="left" w:pos="1856"/>
        </w:tabs>
        <w:spacing w:line="276" w:lineRule="auto"/>
        <w:ind w:left="1855" w:hanging="357"/>
        <w:rPr>
          <w:rFonts w:ascii="Times New Roman" w:hAnsi="Times New Roman" w:cs="Times New Roman"/>
          <w:i/>
          <w:sz w:val="24"/>
          <w:szCs w:val="24"/>
        </w:rPr>
      </w:pPr>
      <w:r w:rsidRPr="00CB77E7">
        <w:rPr>
          <w:rFonts w:ascii="Times New Roman" w:hAnsi="Times New Roman" w:cs="Times New Roman"/>
          <w:i/>
          <w:sz w:val="24"/>
          <w:szCs w:val="24"/>
        </w:rPr>
        <w:t>has been convicted for any offence punishable with imprisonment–</w:t>
      </w:r>
    </w:p>
    <w:p w14:paraId="1CB1DF2D" w14:textId="77777777" w:rsidR="00E24CB6" w:rsidRPr="00CB77E7" w:rsidRDefault="00E24CB6" w:rsidP="00632815">
      <w:pPr>
        <w:pStyle w:val="BodyText"/>
        <w:spacing w:line="276" w:lineRule="auto"/>
        <w:rPr>
          <w:rFonts w:ascii="Times New Roman" w:hAnsi="Times New Roman" w:cs="Times New Roman"/>
          <w:i/>
        </w:rPr>
      </w:pPr>
    </w:p>
    <w:p w14:paraId="6ECB7FC3" w14:textId="77777777" w:rsidR="00E24CB6" w:rsidRPr="00CB77E7" w:rsidRDefault="007932AB" w:rsidP="00632815">
      <w:pPr>
        <w:pStyle w:val="ListParagraph"/>
        <w:numPr>
          <w:ilvl w:val="2"/>
          <w:numId w:val="6"/>
        </w:numPr>
        <w:tabs>
          <w:tab w:val="left" w:pos="2516"/>
        </w:tabs>
        <w:spacing w:line="276" w:lineRule="auto"/>
        <w:ind w:hanging="297"/>
        <w:rPr>
          <w:rFonts w:ascii="Times New Roman" w:hAnsi="Times New Roman" w:cs="Times New Roman"/>
          <w:i/>
          <w:sz w:val="24"/>
          <w:szCs w:val="24"/>
        </w:rPr>
      </w:pPr>
      <w:r w:rsidRPr="00CB77E7">
        <w:rPr>
          <w:rFonts w:ascii="Times New Roman" w:hAnsi="Times New Roman" w:cs="Times New Roman"/>
          <w:i/>
          <w:sz w:val="24"/>
          <w:szCs w:val="24"/>
        </w:rPr>
        <w:t>for two years or more under any Act specified under the Twelfth Schedule;</w:t>
      </w:r>
      <w:r w:rsidR="00D337E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p>
    <w:p w14:paraId="0FF14172" w14:textId="77777777" w:rsidR="00E24CB6" w:rsidRPr="00CB77E7" w:rsidRDefault="007932AB" w:rsidP="00632815">
      <w:pPr>
        <w:pStyle w:val="ListParagraph"/>
        <w:numPr>
          <w:ilvl w:val="2"/>
          <w:numId w:val="6"/>
        </w:numPr>
        <w:tabs>
          <w:tab w:val="left" w:pos="2580"/>
        </w:tabs>
        <w:spacing w:line="276" w:lineRule="auto"/>
        <w:ind w:left="2579" w:hanging="361"/>
        <w:rPr>
          <w:rFonts w:ascii="Times New Roman" w:hAnsi="Times New Roman" w:cs="Times New Roman"/>
          <w:i/>
          <w:sz w:val="24"/>
          <w:szCs w:val="24"/>
        </w:rPr>
      </w:pPr>
      <w:r w:rsidRPr="00CB77E7">
        <w:rPr>
          <w:rFonts w:ascii="Times New Roman" w:hAnsi="Times New Roman" w:cs="Times New Roman"/>
          <w:i/>
          <w:sz w:val="24"/>
          <w:szCs w:val="24"/>
        </w:rPr>
        <w:t xml:space="preserve">for seven years or more under any law for the time being </w:t>
      </w:r>
      <w:proofErr w:type="spellStart"/>
      <w:r w:rsidRPr="00CB77E7">
        <w:rPr>
          <w:rFonts w:ascii="Times New Roman" w:hAnsi="Times New Roman" w:cs="Times New Roman"/>
          <w:i/>
          <w:sz w:val="24"/>
          <w:szCs w:val="24"/>
        </w:rPr>
        <w:t>inforce</w:t>
      </w:r>
      <w:proofErr w:type="spellEnd"/>
      <w:r w:rsidRPr="00CB77E7">
        <w:rPr>
          <w:rFonts w:ascii="Times New Roman" w:hAnsi="Times New Roman" w:cs="Times New Roman"/>
          <w:i/>
          <w:sz w:val="24"/>
          <w:szCs w:val="24"/>
        </w:rPr>
        <w:t>:</w:t>
      </w:r>
    </w:p>
    <w:p w14:paraId="35687194" w14:textId="77777777" w:rsidR="00E24CB6" w:rsidRPr="00CB77E7" w:rsidRDefault="00E24CB6" w:rsidP="00632815">
      <w:pPr>
        <w:pStyle w:val="BodyText"/>
        <w:spacing w:line="276" w:lineRule="auto"/>
        <w:rPr>
          <w:rFonts w:ascii="Times New Roman" w:hAnsi="Times New Roman" w:cs="Times New Roman"/>
          <w:i/>
        </w:rPr>
      </w:pPr>
    </w:p>
    <w:p w14:paraId="02DA1954" w14:textId="77777777" w:rsidR="00E24CB6" w:rsidRPr="00CB77E7" w:rsidRDefault="007932AB" w:rsidP="00632815">
      <w:pPr>
        <w:spacing w:line="276" w:lineRule="auto"/>
        <w:ind w:left="1499" w:right="630"/>
        <w:jc w:val="both"/>
        <w:rPr>
          <w:rFonts w:ascii="Times New Roman" w:hAnsi="Times New Roman" w:cs="Times New Roman"/>
          <w:i/>
          <w:sz w:val="24"/>
          <w:szCs w:val="24"/>
        </w:rPr>
      </w:pPr>
      <w:r w:rsidRPr="00CB77E7">
        <w:rPr>
          <w:rFonts w:ascii="Times New Roman" w:hAnsi="Times New Roman" w:cs="Times New Roman"/>
          <w:i/>
          <w:sz w:val="24"/>
          <w:szCs w:val="24"/>
        </w:rPr>
        <w:t xml:space="preserve">Provided that this clause shall not apply to a person after the expiry of a period of two </w:t>
      </w:r>
      <w:r w:rsidR="00D337E4" w:rsidRPr="00CB77E7">
        <w:rPr>
          <w:rFonts w:ascii="Times New Roman" w:hAnsi="Times New Roman" w:cs="Times New Roman"/>
          <w:i/>
          <w:sz w:val="24"/>
          <w:szCs w:val="24"/>
        </w:rPr>
        <w:t>years from</w:t>
      </w:r>
      <w:r w:rsidRPr="00CB77E7">
        <w:rPr>
          <w:rFonts w:ascii="Times New Roman" w:hAnsi="Times New Roman" w:cs="Times New Roman"/>
          <w:i/>
          <w:sz w:val="24"/>
          <w:szCs w:val="24"/>
        </w:rPr>
        <w:t xml:space="preserve"> the date of his release from imprisonment:</w:t>
      </w:r>
    </w:p>
    <w:p w14:paraId="040A67D6" w14:textId="77777777" w:rsidR="00E24CB6" w:rsidRPr="00CB77E7" w:rsidRDefault="00E24CB6" w:rsidP="00632815">
      <w:pPr>
        <w:pStyle w:val="BodyText"/>
        <w:spacing w:line="276" w:lineRule="auto"/>
        <w:rPr>
          <w:rFonts w:ascii="Times New Roman" w:hAnsi="Times New Roman" w:cs="Times New Roman"/>
          <w:i/>
        </w:rPr>
      </w:pPr>
    </w:p>
    <w:p w14:paraId="1E3E38B1" w14:textId="77777777" w:rsidR="00E24CB6" w:rsidRPr="00CB77E7" w:rsidRDefault="007932AB" w:rsidP="00632815">
      <w:pPr>
        <w:spacing w:line="276" w:lineRule="auto"/>
        <w:ind w:left="1499" w:right="826"/>
        <w:jc w:val="both"/>
        <w:rPr>
          <w:rFonts w:ascii="Times New Roman" w:hAnsi="Times New Roman" w:cs="Times New Roman"/>
          <w:i/>
          <w:sz w:val="24"/>
          <w:szCs w:val="24"/>
        </w:rPr>
      </w:pPr>
      <w:r w:rsidRPr="00CB77E7">
        <w:rPr>
          <w:rFonts w:ascii="Times New Roman" w:hAnsi="Times New Roman" w:cs="Times New Roman"/>
          <w:i/>
          <w:sz w:val="24"/>
          <w:szCs w:val="24"/>
        </w:rPr>
        <w:t>Provided further that this clause shall not apply in relation to a connected person referred to in clause(iii) of Explanation I;</w:t>
      </w:r>
    </w:p>
    <w:p w14:paraId="54118E65" w14:textId="77777777" w:rsidR="00E24CB6" w:rsidRPr="00CB77E7" w:rsidRDefault="00E24CB6" w:rsidP="00632815">
      <w:pPr>
        <w:pStyle w:val="BodyText"/>
        <w:spacing w:line="276" w:lineRule="auto"/>
        <w:rPr>
          <w:rFonts w:ascii="Times New Roman" w:hAnsi="Times New Roman" w:cs="Times New Roman"/>
          <w:i/>
        </w:rPr>
      </w:pPr>
    </w:p>
    <w:p w14:paraId="40909ACF" w14:textId="77777777" w:rsidR="00E24CB6" w:rsidRPr="00CB77E7" w:rsidRDefault="007932AB" w:rsidP="00632815">
      <w:pPr>
        <w:pStyle w:val="ListParagraph"/>
        <w:numPr>
          <w:ilvl w:val="1"/>
          <w:numId w:val="6"/>
        </w:numPr>
        <w:tabs>
          <w:tab w:val="left" w:pos="1842"/>
        </w:tabs>
        <w:spacing w:line="276" w:lineRule="auto"/>
        <w:ind w:left="1841" w:hanging="343"/>
        <w:rPr>
          <w:rFonts w:ascii="Times New Roman" w:hAnsi="Times New Roman" w:cs="Times New Roman"/>
          <w:i/>
          <w:sz w:val="24"/>
          <w:szCs w:val="24"/>
        </w:rPr>
      </w:pPr>
      <w:r w:rsidRPr="00CB77E7">
        <w:rPr>
          <w:rFonts w:ascii="Times New Roman" w:hAnsi="Times New Roman" w:cs="Times New Roman"/>
          <w:i/>
          <w:sz w:val="24"/>
          <w:szCs w:val="24"/>
        </w:rPr>
        <w:t>is disqualified to act as a director under the Companies Act, 2013 (18 of</w:t>
      </w:r>
      <w:r w:rsidR="00194DE4"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2013):</w:t>
      </w:r>
    </w:p>
    <w:p w14:paraId="068FDEC1" w14:textId="77777777" w:rsidR="00E24CB6" w:rsidRPr="00CB77E7" w:rsidRDefault="00E24CB6" w:rsidP="00632815">
      <w:pPr>
        <w:pStyle w:val="BodyText"/>
        <w:spacing w:line="276" w:lineRule="auto"/>
        <w:rPr>
          <w:rFonts w:ascii="Times New Roman" w:hAnsi="Times New Roman" w:cs="Times New Roman"/>
          <w:i/>
        </w:rPr>
      </w:pPr>
    </w:p>
    <w:p w14:paraId="586146A3" w14:textId="77777777" w:rsidR="00E24CB6" w:rsidRPr="00CB77E7" w:rsidRDefault="007932AB" w:rsidP="00632815">
      <w:pPr>
        <w:spacing w:line="276" w:lineRule="auto"/>
        <w:ind w:left="1499" w:right="827"/>
        <w:jc w:val="both"/>
        <w:rPr>
          <w:rFonts w:ascii="Times New Roman" w:hAnsi="Times New Roman" w:cs="Times New Roman"/>
          <w:i/>
          <w:sz w:val="24"/>
          <w:szCs w:val="24"/>
        </w:rPr>
      </w:pPr>
      <w:r w:rsidRPr="00CB77E7">
        <w:rPr>
          <w:rFonts w:ascii="Times New Roman" w:hAnsi="Times New Roman" w:cs="Times New Roman"/>
          <w:i/>
          <w:sz w:val="24"/>
          <w:szCs w:val="24"/>
        </w:rPr>
        <w:t>Provided that this clause shall not apply in relation to a connected person referred to in clause (iii) of Explanation I;</w:t>
      </w:r>
    </w:p>
    <w:p w14:paraId="26DFC1B8" w14:textId="24F4264E" w:rsidR="00E24CB6" w:rsidRPr="00CB77E7" w:rsidRDefault="00020572" w:rsidP="00632815">
      <w:pPr>
        <w:pStyle w:val="BodyText"/>
        <w:tabs>
          <w:tab w:val="left" w:pos="2465"/>
        </w:tabs>
        <w:spacing w:line="276" w:lineRule="auto"/>
        <w:rPr>
          <w:rFonts w:ascii="Times New Roman" w:hAnsi="Times New Roman" w:cs="Times New Roman"/>
          <w:i/>
        </w:rPr>
      </w:pPr>
      <w:r w:rsidRPr="00CB77E7">
        <w:rPr>
          <w:rFonts w:ascii="Times New Roman" w:hAnsi="Times New Roman" w:cs="Times New Roman"/>
          <w:i/>
        </w:rPr>
        <w:tab/>
        <w:t xml:space="preserve"> </w:t>
      </w:r>
    </w:p>
    <w:p w14:paraId="456E5182" w14:textId="77777777" w:rsidR="003D287A" w:rsidRPr="00CB77E7" w:rsidRDefault="003D287A" w:rsidP="00632815">
      <w:pPr>
        <w:pStyle w:val="BodyText"/>
        <w:tabs>
          <w:tab w:val="left" w:pos="2465"/>
        </w:tabs>
        <w:spacing w:line="276" w:lineRule="auto"/>
        <w:rPr>
          <w:rFonts w:ascii="Times New Roman" w:hAnsi="Times New Roman" w:cs="Times New Roman"/>
          <w:i/>
        </w:rPr>
      </w:pPr>
    </w:p>
    <w:p w14:paraId="711775E6" w14:textId="77777777" w:rsidR="00E24CB6" w:rsidRPr="00CB77E7" w:rsidRDefault="007932AB" w:rsidP="00632815">
      <w:pPr>
        <w:pStyle w:val="ListParagraph"/>
        <w:numPr>
          <w:ilvl w:val="1"/>
          <w:numId w:val="6"/>
        </w:numPr>
        <w:tabs>
          <w:tab w:val="left" w:pos="1798"/>
        </w:tabs>
        <w:spacing w:line="276" w:lineRule="auto"/>
        <w:ind w:left="1499" w:right="822" w:firstLine="0"/>
        <w:rPr>
          <w:rFonts w:ascii="Times New Roman" w:hAnsi="Times New Roman" w:cs="Times New Roman"/>
          <w:i/>
          <w:sz w:val="24"/>
          <w:szCs w:val="24"/>
        </w:rPr>
      </w:pPr>
      <w:r w:rsidRPr="00CB77E7">
        <w:rPr>
          <w:rFonts w:ascii="Times New Roman" w:hAnsi="Times New Roman" w:cs="Times New Roman"/>
          <w:i/>
          <w:sz w:val="24"/>
          <w:szCs w:val="24"/>
        </w:rPr>
        <w:t>is</w:t>
      </w:r>
      <w:r w:rsidR="00020572"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prohibited</w:t>
      </w:r>
      <w:r w:rsidR="00020572"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by</w:t>
      </w:r>
      <w:r w:rsidR="00020572"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020572"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Securities</w:t>
      </w:r>
      <w:r w:rsidR="00020572"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and</w:t>
      </w:r>
      <w:r w:rsidR="00020572"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Exchange</w:t>
      </w:r>
      <w:r w:rsidR="00020572"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Board</w:t>
      </w:r>
      <w:r w:rsidR="00020572"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020572"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India</w:t>
      </w:r>
      <w:r w:rsidR="00020572"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from</w:t>
      </w:r>
      <w:r w:rsidR="00020572"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trading</w:t>
      </w:r>
      <w:r w:rsidR="00020572"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w:t>
      </w:r>
      <w:r w:rsidR="00020572"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securities</w:t>
      </w:r>
      <w:r w:rsidR="00020572"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 accessing the securities</w:t>
      </w:r>
      <w:r w:rsidR="00020572"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markets;</w:t>
      </w:r>
    </w:p>
    <w:p w14:paraId="2C12F264" w14:textId="77777777" w:rsidR="00E24CB6" w:rsidRPr="00CB77E7" w:rsidRDefault="00E24CB6" w:rsidP="00632815">
      <w:pPr>
        <w:pStyle w:val="BodyText"/>
        <w:spacing w:line="276" w:lineRule="auto"/>
        <w:rPr>
          <w:rFonts w:ascii="Times New Roman" w:hAnsi="Times New Roman" w:cs="Times New Roman"/>
          <w:i/>
        </w:rPr>
      </w:pPr>
    </w:p>
    <w:p w14:paraId="6DE9A74A" w14:textId="77777777" w:rsidR="00E24CB6" w:rsidRPr="00CB77E7" w:rsidRDefault="007932AB" w:rsidP="00632815">
      <w:pPr>
        <w:pStyle w:val="ListParagraph"/>
        <w:numPr>
          <w:ilvl w:val="1"/>
          <w:numId w:val="6"/>
        </w:numPr>
        <w:tabs>
          <w:tab w:val="left" w:pos="1858"/>
        </w:tabs>
        <w:spacing w:line="276" w:lineRule="auto"/>
        <w:ind w:left="1499" w:right="813" w:firstLine="0"/>
        <w:rPr>
          <w:rFonts w:ascii="Times New Roman" w:hAnsi="Times New Roman" w:cs="Times New Roman"/>
          <w:i/>
          <w:sz w:val="24"/>
          <w:szCs w:val="24"/>
        </w:rPr>
      </w:pPr>
      <w:r w:rsidRPr="00CB77E7">
        <w:rPr>
          <w:rFonts w:ascii="Times New Roman" w:hAnsi="Times New Roman" w:cs="Times New Roman"/>
          <w:i/>
          <w:sz w:val="24"/>
          <w:szCs w:val="24"/>
        </w:rPr>
        <w:t xml:space="preserve">has been a promoter or in the management or control of a corporate debtor in which a preferential transaction, undervalued transaction, extortionate credit transaction or fraudulent transaction has taken place and in respect of which an order has been </w:t>
      </w:r>
      <w:r w:rsidRPr="00CB77E7">
        <w:rPr>
          <w:rFonts w:ascii="Times New Roman" w:hAnsi="Times New Roman" w:cs="Times New Roman"/>
          <w:i/>
          <w:spacing w:val="2"/>
          <w:sz w:val="24"/>
          <w:szCs w:val="24"/>
        </w:rPr>
        <w:t xml:space="preserve">made </w:t>
      </w:r>
      <w:r w:rsidRPr="00CB77E7">
        <w:rPr>
          <w:rFonts w:ascii="Times New Roman" w:hAnsi="Times New Roman" w:cs="Times New Roman"/>
          <w:i/>
          <w:sz w:val="24"/>
          <w:szCs w:val="24"/>
        </w:rPr>
        <w:t>by the Adjudicating Authority under this</w:t>
      </w:r>
      <w:r w:rsidR="00D501D8"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Code:</w:t>
      </w:r>
    </w:p>
    <w:p w14:paraId="37C3AE3B" w14:textId="77777777" w:rsidR="00E24CB6" w:rsidRPr="00CB77E7" w:rsidRDefault="00E24CB6" w:rsidP="00632815">
      <w:pPr>
        <w:pStyle w:val="BodyText"/>
        <w:spacing w:line="276" w:lineRule="auto"/>
        <w:rPr>
          <w:rFonts w:ascii="Times New Roman" w:hAnsi="Times New Roman" w:cs="Times New Roman"/>
          <w:i/>
        </w:rPr>
      </w:pPr>
    </w:p>
    <w:p w14:paraId="68FFDA15" w14:textId="77777777" w:rsidR="00E24CB6" w:rsidRPr="00CB77E7" w:rsidRDefault="007932AB" w:rsidP="00632815">
      <w:pPr>
        <w:spacing w:line="276" w:lineRule="auto"/>
        <w:ind w:left="1499" w:right="822"/>
        <w:jc w:val="both"/>
        <w:rPr>
          <w:rFonts w:ascii="Times New Roman" w:hAnsi="Times New Roman" w:cs="Times New Roman"/>
          <w:i/>
          <w:sz w:val="24"/>
          <w:szCs w:val="24"/>
        </w:rPr>
      </w:pPr>
      <w:r w:rsidRPr="00CB77E7">
        <w:rPr>
          <w:rFonts w:ascii="Times New Roman" w:hAnsi="Times New Roman" w:cs="Times New Roman"/>
          <w:i/>
          <w:sz w:val="24"/>
          <w:szCs w:val="24"/>
        </w:rPr>
        <w:t>Provided that this clause shall not apply if a preferential transaction, undervalued transaction,</w:t>
      </w:r>
      <w:r w:rsidR="00C5158B"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extortionate</w:t>
      </w:r>
      <w:r w:rsidR="00C5158B"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credit</w:t>
      </w:r>
      <w:r w:rsidR="00C5158B"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transaction</w:t>
      </w:r>
      <w:r w:rsidR="00C5158B"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C5158B"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fraudulent</w:t>
      </w:r>
      <w:r w:rsidR="00C5158B"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transaction</w:t>
      </w:r>
      <w:r w:rsidR="00C5158B"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has</w:t>
      </w:r>
      <w:r w:rsidR="00C5158B"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taken</w:t>
      </w:r>
      <w:r w:rsidR="00C5158B"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place</w:t>
      </w:r>
      <w:r w:rsidR="00C5158B"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prior to the acquisition of the corporate debtor by the resolution applicant pursuant to a resolution plan approved under this Code or pursuant to a scheme or plan approved by a financial sector regulator or a court, and such resolution applicant has not otherwise contributed to the preferential transaction, undervalued transaction, extortionate credit transaction or fraudulent transaction;</w:t>
      </w:r>
    </w:p>
    <w:p w14:paraId="3A5E50DD" w14:textId="77777777" w:rsidR="00E24CB6" w:rsidRPr="00CB77E7" w:rsidRDefault="00E24CB6" w:rsidP="00632815">
      <w:pPr>
        <w:pStyle w:val="BodyText"/>
        <w:spacing w:line="276" w:lineRule="auto"/>
        <w:rPr>
          <w:rFonts w:ascii="Times New Roman" w:hAnsi="Times New Roman" w:cs="Times New Roman"/>
          <w:i/>
        </w:rPr>
      </w:pPr>
    </w:p>
    <w:p w14:paraId="4F510414" w14:textId="395172BD" w:rsidR="00E24CB6" w:rsidRPr="00CB77E7" w:rsidRDefault="007932AB" w:rsidP="00632815">
      <w:pPr>
        <w:pStyle w:val="ListParagraph"/>
        <w:numPr>
          <w:ilvl w:val="1"/>
          <w:numId w:val="6"/>
        </w:numPr>
        <w:tabs>
          <w:tab w:val="left" w:pos="1851"/>
        </w:tabs>
        <w:spacing w:line="276" w:lineRule="auto"/>
        <w:ind w:left="1499" w:right="818" w:firstLine="0"/>
        <w:rPr>
          <w:rFonts w:ascii="Times New Roman" w:hAnsi="Times New Roman" w:cs="Times New Roman"/>
          <w:i/>
          <w:sz w:val="24"/>
          <w:szCs w:val="24"/>
        </w:rPr>
      </w:pPr>
      <w:r w:rsidRPr="00CB77E7">
        <w:rPr>
          <w:rFonts w:ascii="Times New Roman" w:hAnsi="Times New Roman" w:cs="Times New Roman"/>
          <w:i/>
          <w:sz w:val="24"/>
          <w:szCs w:val="24"/>
        </w:rPr>
        <w:t>has</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executed</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guarantee</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favour</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creditor</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respect</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corporate</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debtor</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against which an application for insolvency resolution made by such creditor has been admitted under this Code and such guarantee has been invoked by the creditor and remains unpaid in full or</w:t>
      </w:r>
      <w:r w:rsidR="00940B5C" w:rsidRPr="00CB77E7">
        <w:rPr>
          <w:rFonts w:ascii="Times New Roman" w:hAnsi="Times New Roman" w:cs="Times New Roman"/>
          <w:i/>
          <w:sz w:val="24"/>
          <w:szCs w:val="24"/>
        </w:rPr>
        <w:t xml:space="preserve"> </w:t>
      </w:r>
      <w:r w:rsidR="0094275B" w:rsidRPr="00CB77E7">
        <w:rPr>
          <w:rFonts w:ascii="Times New Roman" w:hAnsi="Times New Roman" w:cs="Times New Roman"/>
          <w:i/>
          <w:sz w:val="24"/>
          <w:szCs w:val="24"/>
        </w:rPr>
        <w:t>part.</w:t>
      </w:r>
    </w:p>
    <w:p w14:paraId="5C7937E7" w14:textId="77777777" w:rsidR="00E24CB6" w:rsidRPr="00CB77E7" w:rsidRDefault="007932AB" w:rsidP="00632815">
      <w:pPr>
        <w:pStyle w:val="ListParagraph"/>
        <w:numPr>
          <w:ilvl w:val="1"/>
          <w:numId w:val="6"/>
        </w:numPr>
        <w:tabs>
          <w:tab w:val="left" w:pos="1836"/>
        </w:tabs>
        <w:spacing w:line="276" w:lineRule="auto"/>
        <w:ind w:left="1499" w:right="823" w:firstLine="0"/>
        <w:rPr>
          <w:rFonts w:ascii="Times New Roman" w:hAnsi="Times New Roman" w:cs="Times New Roman"/>
          <w:i/>
          <w:sz w:val="24"/>
          <w:szCs w:val="24"/>
        </w:rPr>
      </w:pPr>
      <w:r w:rsidRPr="00CB77E7">
        <w:rPr>
          <w:rFonts w:ascii="Times New Roman" w:hAnsi="Times New Roman" w:cs="Times New Roman"/>
          <w:i/>
          <w:sz w:val="24"/>
          <w:szCs w:val="24"/>
        </w:rPr>
        <w:lastRenderedPageBreak/>
        <w:t>is subject to any disability, corresponding to clauses (a) to (h), under any law in a jurisdiction outside India;</w:t>
      </w:r>
      <w:r w:rsidR="00940B5C"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p>
    <w:p w14:paraId="3162795A" w14:textId="77777777" w:rsidR="00E24CB6" w:rsidRPr="00CB77E7" w:rsidRDefault="00E24CB6" w:rsidP="00632815">
      <w:pPr>
        <w:pStyle w:val="BodyText"/>
        <w:spacing w:line="276" w:lineRule="auto"/>
        <w:rPr>
          <w:rFonts w:ascii="Times New Roman" w:hAnsi="Times New Roman" w:cs="Times New Roman"/>
          <w:i/>
        </w:rPr>
      </w:pPr>
    </w:p>
    <w:p w14:paraId="29D642C5" w14:textId="77777777" w:rsidR="00E24CB6" w:rsidRPr="00CB77E7" w:rsidRDefault="007932AB" w:rsidP="00632815">
      <w:pPr>
        <w:pStyle w:val="ListParagraph"/>
        <w:numPr>
          <w:ilvl w:val="1"/>
          <w:numId w:val="6"/>
        </w:numPr>
        <w:tabs>
          <w:tab w:val="left" w:pos="1796"/>
        </w:tabs>
        <w:spacing w:line="276" w:lineRule="auto"/>
        <w:ind w:left="1795" w:hanging="297"/>
        <w:rPr>
          <w:rFonts w:ascii="Times New Roman" w:hAnsi="Times New Roman" w:cs="Times New Roman"/>
          <w:i/>
          <w:sz w:val="24"/>
          <w:szCs w:val="24"/>
        </w:rPr>
      </w:pPr>
      <w:r w:rsidRPr="00CB77E7">
        <w:rPr>
          <w:rFonts w:ascii="Times New Roman" w:hAnsi="Times New Roman" w:cs="Times New Roman"/>
          <w:i/>
          <w:sz w:val="24"/>
          <w:szCs w:val="24"/>
        </w:rPr>
        <w:t>has a connected person not eligible under clauses (a) to(i).</w:t>
      </w:r>
    </w:p>
    <w:p w14:paraId="06E29B3D" w14:textId="62926D27" w:rsidR="00E24CB6" w:rsidRPr="00CB77E7" w:rsidRDefault="00E24CB6" w:rsidP="00632815">
      <w:pPr>
        <w:spacing w:line="276" w:lineRule="auto"/>
        <w:rPr>
          <w:rFonts w:ascii="Times New Roman" w:hAnsi="Times New Roman" w:cs="Times New Roman"/>
          <w:i/>
          <w:sz w:val="24"/>
          <w:szCs w:val="24"/>
        </w:rPr>
      </w:pPr>
    </w:p>
    <w:p w14:paraId="3E6A158D" w14:textId="77777777" w:rsidR="00E24CB6" w:rsidRPr="00CB77E7" w:rsidRDefault="007932AB" w:rsidP="00632815">
      <w:pPr>
        <w:spacing w:line="276" w:lineRule="auto"/>
        <w:ind w:left="1499" w:right="821"/>
        <w:jc w:val="both"/>
        <w:rPr>
          <w:rFonts w:ascii="Times New Roman" w:hAnsi="Times New Roman" w:cs="Times New Roman"/>
          <w:i/>
          <w:sz w:val="24"/>
          <w:szCs w:val="24"/>
        </w:rPr>
      </w:pPr>
      <w:r w:rsidRPr="00CB77E7">
        <w:rPr>
          <w:rFonts w:ascii="Times New Roman" w:hAnsi="Times New Roman" w:cs="Times New Roman"/>
          <w:i/>
          <w:sz w:val="24"/>
          <w:szCs w:val="24"/>
        </w:rPr>
        <w:t>Explanation[I]. — For the purposes of this clause, the expression "connected person" means—</w:t>
      </w:r>
    </w:p>
    <w:p w14:paraId="06C9AA60" w14:textId="77777777" w:rsidR="00E24CB6" w:rsidRPr="00CB77E7" w:rsidRDefault="007932AB" w:rsidP="00632815">
      <w:pPr>
        <w:pStyle w:val="ListParagraph"/>
        <w:numPr>
          <w:ilvl w:val="2"/>
          <w:numId w:val="6"/>
        </w:numPr>
        <w:tabs>
          <w:tab w:val="left" w:pos="2506"/>
        </w:tabs>
        <w:spacing w:line="276" w:lineRule="auto"/>
        <w:ind w:left="2219" w:right="822" w:firstLine="0"/>
        <w:rPr>
          <w:rFonts w:ascii="Times New Roman" w:hAnsi="Times New Roman" w:cs="Times New Roman"/>
          <w:i/>
          <w:sz w:val="24"/>
          <w:szCs w:val="24"/>
        </w:rPr>
      </w:pPr>
      <w:r w:rsidRPr="00CB77E7">
        <w:rPr>
          <w:rFonts w:ascii="Times New Roman" w:hAnsi="Times New Roman" w:cs="Times New Roman"/>
          <w:i/>
          <w:sz w:val="24"/>
          <w:szCs w:val="24"/>
        </w:rPr>
        <w:t>any</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person</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who</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is</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promoter</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management</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control</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resolution applicant;</w:t>
      </w:r>
      <w:r w:rsidR="00940B5C"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p>
    <w:p w14:paraId="0199EACA" w14:textId="77777777" w:rsidR="00E24CB6" w:rsidRPr="00CB77E7" w:rsidRDefault="007932AB" w:rsidP="00632815">
      <w:pPr>
        <w:pStyle w:val="ListParagraph"/>
        <w:numPr>
          <w:ilvl w:val="2"/>
          <w:numId w:val="6"/>
        </w:numPr>
        <w:tabs>
          <w:tab w:val="left" w:pos="2623"/>
        </w:tabs>
        <w:spacing w:line="276" w:lineRule="auto"/>
        <w:ind w:left="2219" w:right="824" w:firstLine="0"/>
        <w:rPr>
          <w:rFonts w:ascii="Times New Roman" w:hAnsi="Times New Roman" w:cs="Times New Roman"/>
          <w:i/>
          <w:sz w:val="24"/>
          <w:szCs w:val="24"/>
        </w:rPr>
      </w:pPr>
      <w:r w:rsidRPr="00CB77E7">
        <w:rPr>
          <w:rFonts w:ascii="Times New Roman" w:hAnsi="Times New Roman" w:cs="Times New Roman"/>
          <w:i/>
          <w:sz w:val="24"/>
          <w:szCs w:val="24"/>
        </w:rPr>
        <w:t>any person who shall be the promoter or in management or control of the business of the corporate debtor during the implementation of the resolution plan; or</w:t>
      </w:r>
    </w:p>
    <w:p w14:paraId="08D0E68F" w14:textId="393BF7A3" w:rsidR="00E24CB6" w:rsidRPr="00CB77E7" w:rsidRDefault="007932AB" w:rsidP="00632815">
      <w:pPr>
        <w:pStyle w:val="ListParagraph"/>
        <w:numPr>
          <w:ilvl w:val="2"/>
          <w:numId w:val="6"/>
        </w:numPr>
        <w:tabs>
          <w:tab w:val="left" w:pos="2652"/>
        </w:tabs>
        <w:spacing w:line="276" w:lineRule="auto"/>
        <w:ind w:left="2219" w:right="821" w:firstLine="0"/>
        <w:rPr>
          <w:rFonts w:ascii="Times New Roman" w:hAnsi="Times New Roman" w:cs="Times New Roman"/>
          <w:i/>
          <w:sz w:val="24"/>
          <w:szCs w:val="24"/>
        </w:rPr>
      </w:pPr>
      <w:r w:rsidRPr="00CB77E7">
        <w:rPr>
          <w:rFonts w:ascii="Times New Roman" w:hAnsi="Times New Roman" w:cs="Times New Roman"/>
          <w:i/>
          <w:sz w:val="24"/>
          <w:szCs w:val="24"/>
        </w:rPr>
        <w:t xml:space="preserve">the holding company, subsidiary company, associate </w:t>
      </w:r>
      <w:r w:rsidR="0094275B" w:rsidRPr="00CB77E7">
        <w:rPr>
          <w:rFonts w:ascii="Times New Roman" w:hAnsi="Times New Roman" w:cs="Times New Roman"/>
          <w:i/>
          <w:sz w:val="24"/>
          <w:szCs w:val="24"/>
        </w:rPr>
        <w:t>company,</w:t>
      </w:r>
      <w:r w:rsidRPr="00CB77E7">
        <w:rPr>
          <w:rFonts w:ascii="Times New Roman" w:hAnsi="Times New Roman" w:cs="Times New Roman"/>
          <w:i/>
          <w:sz w:val="24"/>
          <w:szCs w:val="24"/>
        </w:rPr>
        <w:t xml:space="preserve"> or related party of a person referred to in clauses (i) and(ii):</w:t>
      </w:r>
    </w:p>
    <w:p w14:paraId="24A930F0" w14:textId="77777777" w:rsidR="003D287A" w:rsidRPr="00CB77E7" w:rsidRDefault="003D287A" w:rsidP="003D287A">
      <w:pPr>
        <w:pStyle w:val="ListParagraph"/>
        <w:tabs>
          <w:tab w:val="left" w:pos="2652"/>
        </w:tabs>
        <w:spacing w:line="276" w:lineRule="auto"/>
        <w:ind w:left="2219" w:right="821" w:firstLine="0"/>
        <w:rPr>
          <w:rFonts w:ascii="Times New Roman" w:hAnsi="Times New Roman" w:cs="Times New Roman"/>
          <w:i/>
          <w:sz w:val="24"/>
          <w:szCs w:val="24"/>
        </w:rPr>
      </w:pPr>
    </w:p>
    <w:p w14:paraId="51299EA4" w14:textId="77777777" w:rsidR="00E24CB6" w:rsidRPr="00CB77E7" w:rsidRDefault="007932AB" w:rsidP="00632815">
      <w:pPr>
        <w:spacing w:line="276" w:lineRule="auto"/>
        <w:ind w:left="1499" w:right="822"/>
        <w:jc w:val="both"/>
        <w:rPr>
          <w:rFonts w:ascii="Times New Roman" w:hAnsi="Times New Roman" w:cs="Times New Roman"/>
          <w:i/>
          <w:sz w:val="24"/>
          <w:szCs w:val="24"/>
        </w:rPr>
      </w:pPr>
      <w:r w:rsidRPr="00CB77E7">
        <w:rPr>
          <w:rFonts w:ascii="Times New Roman" w:hAnsi="Times New Roman" w:cs="Times New Roman"/>
          <w:i/>
          <w:sz w:val="24"/>
          <w:szCs w:val="24"/>
        </w:rPr>
        <w:t>Provided that nothing in clause (iii) of Explanation I shall apply to a resolution applicant where</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such</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applicant</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is</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financial</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entity</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and</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is</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not</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related</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party</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corporate</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debtor:</w:t>
      </w:r>
    </w:p>
    <w:p w14:paraId="44B7E2BD" w14:textId="77777777" w:rsidR="00E24CB6" w:rsidRPr="00CB77E7" w:rsidRDefault="00E24CB6" w:rsidP="00632815">
      <w:pPr>
        <w:pStyle w:val="BodyText"/>
        <w:spacing w:line="276" w:lineRule="auto"/>
        <w:rPr>
          <w:rFonts w:ascii="Times New Roman" w:hAnsi="Times New Roman" w:cs="Times New Roman"/>
          <w:i/>
        </w:rPr>
      </w:pPr>
    </w:p>
    <w:p w14:paraId="5D82570F" w14:textId="464EF772" w:rsidR="00E24CB6" w:rsidRPr="00CB77E7" w:rsidRDefault="007932AB" w:rsidP="00632815">
      <w:pPr>
        <w:spacing w:line="276" w:lineRule="auto"/>
        <w:ind w:left="1499" w:right="815"/>
        <w:jc w:val="both"/>
        <w:rPr>
          <w:rFonts w:ascii="Times New Roman" w:hAnsi="Times New Roman" w:cs="Times New Roman"/>
          <w:i/>
          <w:sz w:val="24"/>
          <w:szCs w:val="24"/>
        </w:rPr>
      </w:pPr>
      <w:r w:rsidRPr="00CB77E7">
        <w:rPr>
          <w:rFonts w:ascii="Times New Roman" w:hAnsi="Times New Roman" w:cs="Times New Roman"/>
          <w:i/>
          <w:sz w:val="24"/>
          <w:szCs w:val="24"/>
        </w:rPr>
        <w:t>Provided further that the expression "</w:t>
      </w:r>
      <w:r w:rsidR="007E2F44" w:rsidRPr="00CB77E7">
        <w:rPr>
          <w:rFonts w:ascii="Times New Roman" w:hAnsi="Times New Roman" w:cs="Times New Roman"/>
          <w:i/>
          <w:sz w:val="24"/>
          <w:szCs w:val="24"/>
        </w:rPr>
        <w:t>R</w:t>
      </w:r>
      <w:r w:rsidRPr="00CB77E7">
        <w:rPr>
          <w:rFonts w:ascii="Times New Roman" w:hAnsi="Times New Roman" w:cs="Times New Roman"/>
          <w:i/>
          <w:sz w:val="24"/>
          <w:szCs w:val="24"/>
        </w:rPr>
        <w:t xml:space="preserve">elated </w:t>
      </w:r>
      <w:r w:rsidR="007E2F44" w:rsidRPr="00CB77E7">
        <w:rPr>
          <w:rFonts w:ascii="Times New Roman" w:hAnsi="Times New Roman" w:cs="Times New Roman"/>
          <w:i/>
          <w:sz w:val="24"/>
          <w:szCs w:val="24"/>
        </w:rPr>
        <w:t>P</w:t>
      </w:r>
      <w:r w:rsidRPr="00CB77E7">
        <w:rPr>
          <w:rFonts w:ascii="Times New Roman" w:hAnsi="Times New Roman" w:cs="Times New Roman"/>
          <w:i/>
          <w:sz w:val="24"/>
          <w:szCs w:val="24"/>
        </w:rPr>
        <w:t>arty" shall not include a financial entity, regulated by a financial sector regulator, if it is a financial creditor of the corporate debtor and</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is</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related</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party</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corporate</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debtor</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solely</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on</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account</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conversion</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BA771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substitution of debt into equity shares or instruments convertible into equity shares, prior to the insolvency commencement</w:t>
      </w:r>
      <w:r w:rsidR="00940B5C" w:rsidRPr="00CB77E7">
        <w:rPr>
          <w:rFonts w:ascii="Times New Roman" w:hAnsi="Times New Roman" w:cs="Times New Roman"/>
          <w:i/>
          <w:sz w:val="24"/>
          <w:szCs w:val="24"/>
        </w:rPr>
        <w:t xml:space="preserve"> </w:t>
      </w:r>
      <w:r w:rsidR="0094275B" w:rsidRPr="00CB77E7">
        <w:rPr>
          <w:rFonts w:ascii="Times New Roman" w:hAnsi="Times New Roman" w:cs="Times New Roman"/>
          <w:i/>
          <w:sz w:val="24"/>
          <w:szCs w:val="24"/>
        </w:rPr>
        <w:t>date.</w:t>
      </w:r>
    </w:p>
    <w:p w14:paraId="3B73D136" w14:textId="77777777" w:rsidR="00E24CB6" w:rsidRPr="00CB77E7" w:rsidRDefault="007932AB" w:rsidP="00632815">
      <w:pPr>
        <w:spacing w:line="276" w:lineRule="auto"/>
        <w:ind w:left="1499" w:right="820"/>
        <w:jc w:val="both"/>
        <w:rPr>
          <w:rFonts w:ascii="Times New Roman" w:hAnsi="Times New Roman" w:cs="Times New Roman"/>
          <w:i/>
          <w:sz w:val="24"/>
          <w:szCs w:val="24"/>
        </w:rPr>
      </w:pPr>
      <w:r w:rsidRPr="00CB77E7">
        <w:rPr>
          <w:rFonts w:ascii="Times New Roman" w:hAnsi="Times New Roman" w:cs="Times New Roman"/>
          <w:i/>
          <w:sz w:val="24"/>
          <w:szCs w:val="24"/>
        </w:rPr>
        <w:t>ExplanationII—Forthepurposesofthissection,"financialentity"shallmeanthefollowing entities which meet such criteria or conditions as the Central Government may, in consultation with the financial sector regulator, notify in this behalf,</w:t>
      </w:r>
      <w:r w:rsidR="00940B5C" w:rsidRPr="00CB77E7">
        <w:rPr>
          <w:rFonts w:ascii="Times New Roman" w:hAnsi="Times New Roman" w:cs="Times New Roman"/>
          <w:i/>
          <w:sz w:val="24"/>
          <w:szCs w:val="24"/>
        </w:rPr>
        <w:t xml:space="preserve"> namely: —</w:t>
      </w:r>
    </w:p>
    <w:p w14:paraId="652DD90F" w14:textId="321B76A5" w:rsidR="00E24CB6" w:rsidRPr="00CB77E7" w:rsidRDefault="007932AB" w:rsidP="00632815">
      <w:pPr>
        <w:pStyle w:val="ListParagraph"/>
        <w:numPr>
          <w:ilvl w:val="0"/>
          <w:numId w:val="5"/>
        </w:numPr>
        <w:tabs>
          <w:tab w:val="left" w:pos="2578"/>
        </w:tabs>
        <w:spacing w:line="276" w:lineRule="auto"/>
        <w:ind w:hanging="359"/>
        <w:rPr>
          <w:rFonts w:ascii="Times New Roman" w:hAnsi="Times New Roman" w:cs="Times New Roman"/>
          <w:i/>
          <w:sz w:val="24"/>
          <w:szCs w:val="24"/>
        </w:rPr>
      </w:pPr>
      <w:r w:rsidRPr="00CB77E7">
        <w:rPr>
          <w:rFonts w:ascii="Times New Roman" w:hAnsi="Times New Roman" w:cs="Times New Roman"/>
          <w:i/>
          <w:sz w:val="24"/>
          <w:szCs w:val="24"/>
        </w:rPr>
        <w:t>a scheduled</w:t>
      </w:r>
      <w:r w:rsidR="00940B5C" w:rsidRPr="00CB77E7">
        <w:rPr>
          <w:rFonts w:ascii="Times New Roman" w:hAnsi="Times New Roman" w:cs="Times New Roman"/>
          <w:i/>
          <w:sz w:val="24"/>
          <w:szCs w:val="24"/>
        </w:rPr>
        <w:t xml:space="preserve"> </w:t>
      </w:r>
      <w:r w:rsidR="0094275B" w:rsidRPr="00CB77E7">
        <w:rPr>
          <w:rFonts w:ascii="Times New Roman" w:hAnsi="Times New Roman" w:cs="Times New Roman"/>
          <w:i/>
          <w:sz w:val="24"/>
          <w:szCs w:val="24"/>
        </w:rPr>
        <w:t>bank.</w:t>
      </w:r>
    </w:p>
    <w:p w14:paraId="2AED097D" w14:textId="3281E0A4" w:rsidR="00E24CB6" w:rsidRPr="00CB77E7" w:rsidRDefault="007932AB" w:rsidP="00632815">
      <w:pPr>
        <w:pStyle w:val="ListParagraph"/>
        <w:numPr>
          <w:ilvl w:val="0"/>
          <w:numId w:val="5"/>
        </w:numPr>
        <w:tabs>
          <w:tab w:val="left" w:pos="2585"/>
        </w:tabs>
        <w:spacing w:line="276" w:lineRule="auto"/>
        <w:ind w:left="2219" w:right="819" w:firstLine="0"/>
        <w:rPr>
          <w:rFonts w:ascii="Times New Roman" w:hAnsi="Times New Roman" w:cs="Times New Roman"/>
          <w:i/>
          <w:sz w:val="24"/>
          <w:szCs w:val="24"/>
        </w:rPr>
      </w:pPr>
      <w:r w:rsidRPr="00CB77E7">
        <w:rPr>
          <w:rFonts w:ascii="Times New Roman" w:hAnsi="Times New Roman" w:cs="Times New Roman"/>
          <w:i/>
          <w:sz w:val="24"/>
          <w:szCs w:val="24"/>
        </w:rPr>
        <w:t xml:space="preserve">any entity regulated by a foreign central bank or a securities market regulator or other financial sector regulator of a jurisdiction outside India which jurisdiction is compliant with the Financial Action Task Force Standards and is a signatory to the International </w:t>
      </w:r>
      <w:r w:rsidR="00940B5C" w:rsidRPr="00CB77E7">
        <w:rPr>
          <w:rFonts w:ascii="Times New Roman" w:hAnsi="Times New Roman" w:cs="Times New Roman"/>
          <w:i/>
          <w:sz w:val="24"/>
          <w:szCs w:val="24"/>
        </w:rPr>
        <w:t>Organization</w:t>
      </w:r>
      <w:r w:rsidRPr="00CB77E7">
        <w:rPr>
          <w:rFonts w:ascii="Times New Roman" w:hAnsi="Times New Roman" w:cs="Times New Roman"/>
          <w:i/>
          <w:sz w:val="24"/>
          <w:szCs w:val="24"/>
        </w:rPr>
        <w:t xml:space="preserve"> of Securities Commissions Multilateral Memorandum of</w:t>
      </w:r>
      <w:r w:rsidR="00940B5C" w:rsidRPr="00CB77E7">
        <w:rPr>
          <w:rFonts w:ascii="Times New Roman" w:hAnsi="Times New Roman" w:cs="Times New Roman"/>
          <w:i/>
          <w:sz w:val="24"/>
          <w:szCs w:val="24"/>
        </w:rPr>
        <w:t xml:space="preserve"> </w:t>
      </w:r>
      <w:r w:rsidR="0094275B" w:rsidRPr="00CB77E7">
        <w:rPr>
          <w:rFonts w:ascii="Times New Roman" w:hAnsi="Times New Roman" w:cs="Times New Roman"/>
          <w:i/>
          <w:sz w:val="24"/>
          <w:szCs w:val="24"/>
        </w:rPr>
        <w:t>Understanding.</w:t>
      </w:r>
    </w:p>
    <w:p w14:paraId="6291CF9C" w14:textId="77777777" w:rsidR="00E24CB6" w:rsidRPr="00CB77E7" w:rsidRDefault="007932AB" w:rsidP="00632815">
      <w:pPr>
        <w:pStyle w:val="ListParagraph"/>
        <w:numPr>
          <w:ilvl w:val="0"/>
          <w:numId w:val="5"/>
        </w:numPr>
        <w:tabs>
          <w:tab w:val="left" w:pos="2623"/>
        </w:tabs>
        <w:spacing w:line="276" w:lineRule="auto"/>
        <w:ind w:left="2219" w:right="821" w:firstLine="0"/>
        <w:rPr>
          <w:rFonts w:ascii="Times New Roman" w:hAnsi="Times New Roman" w:cs="Times New Roman"/>
          <w:i/>
          <w:sz w:val="24"/>
          <w:szCs w:val="24"/>
        </w:rPr>
      </w:pPr>
      <w:r w:rsidRPr="00CB77E7">
        <w:rPr>
          <w:rFonts w:ascii="Times New Roman" w:hAnsi="Times New Roman" w:cs="Times New Roman"/>
          <w:i/>
          <w:sz w:val="24"/>
          <w:szCs w:val="24"/>
        </w:rPr>
        <w:t>any investment vehicle, registered foreign institutional investor, registered foreign</w:t>
      </w:r>
      <w:r w:rsidR="00940B5C"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portfolio</w:t>
      </w:r>
      <w:r w:rsidR="00940B5C"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investor</w:t>
      </w:r>
      <w:r w:rsidR="00940B5C"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940B5C"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w:t>
      </w:r>
      <w:r w:rsidR="00940B5C"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foreign</w:t>
      </w:r>
      <w:r w:rsidR="00940B5C"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venture</w:t>
      </w:r>
      <w:r w:rsidR="00940B5C"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capital</w:t>
      </w:r>
      <w:r w:rsidR="00940B5C"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investor,</w:t>
      </w:r>
      <w:r w:rsidR="00940B5C"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where</w:t>
      </w:r>
      <w:r w:rsidR="00940B5C"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940B5C"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terms</w:t>
      </w:r>
      <w:r w:rsidR="00940B5C"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shall have the meaning assigned to them in regulation 2 of the Foreign Exchange Management (Transfer or Issue of Security by a Person Resident Outside India) Regulations, 2017 made under the Foreign Exchange Management Act, 1999 (42 of1999);</w:t>
      </w:r>
    </w:p>
    <w:p w14:paraId="0ED66D4A" w14:textId="77777777" w:rsidR="00E24CB6" w:rsidRPr="00CB77E7" w:rsidRDefault="007932AB" w:rsidP="00632815">
      <w:pPr>
        <w:pStyle w:val="ListParagraph"/>
        <w:numPr>
          <w:ilvl w:val="0"/>
          <w:numId w:val="5"/>
        </w:numPr>
        <w:tabs>
          <w:tab w:val="left" w:pos="2582"/>
        </w:tabs>
        <w:spacing w:line="276" w:lineRule="auto"/>
        <w:ind w:left="2219" w:right="817" w:firstLine="0"/>
        <w:rPr>
          <w:rFonts w:ascii="Times New Roman" w:hAnsi="Times New Roman" w:cs="Times New Roman"/>
          <w:i/>
          <w:sz w:val="24"/>
          <w:szCs w:val="24"/>
        </w:rPr>
      </w:pPr>
      <w:r w:rsidRPr="00CB77E7">
        <w:rPr>
          <w:rFonts w:ascii="Times New Roman" w:hAnsi="Times New Roman" w:cs="Times New Roman"/>
          <w:i/>
          <w:sz w:val="24"/>
          <w:szCs w:val="24"/>
        </w:rPr>
        <w:t xml:space="preserve">an asset reconstruction company register with the Reserve Bank of India under section 3 of the </w:t>
      </w:r>
      <w:r w:rsidR="007E2F44" w:rsidRPr="00CB77E7">
        <w:rPr>
          <w:rFonts w:ascii="Times New Roman" w:hAnsi="Times New Roman" w:cs="Times New Roman"/>
          <w:i/>
          <w:sz w:val="24"/>
          <w:szCs w:val="24"/>
        </w:rPr>
        <w:t>Securitization</w:t>
      </w:r>
      <w:r w:rsidRPr="00CB77E7">
        <w:rPr>
          <w:rFonts w:ascii="Times New Roman" w:hAnsi="Times New Roman" w:cs="Times New Roman"/>
          <w:i/>
          <w:sz w:val="24"/>
          <w:szCs w:val="24"/>
        </w:rPr>
        <w:t xml:space="preserve"> and Reconstruction of Financial Assets and Enforcement of Security Interest Act, 2002 (54 of2002);</w:t>
      </w:r>
    </w:p>
    <w:p w14:paraId="532B6CA6" w14:textId="2EA425E9" w:rsidR="00E24CB6" w:rsidRPr="00CB77E7" w:rsidRDefault="007932AB" w:rsidP="00632815">
      <w:pPr>
        <w:pStyle w:val="ListParagraph"/>
        <w:numPr>
          <w:ilvl w:val="0"/>
          <w:numId w:val="5"/>
        </w:numPr>
        <w:tabs>
          <w:tab w:val="left" w:pos="2563"/>
        </w:tabs>
        <w:spacing w:line="276" w:lineRule="auto"/>
        <w:ind w:left="2219" w:right="822" w:firstLine="0"/>
        <w:rPr>
          <w:rFonts w:ascii="Times New Roman" w:hAnsi="Times New Roman" w:cs="Times New Roman"/>
          <w:i/>
          <w:sz w:val="24"/>
          <w:szCs w:val="24"/>
        </w:rPr>
      </w:pPr>
      <w:r w:rsidRPr="00CB77E7">
        <w:rPr>
          <w:rFonts w:ascii="Times New Roman" w:hAnsi="Times New Roman" w:cs="Times New Roman"/>
          <w:i/>
          <w:sz w:val="24"/>
          <w:szCs w:val="24"/>
        </w:rPr>
        <w:t xml:space="preserve">an Alternate Investment Fund registered with Securities and Exchange Board of </w:t>
      </w:r>
      <w:r w:rsidR="0094275B" w:rsidRPr="00CB77E7">
        <w:rPr>
          <w:rFonts w:ascii="Times New Roman" w:hAnsi="Times New Roman" w:cs="Times New Roman"/>
          <w:i/>
          <w:sz w:val="24"/>
          <w:szCs w:val="24"/>
        </w:rPr>
        <w:t>India.</w:t>
      </w:r>
    </w:p>
    <w:p w14:paraId="2F8F0094" w14:textId="775DD5E2" w:rsidR="007E2F44" w:rsidRPr="00CB77E7" w:rsidRDefault="007932AB" w:rsidP="00632815">
      <w:pPr>
        <w:pStyle w:val="ListParagraph"/>
        <w:numPr>
          <w:ilvl w:val="0"/>
          <w:numId w:val="5"/>
        </w:numPr>
        <w:tabs>
          <w:tab w:val="left" w:pos="2521"/>
        </w:tabs>
        <w:spacing w:line="276" w:lineRule="auto"/>
        <w:ind w:left="2520" w:hanging="302"/>
        <w:rPr>
          <w:rFonts w:ascii="Times New Roman" w:hAnsi="Times New Roman" w:cs="Times New Roman"/>
          <w:i/>
          <w:sz w:val="24"/>
          <w:szCs w:val="24"/>
        </w:rPr>
      </w:pPr>
      <w:r w:rsidRPr="00CB77E7">
        <w:rPr>
          <w:rFonts w:ascii="Times New Roman" w:hAnsi="Times New Roman" w:cs="Times New Roman"/>
          <w:i/>
          <w:sz w:val="24"/>
          <w:szCs w:val="24"/>
        </w:rPr>
        <w:t>such categories of persons as may be notified by the Central</w:t>
      </w:r>
      <w:r w:rsidR="008F456F"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Government.”</w:t>
      </w:r>
    </w:p>
    <w:p w14:paraId="1C1607C2" w14:textId="77777777" w:rsidR="007E2F44" w:rsidRPr="00CB77E7" w:rsidRDefault="007E2F44" w:rsidP="00632815">
      <w:pPr>
        <w:pStyle w:val="BodyText"/>
        <w:spacing w:line="276" w:lineRule="auto"/>
        <w:rPr>
          <w:rFonts w:ascii="Times New Roman" w:hAnsi="Times New Roman" w:cs="Times New Roman"/>
          <w:i/>
        </w:rPr>
      </w:pPr>
    </w:p>
    <w:p w14:paraId="143456BA" w14:textId="77777777" w:rsidR="00E24CB6" w:rsidRPr="00CB77E7" w:rsidRDefault="007932AB" w:rsidP="00632815">
      <w:pPr>
        <w:pStyle w:val="ListParagraph"/>
        <w:numPr>
          <w:ilvl w:val="0"/>
          <w:numId w:val="6"/>
        </w:numPr>
        <w:tabs>
          <w:tab w:val="left" w:pos="1500"/>
        </w:tabs>
        <w:spacing w:line="276" w:lineRule="auto"/>
        <w:ind w:right="815"/>
        <w:rPr>
          <w:rFonts w:ascii="Times New Roman" w:hAnsi="Times New Roman" w:cs="Times New Roman"/>
          <w:sz w:val="24"/>
          <w:szCs w:val="24"/>
        </w:rPr>
      </w:pPr>
      <w:r w:rsidRPr="00CB77E7">
        <w:rPr>
          <w:rFonts w:ascii="Times New Roman" w:hAnsi="Times New Roman" w:cs="Times New Roman"/>
          <w:sz w:val="24"/>
          <w:szCs w:val="24"/>
        </w:rPr>
        <w:t>PRA</w:t>
      </w:r>
      <w:r w:rsidR="00551CA4" w:rsidRPr="00CB77E7">
        <w:rPr>
          <w:rFonts w:ascii="Times New Roman" w:hAnsi="Times New Roman" w:cs="Times New Roman"/>
          <w:sz w:val="24"/>
          <w:szCs w:val="24"/>
        </w:rPr>
        <w:t xml:space="preserve"> </w:t>
      </w:r>
      <w:r w:rsidRPr="00CB77E7">
        <w:rPr>
          <w:rFonts w:ascii="Times New Roman" w:hAnsi="Times New Roman" w:cs="Times New Roman"/>
          <w:sz w:val="24"/>
          <w:szCs w:val="24"/>
        </w:rPr>
        <w:t>shall</w:t>
      </w:r>
      <w:r w:rsidR="00551CA4" w:rsidRPr="00CB77E7">
        <w:rPr>
          <w:rFonts w:ascii="Times New Roman" w:hAnsi="Times New Roman" w:cs="Times New Roman"/>
          <w:sz w:val="24"/>
          <w:szCs w:val="24"/>
        </w:rPr>
        <w:t xml:space="preserve"> </w:t>
      </w:r>
      <w:r w:rsidRPr="00CB77E7">
        <w:rPr>
          <w:rFonts w:ascii="Times New Roman" w:hAnsi="Times New Roman" w:cs="Times New Roman"/>
          <w:sz w:val="24"/>
          <w:szCs w:val="24"/>
        </w:rPr>
        <w:t>along</w:t>
      </w:r>
      <w:r w:rsidR="00551CA4" w:rsidRPr="00CB77E7">
        <w:rPr>
          <w:rFonts w:ascii="Times New Roman" w:hAnsi="Times New Roman" w:cs="Times New Roman"/>
          <w:sz w:val="24"/>
          <w:szCs w:val="24"/>
        </w:rPr>
        <w:t xml:space="preserve"> </w:t>
      </w:r>
      <w:r w:rsidRPr="00CB77E7">
        <w:rPr>
          <w:rFonts w:ascii="Times New Roman" w:hAnsi="Times New Roman" w:cs="Times New Roman"/>
          <w:sz w:val="24"/>
          <w:szCs w:val="24"/>
        </w:rPr>
        <w:t>with</w:t>
      </w:r>
      <w:r w:rsidR="00551CA4" w:rsidRPr="00CB77E7">
        <w:rPr>
          <w:rFonts w:ascii="Times New Roman" w:hAnsi="Times New Roman" w:cs="Times New Roman"/>
          <w:sz w:val="24"/>
          <w:szCs w:val="24"/>
        </w:rPr>
        <w:t xml:space="preserve"> </w:t>
      </w:r>
      <w:r w:rsidRPr="00CB77E7">
        <w:rPr>
          <w:rFonts w:ascii="Times New Roman" w:hAnsi="Times New Roman" w:cs="Times New Roman"/>
          <w:sz w:val="24"/>
          <w:szCs w:val="24"/>
        </w:rPr>
        <w:t>the</w:t>
      </w:r>
      <w:r w:rsidR="00551CA4" w:rsidRPr="00CB77E7">
        <w:rPr>
          <w:rFonts w:ascii="Times New Roman" w:hAnsi="Times New Roman" w:cs="Times New Roman"/>
          <w:sz w:val="24"/>
          <w:szCs w:val="24"/>
        </w:rPr>
        <w:t xml:space="preserve"> </w:t>
      </w:r>
      <w:r w:rsidRPr="00CB77E7">
        <w:rPr>
          <w:rFonts w:ascii="Times New Roman" w:hAnsi="Times New Roman" w:cs="Times New Roman"/>
          <w:sz w:val="24"/>
          <w:szCs w:val="24"/>
        </w:rPr>
        <w:t>Expression</w:t>
      </w:r>
      <w:r w:rsidR="00551CA4" w:rsidRPr="00CB77E7">
        <w:rPr>
          <w:rFonts w:ascii="Times New Roman" w:hAnsi="Times New Roman" w:cs="Times New Roman"/>
          <w:sz w:val="24"/>
          <w:szCs w:val="24"/>
        </w:rPr>
        <w:t xml:space="preserve"> </w:t>
      </w:r>
      <w:r w:rsidRPr="00CB77E7">
        <w:rPr>
          <w:rFonts w:ascii="Times New Roman" w:hAnsi="Times New Roman" w:cs="Times New Roman"/>
          <w:sz w:val="24"/>
          <w:szCs w:val="24"/>
        </w:rPr>
        <w:t>of</w:t>
      </w:r>
      <w:r w:rsidR="00551CA4" w:rsidRPr="00CB77E7">
        <w:rPr>
          <w:rFonts w:ascii="Times New Roman" w:hAnsi="Times New Roman" w:cs="Times New Roman"/>
          <w:sz w:val="24"/>
          <w:szCs w:val="24"/>
        </w:rPr>
        <w:t xml:space="preserve"> </w:t>
      </w:r>
      <w:r w:rsidRPr="00CB77E7">
        <w:rPr>
          <w:rFonts w:ascii="Times New Roman" w:hAnsi="Times New Roman" w:cs="Times New Roman"/>
          <w:sz w:val="24"/>
          <w:szCs w:val="24"/>
        </w:rPr>
        <w:t>Interest</w:t>
      </w:r>
      <w:r w:rsidR="00551CA4" w:rsidRPr="00CB77E7">
        <w:rPr>
          <w:rFonts w:ascii="Times New Roman" w:hAnsi="Times New Roman" w:cs="Times New Roman"/>
          <w:sz w:val="24"/>
          <w:szCs w:val="24"/>
        </w:rPr>
        <w:t xml:space="preserve"> </w:t>
      </w:r>
      <w:r w:rsidRPr="00CB77E7">
        <w:rPr>
          <w:rFonts w:ascii="Times New Roman" w:hAnsi="Times New Roman" w:cs="Times New Roman"/>
          <w:sz w:val="24"/>
          <w:szCs w:val="24"/>
        </w:rPr>
        <w:t>for</w:t>
      </w:r>
      <w:r w:rsidR="00551CA4" w:rsidRPr="00CB77E7">
        <w:rPr>
          <w:rFonts w:ascii="Times New Roman" w:hAnsi="Times New Roman" w:cs="Times New Roman"/>
          <w:sz w:val="24"/>
          <w:szCs w:val="24"/>
        </w:rPr>
        <w:t xml:space="preserve"> </w:t>
      </w:r>
      <w:r w:rsidRPr="00CB77E7">
        <w:rPr>
          <w:rFonts w:ascii="Times New Roman" w:hAnsi="Times New Roman" w:cs="Times New Roman"/>
          <w:sz w:val="24"/>
          <w:szCs w:val="24"/>
        </w:rPr>
        <w:t>submission</w:t>
      </w:r>
      <w:r w:rsidR="00551CA4" w:rsidRPr="00CB77E7">
        <w:rPr>
          <w:rFonts w:ascii="Times New Roman" w:hAnsi="Times New Roman" w:cs="Times New Roman"/>
          <w:sz w:val="24"/>
          <w:szCs w:val="24"/>
        </w:rPr>
        <w:t xml:space="preserve"> </w:t>
      </w:r>
      <w:r w:rsidRPr="00CB77E7">
        <w:rPr>
          <w:rFonts w:ascii="Times New Roman" w:hAnsi="Times New Roman" w:cs="Times New Roman"/>
          <w:sz w:val="24"/>
          <w:szCs w:val="24"/>
        </w:rPr>
        <w:t>of</w:t>
      </w:r>
      <w:r w:rsidR="00551CA4" w:rsidRPr="00CB77E7">
        <w:rPr>
          <w:rFonts w:ascii="Times New Roman" w:hAnsi="Times New Roman" w:cs="Times New Roman"/>
          <w:sz w:val="24"/>
          <w:szCs w:val="24"/>
        </w:rPr>
        <w:t xml:space="preserve"> </w:t>
      </w:r>
      <w:r w:rsidRPr="00CB77E7">
        <w:rPr>
          <w:rFonts w:ascii="Times New Roman" w:hAnsi="Times New Roman" w:cs="Times New Roman"/>
          <w:sz w:val="24"/>
          <w:szCs w:val="24"/>
        </w:rPr>
        <w:t>Resolution</w:t>
      </w:r>
      <w:r w:rsidR="00551CA4" w:rsidRPr="00CB77E7">
        <w:rPr>
          <w:rFonts w:ascii="Times New Roman" w:hAnsi="Times New Roman" w:cs="Times New Roman"/>
          <w:sz w:val="24"/>
          <w:szCs w:val="24"/>
        </w:rPr>
        <w:t xml:space="preserve"> </w:t>
      </w:r>
      <w:r w:rsidRPr="00CB77E7">
        <w:rPr>
          <w:rFonts w:ascii="Times New Roman" w:hAnsi="Times New Roman" w:cs="Times New Roman"/>
          <w:sz w:val="24"/>
          <w:szCs w:val="24"/>
        </w:rPr>
        <w:t>Plan</w:t>
      </w:r>
      <w:r w:rsidR="00551CA4" w:rsidRPr="00CB77E7">
        <w:rPr>
          <w:rFonts w:ascii="Times New Roman" w:hAnsi="Times New Roman" w:cs="Times New Roman"/>
          <w:sz w:val="24"/>
          <w:szCs w:val="24"/>
        </w:rPr>
        <w:t xml:space="preserve"> </w:t>
      </w:r>
      <w:r w:rsidRPr="00CB77E7">
        <w:rPr>
          <w:rFonts w:ascii="Times New Roman" w:hAnsi="Times New Roman" w:cs="Times New Roman"/>
          <w:sz w:val="24"/>
          <w:szCs w:val="24"/>
        </w:rPr>
        <w:t>submit an undertaking that it shall intimate the Resolution Professional forthwith if it becomes ineligible under Section 29A of the IBC at any time during the Corporate Insolvency Resolution</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Process.</w:t>
      </w:r>
    </w:p>
    <w:p w14:paraId="36EFC85B" w14:textId="77777777" w:rsidR="00E24CB6" w:rsidRPr="00CB77E7" w:rsidRDefault="00E24CB6" w:rsidP="00632815">
      <w:pPr>
        <w:pStyle w:val="BodyText"/>
        <w:spacing w:line="276" w:lineRule="auto"/>
        <w:rPr>
          <w:rFonts w:ascii="Times New Roman" w:hAnsi="Times New Roman" w:cs="Times New Roman"/>
        </w:rPr>
      </w:pPr>
    </w:p>
    <w:p w14:paraId="27E61A09" w14:textId="77777777" w:rsidR="00E24CB6" w:rsidRPr="00CB77E7" w:rsidRDefault="007932AB" w:rsidP="00632815">
      <w:pPr>
        <w:pStyle w:val="ListParagraph"/>
        <w:numPr>
          <w:ilvl w:val="0"/>
          <w:numId w:val="6"/>
        </w:numPr>
        <w:tabs>
          <w:tab w:val="left" w:pos="1500"/>
        </w:tabs>
        <w:spacing w:line="276" w:lineRule="auto"/>
        <w:ind w:right="814"/>
        <w:rPr>
          <w:rFonts w:ascii="Times New Roman" w:hAnsi="Times New Roman" w:cs="Times New Roman"/>
          <w:sz w:val="24"/>
          <w:szCs w:val="24"/>
        </w:rPr>
      </w:pPr>
      <w:r w:rsidRPr="00CB77E7">
        <w:rPr>
          <w:rFonts w:ascii="Times New Roman" w:hAnsi="Times New Roman" w:cs="Times New Roman"/>
          <w:sz w:val="24"/>
          <w:szCs w:val="24"/>
        </w:rPr>
        <w:t>PRA shall along with the Expression of Interest submit an undertaking that every information and records provided in the Expression of Interest is true and correct and discovery of any false information and record at any time will render the applicant ineligible to submit Resolution Plan, forfeit any refundable deposit and attract penal actions under</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IBC.</w:t>
      </w:r>
    </w:p>
    <w:p w14:paraId="41818FFB" w14:textId="77777777" w:rsidR="00E24CB6" w:rsidRPr="00CB77E7" w:rsidRDefault="00E24CB6" w:rsidP="00632815">
      <w:pPr>
        <w:pStyle w:val="BodyText"/>
        <w:spacing w:line="276" w:lineRule="auto"/>
        <w:rPr>
          <w:rFonts w:ascii="Times New Roman" w:hAnsi="Times New Roman" w:cs="Times New Roman"/>
        </w:rPr>
      </w:pPr>
    </w:p>
    <w:p w14:paraId="227D5951" w14:textId="77777777" w:rsidR="00E24CB6" w:rsidRPr="00CB77E7" w:rsidRDefault="007932AB" w:rsidP="00632815">
      <w:pPr>
        <w:pStyle w:val="ListParagraph"/>
        <w:numPr>
          <w:ilvl w:val="0"/>
          <w:numId w:val="6"/>
        </w:numPr>
        <w:tabs>
          <w:tab w:val="left" w:pos="1500"/>
        </w:tabs>
        <w:spacing w:line="276" w:lineRule="auto"/>
        <w:ind w:right="813"/>
        <w:rPr>
          <w:rFonts w:ascii="Times New Roman" w:hAnsi="Times New Roman" w:cs="Times New Roman"/>
          <w:sz w:val="24"/>
          <w:szCs w:val="24"/>
        </w:rPr>
      </w:pPr>
      <w:r w:rsidRPr="00CB77E7">
        <w:rPr>
          <w:rFonts w:ascii="Times New Roman" w:hAnsi="Times New Roman" w:cs="Times New Roman"/>
          <w:sz w:val="24"/>
          <w:szCs w:val="24"/>
        </w:rPr>
        <w:t>PRA shall along with the Expression of Interest submit an undertaking to the effect that it shall maintain Confidentiality of the information and shall not use such information to cause any undue gain or loss to itself or any other person and comply with the requirements</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under</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sub-section</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(2)</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of</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section</w:t>
      </w:r>
      <w:r w:rsidR="00551CA4" w:rsidRPr="00CB77E7">
        <w:rPr>
          <w:rFonts w:ascii="Times New Roman" w:hAnsi="Times New Roman" w:cs="Times New Roman"/>
          <w:sz w:val="24"/>
          <w:szCs w:val="24"/>
        </w:rPr>
        <w:t>29. (</w:t>
      </w:r>
      <w:r w:rsidRPr="00CB77E7">
        <w:rPr>
          <w:rFonts w:ascii="Times New Roman" w:hAnsi="Times New Roman" w:cs="Times New Roman"/>
          <w:sz w:val="24"/>
          <w:szCs w:val="24"/>
        </w:rPr>
        <w:t>Format</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of</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Confidentiality</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Undertakin</w:t>
      </w:r>
      <w:r w:rsidR="007D563A" w:rsidRPr="00CB77E7">
        <w:rPr>
          <w:rFonts w:ascii="Times New Roman" w:hAnsi="Times New Roman" w:cs="Times New Roman"/>
          <w:sz w:val="24"/>
          <w:szCs w:val="24"/>
        </w:rPr>
        <w:t xml:space="preserve">g is provided as per </w:t>
      </w:r>
      <w:r w:rsidR="007D563A" w:rsidRPr="00CB77E7">
        <w:rPr>
          <w:rFonts w:ascii="Times New Roman" w:hAnsi="Times New Roman" w:cs="Times New Roman"/>
          <w:b/>
          <w:sz w:val="24"/>
          <w:szCs w:val="24"/>
        </w:rPr>
        <w:t>Annexure</w:t>
      </w:r>
      <w:r w:rsidR="008B7AAE" w:rsidRPr="00CB77E7">
        <w:rPr>
          <w:rFonts w:ascii="Times New Roman" w:hAnsi="Times New Roman" w:cs="Times New Roman"/>
          <w:b/>
          <w:sz w:val="24"/>
          <w:szCs w:val="24"/>
        </w:rPr>
        <w:t xml:space="preserve"> </w:t>
      </w:r>
      <w:r w:rsidR="007D563A" w:rsidRPr="00CB77E7">
        <w:rPr>
          <w:rFonts w:ascii="Times New Roman" w:hAnsi="Times New Roman" w:cs="Times New Roman"/>
          <w:b/>
          <w:sz w:val="24"/>
          <w:szCs w:val="24"/>
        </w:rPr>
        <w:t>- F</w:t>
      </w:r>
      <w:r w:rsidRPr="00CB77E7">
        <w:rPr>
          <w:rFonts w:ascii="Times New Roman" w:hAnsi="Times New Roman" w:cs="Times New Roman"/>
          <w:sz w:val="24"/>
          <w:szCs w:val="24"/>
        </w:rPr>
        <w:t>)</w:t>
      </w:r>
    </w:p>
    <w:p w14:paraId="3DD836B1" w14:textId="77777777" w:rsidR="00CC3AAE" w:rsidRPr="00CB77E7" w:rsidRDefault="00CC3AAE" w:rsidP="00632815">
      <w:pPr>
        <w:pStyle w:val="ListParagraph"/>
        <w:spacing w:line="276" w:lineRule="auto"/>
        <w:rPr>
          <w:rFonts w:ascii="Times New Roman" w:hAnsi="Times New Roman" w:cs="Times New Roman"/>
          <w:sz w:val="24"/>
          <w:szCs w:val="24"/>
        </w:rPr>
      </w:pPr>
    </w:p>
    <w:p w14:paraId="2AB6FBF8" w14:textId="77777777" w:rsidR="00CC3AAE" w:rsidRPr="00CB77E7" w:rsidRDefault="00CC3AAE" w:rsidP="00632815">
      <w:pPr>
        <w:pStyle w:val="ListParagraph"/>
        <w:numPr>
          <w:ilvl w:val="0"/>
          <w:numId w:val="6"/>
        </w:numPr>
        <w:tabs>
          <w:tab w:val="left" w:pos="1253"/>
        </w:tabs>
        <w:spacing w:line="276" w:lineRule="auto"/>
        <w:ind w:right="810"/>
        <w:rPr>
          <w:rFonts w:ascii="Times New Roman" w:hAnsi="Times New Roman" w:cs="Times New Roman"/>
          <w:sz w:val="24"/>
          <w:szCs w:val="24"/>
        </w:rPr>
      </w:pPr>
      <w:r w:rsidRPr="00CB77E7">
        <w:rPr>
          <w:rFonts w:ascii="Times New Roman" w:hAnsi="Times New Roman" w:cs="Times New Roman"/>
          <w:sz w:val="24"/>
          <w:szCs w:val="24"/>
        </w:rPr>
        <w:t>The Committee of Creditors, the RP (on the instructions of the Committee of Creditors) and/or the Adjudicating Authority shall have the right, in their sole discretion to reject any and all proposed EOIs and/or the Resolution Plan made by or on behalf of any Resolution Applicant or any part thereof, and/or to suspend/cancel/</w:t>
      </w:r>
      <w:r w:rsidR="007D563A" w:rsidRPr="00CB77E7">
        <w:rPr>
          <w:rFonts w:ascii="Times New Roman" w:hAnsi="Times New Roman" w:cs="Times New Roman"/>
          <w:sz w:val="24"/>
          <w:szCs w:val="24"/>
        </w:rPr>
        <w:t>terminate the</w:t>
      </w:r>
      <w:r w:rsidRPr="00CB77E7">
        <w:rPr>
          <w:rFonts w:ascii="Times New Roman" w:hAnsi="Times New Roman" w:cs="Times New Roman"/>
          <w:sz w:val="24"/>
          <w:szCs w:val="24"/>
        </w:rPr>
        <w:t xml:space="preserve"> process for submission of Resolution Plan </w:t>
      </w:r>
      <w:r w:rsidRPr="00CB77E7">
        <w:rPr>
          <w:rFonts w:ascii="Times New Roman" w:hAnsi="Times New Roman" w:cs="Times New Roman"/>
          <w:sz w:val="24"/>
          <w:szCs w:val="24"/>
        </w:rPr>
        <w:lastRenderedPageBreak/>
        <w:t>including invitation/submission of EOI, submission of Resolution Plan, Evaluation of Resolution Plan and / or amend and / or supplement the process for submission of Resolution Plan, all without notice and any liability therefore.</w:t>
      </w:r>
    </w:p>
    <w:p w14:paraId="11C92FC3" w14:textId="77777777" w:rsidR="008C3AB2" w:rsidRPr="00CB77E7" w:rsidRDefault="008C3AB2" w:rsidP="00061220">
      <w:pPr>
        <w:pStyle w:val="ListParagraph"/>
        <w:rPr>
          <w:rFonts w:ascii="Times New Roman" w:hAnsi="Times New Roman" w:cs="Times New Roman"/>
          <w:sz w:val="24"/>
          <w:szCs w:val="24"/>
        </w:rPr>
      </w:pPr>
    </w:p>
    <w:p w14:paraId="345DE93A" w14:textId="6816DE5B" w:rsidR="008C3AB2" w:rsidRPr="00CB77E7" w:rsidRDefault="008C3AB2" w:rsidP="008C3AB2">
      <w:pPr>
        <w:pStyle w:val="ListParagraph"/>
        <w:numPr>
          <w:ilvl w:val="0"/>
          <w:numId w:val="6"/>
        </w:numPr>
        <w:tabs>
          <w:tab w:val="left" w:pos="1253"/>
        </w:tabs>
        <w:spacing w:line="276" w:lineRule="auto"/>
        <w:ind w:right="810"/>
        <w:rPr>
          <w:rFonts w:ascii="Times New Roman" w:hAnsi="Times New Roman" w:cs="Times New Roman"/>
          <w:sz w:val="24"/>
          <w:szCs w:val="24"/>
        </w:rPr>
      </w:pPr>
      <w:r w:rsidRPr="00CB77E7">
        <w:rPr>
          <w:rFonts w:ascii="Times New Roman" w:hAnsi="Times New Roman" w:cs="Times New Roman"/>
          <w:sz w:val="24"/>
          <w:szCs w:val="24"/>
        </w:rPr>
        <w:t>By submitting a proposal, each prospective resolution applicant shall be deemed to acknowledge that it has carefully read the entire invitation for EOI and has fully informed itself as to all existing conditions and limitations.</w:t>
      </w:r>
    </w:p>
    <w:p w14:paraId="018F04A9" w14:textId="77777777" w:rsidR="008C3AB2" w:rsidRPr="00CB77E7" w:rsidRDefault="008C3AB2" w:rsidP="00061220">
      <w:pPr>
        <w:pStyle w:val="ListParagraph"/>
        <w:rPr>
          <w:rFonts w:ascii="Times New Roman" w:hAnsi="Times New Roman" w:cs="Times New Roman"/>
          <w:sz w:val="24"/>
          <w:szCs w:val="24"/>
        </w:rPr>
      </w:pPr>
    </w:p>
    <w:p w14:paraId="21A99392" w14:textId="06DF8E59" w:rsidR="008C3AB2" w:rsidRPr="00CB77E7" w:rsidRDefault="008C3AB2" w:rsidP="008C3AB2">
      <w:pPr>
        <w:pStyle w:val="ListParagraph"/>
        <w:numPr>
          <w:ilvl w:val="0"/>
          <w:numId w:val="6"/>
        </w:numPr>
        <w:tabs>
          <w:tab w:val="left" w:pos="1253"/>
        </w:tabs>
        <w:spacing w:line="276" w:lineRule="auto"/>
        <w:ind w:right="810"/>
        <w:rPr>
          <w:rFonts w:ascii="Times New Roman" w:hAnsi="Times New Roman" w:cs="Times New Roman"/>
          <w:sz w:val="24"/>
          <w:szCs w:val="24"/>
        </w:rPr>
      </w:pPr>
      <w:r w:rsidRPr="00CB77E7">
        <w:rPr>
          <w:rFonts w:ascii="Times New Roman" w:hAnsi="Times New Roman" w:cs="Times New Roman"/>
          <w:sz w:val="24"/>
          <w:szCs w:val="24"/>
        </w:rPr>
        <w:t>By accepting the terms of this document, the interested parties hereby agree and relieve the Resolution Professional, irrevocably, unconditionally, fully and finally, from any and all liability for claims, losses, damages, costs, expenses or liabilities in any way related to or arising from the exercise of any rights and / or performance of any obligations set out under this document, and / or in connection with the bidding process, and waives any and all rights and / or claims the interested parties may have in this respect, whether actual or contingent, whether present or in future.</w:t>
      </w:r>
    </w:p>
    <w:p w14:paraId="6A533C6C" w14:textId="2DFD0453" w:rsidR="008F456F" w:rsidRPr="00CB77E7" w:rsidRDefault="008F456F" w:rsidP="00632815">
      <w:pPr>
        <w:spacing w:line="276" w:lineRule="auto"/>
        <w:ind w:left="59" w:firstLine="720"/>
        <w:rPr>
          <w:rFonts w:ascii="Times New Roman" w:hAnsi="Times New Roman" w:cs="Times New Roman"/>
          <w:b/>
          <w:sz w:val="24"/>
          <w:szCs w:val="24"/>
        </w:rPr>
      </w:pPr>
    </w:p>
    <w:p w14:paraId="704F35E2" w14:textId="77777777" w:rsidR="0019770E" w:rsidRPr="00CB77E7" w:rsidRDefault="0019770E" w:rsidP="00491D7D">
      <w:pPr>
        <w:spacing w:line="276" w:lineRule="auto"/>
        <w:ind w:left="1560" w:hanging="142"/>
        <w:rPr>
          <w:rFonts w:ascii="Times New Roman" w:hAnsi="Times New Roman" w:cs="Times New Roman"/>
          <w:b/>
          <w:sz w:val="24"/>
          <w:szCs w:val="24"/>
        </w:rPr>
      </w:pPr>
      <w:r w:rsidRPr="00CB77E7">
        <w:rPr>
          <w:rFonts w:ascii="Times New Roman" w:hAnsi="Times New Roman" w:cs="Times New Roman"/>
          <w:b/>
          <w:sz w:val="24"/>
          <w:szCs w:val="24"/>
        </w:rPr>
        <w:t xml:space="preserve">Mr. Jayesh Natvarlal Sanghrajka </w:t>
      </w:r>
    </w:p>
    <w:p w14:paraId="29D30E5F" w14:textId="77777777" w:rsidR="0019770E" w:rsidRPr="00CB77E7" w:rsidRDefault="0019770E" w:rsidP="00491D7D">
      <w:pPr>
        <w:spacing w:line="276" w:lineRule="auto"/>
        <w:ind w:left="1560" w:hanging="142"/>
        <w:rPr>
          <w:rFonts w:ascii="Times New Roman" w:hAnsi="Times New Roman" w:cs="Times New Roman"/>
          <w:b/>
          <w:sz w:val="24"/>
          <w:szCs w:val="24"/>
        </w:rPr>
      </w:pPr>
      <w:r w:rsidRPr="00CB77E7">
        <w:rPr>
          <w:rFonts w:ascii="Times New Roman" w:hAnsi="Times New Roman" w:cs="Times New Roman"/>
          <w:b/>
          <w:sz w:val="24"/>
          <w:szCs w:val="24"/>
        </w:rPr>
        <w:t>Resolution Professional</w:t>
      </w:r>
    </w:p>
    <w:p w14:paraId="20DB2250" w14:textId="77777777" w:rsidR="0019770E" w:rsidRPr="00CB77E7" w:rsidRDefault="0019770E" w:rsidP="00491D7D">
      <w:pPr>
        <w:spacing w:line="276" w:lineRule="auto"/>
        <w:ind w:left="1560" w:hanging="142"/>
        <w:rPr>
          <w:rFonts w:ascii="Times New Roman" w:hAnsi="Times New Roman" w:cs="Times New Roman"/>
          <w:b/>
          <w:sz w:val="24"/>
          <w:szCs w:val="24"/>
        </w:rPr>
      </w:pPr>
      <w:r w:rsidRPr="00CB77E7">
        <w:rPr>
          <w:rFonts w:ascii="Times New Roman" w:hAnsi="Times New Roman" w:cs="Times New Roman"/>
          <w:b/>
          <w:sz w:val="24"/>
          <w:szCs w:val="24"/>
        </w:rPr>
        <w:t>In the matter of Kakade Estate Developers Private Limited</w:t>
      </w:r>
    </w:p>
    <w:p w14:paraId="11C01BB3" w14:textId="77777777" w:rsidR="0019770E" w:rsidRPr="00CB77E7" w:rsidRDefault="0019770E" w:rsidP="00491D7D">
      <w:pPr>
        <w:spacing w:line="276" w:lineRule="auto"/>
        <w:ind w:left="1560" w:hanging="142"/>
        <w:rPr>
          <w:rFonts w:ascii="Times New Roman" w:hAnsi="Times New Roman" w:cs="Times New Roman"/>
          <w:sz w:val="24"/>
          <w:szCs w:val="24"/>
        </w:rPr>
      </w:pPr>
      <w:r w:rsidRPr="00CB77E7">
        <w:rPr>
          <w:rFonts w:ascii="Times New Roman" w:hAnsi="Times New Roman" w:cs="Times New Roman"/>
          <w:sz w:val="24"/>
          <w:szCs w:val="24"/>
        </w:rPr>
        <w:t>Registration Number: IBBI/IPA-001/IP-P00216/2017-2018/10416</w:t>
      </w:r>
    </w:p>
    <w:p w14:paraId="11F36431" w14:textId="77777777" w:rsidR="0019770E" w:rsidRPr="00CB77E7" w:rsidRDefault="0019770E" w:rsidP="00491D7D">
      <w:pPr>
        <w:spacing w:line="276" w:lineRule="auto"/>
        <w:ind w:left="1560" w:hanging="142"/>
        <w:rPr>
          <w:rFonts w:ascii="Times New Roman" w:hAnsi="Times New Roman" w:cs="Times New Roman"/>
          <w:sz w:val="24"/>
          <w:szCs w:val="24"/>
        </w:rPr>
      </w:pPr>
      <w:r w:rsidRPr="00CB77E7">
        <w:rPr>
          <w:rFonts w:ascii="Times New Roman" w:hAnsi="Times New Roman" w:cs="Times New Roman"/>
          <w:sz w:val="24"/>
          <w:szCs w:val="24"/>
        </w:rPr>
        <w:t>AFA No. AA1/10416/02/250924/106031 valid till September 25, 2024</w:t>
      </w:r>
    </w:p>
    <w:p w14:paraId="41576E30" w14:textId="77777777" w:rsidR="0019770E" w:rsidRPr="00CB77E7" w:rsidRDefault="0019770E" w:rsidP="00491D7D">
      <w:pPr>
        <w:spacing w:line="276" w:lineRule="auto"/>
        <w:ind w:left="1560" w:hanging="142"/>
        <w:rPr>
          <w:rFonts w:ascii="Times New Roman" w:hAnsi="Times New Roman" w:cs="Times New Roman"/>
          <w:b/>
          <w:bCs/>
          <w:sz w:val="24"/>
          <w:szCs w:val="24"/>
          <w:lang w:val="en-IN"/>
        </w:rPr>
      </w:pPr>
    </w:p>
    <w:p w14:paraId="522AFEBA" w14:textId="77777777" w:rsidR="0019770E" w:rsidRPr="00CB77E7" w:rsidRDefault="0019770E" w:rsidP="00491D7D">
      <w:pPr>
        <w:spacing w:line="276" w:lineRule="auto"/>
        <w:ind w:left="1560" w:hanging="142"/>
        <w:rPr>
          <w:rFonts w:ascii="Times New Roman" w:hAnsi="Times New Roman" w:cs="Times New Roman"/>
          <w:sz w:val="24"/>
          <w:szCs w:val="24"/>
          <w:lang w:val="en-IN"/>
        </w:rPr>
      </w:pPr>
      <w:r w:rsidRPr="00CB77E7">
        <w:rPr>
          <w:rFonts w:ascii="Times New Roman" w:hAnsi="Times New Roman" w:cs="Times New Roman"/>
          <w:b/>
          <w:bCs/>
          <w:sz w:val="24"/>
          <w:szCs w:val="24"/>
          <w:lang w:val="en-IN"/>
        </w:rPr>
        <w:t>Address Registered with IBBI:</w:t>
      </w:r>
      <w:r w:rsidRPr="00CB77E7">
        <w:rPr>
          <w:rFonts w:ascii="Times New Roman" w:hAnsi="Times New Roman" w:cs="Times New Roman"/>
          <w:sz w:val="24"/>
          <w:szCs w:val="24"/>
          <w:lang w:val="en-IN"/>
        </w:rPr>
        <w:t> </w:t>
      </w:r>
    </w:p>
    <w:p w14:paraId="5C65FA9D" w14:textId="77777777" w:rsidR="004B6F04" w:rsidRPr="00CB77E7" w:rsidRDefault="0019770E" w:rsidP="00491D7D">
      <w:pPr>
        <w:spacing w:line="276" w:lineRule="auto"/>
        <w:ind w:left="1560" w:hanging="142"/>
        <w:rPr>
          <w:rFonts w:ascii="Times New Roman" w:hAnsi="Times New Roman" w:cs="Times New Roman"/>
          <w:sz w:val="24"/>
          <w:szCs w:val="24"/>
          <w:lang w:val="en-IN"/>
        </w:rPr>
      </w:pPr>
      <w:r w:rsidRPr="00CB77E7">
        <w:rPr>
          <w:rFonts w:ascii="Times New Roman" w:hAnsi="Times New Roman" w:cs="Times New Roman"/>
          <w:sz w:val="24"/>
          <w:szCs w:val="24"/>
          <w:lang w:val="en-IN"/>
        </w:rPr>
        <w:t>405-407, Hind Rajasthan Building</w:t>
      </w:r>
      <w:r w:rsidR="004B6F04" w:rsidRPr="00CB77E7">
        <w:rPr>
          <w:rFonts w:ascii="Times New Roman" w:hAnsi="Times New Roman" w:cs="Times New Roman"/>
          <w:sz w:val="24"/>
          <w:szCs w:val="24"/>
          <w:lang w:val="en-IN"/>
        </w:rPr>
        <w:t xml:space="preserve">, </w:t>
      </w:r>
    </w:p>
    <w:p w14:paraId="4B28E856" w14:textId="241C96F3" w:rsidR="0019770E" w:rsidRPr="00CB77E7" w:rsidRDefault="0019770E" w:rsidP="00491D7D">
      <w:pPr>
        <w:spacing w:line="276" w:lineRule="auto"/>
        <w:ind w:left="1560" w:hanging="142"/>
        <w:rPr>
          <w:rFonts w:ascii="Times New Roman" w:hAnsi="Times New Roman" w:cs="Times New Roman"/>
          <w:sz w:val="24"/>
          <w:szCs w:val="24"/>
          <w:lang w:val="en-IN"/>
        </w:rPr>
      </w:pPr>
      <w:r w:rsidRPr="00CB77E7">
        <w:rPr>
          <w:rFonts w:ascii="Times New Roman" w:hAnsi="Times New Roman" w:cs="Times New Roman"/>
          <w:sz w:val="24"/>
          <w:szCs w:val="24"/>
          <w:lang w:val="en-IN"/>
        </w:rPr>
        <w:t>Dadar,</w:t>
      </w:r>
      <w:r w:rsidR="004B6F04" w:rsidRPr="00CB77E7">
        <w:rPr>
          <w:rFonts w:ascii="Times New Roman" w:hAnsi="Times New Roman" w:cs="Times New Roman"/>
          <w:sz w:val="24"/>
          <w:szCs w:val="24"/>
          <w:lang w:val="en-IN"/>
        </w:rPr>
        <w:t xml:space="preserve"> Mumbai </w:t>
      </w:r>
      <w:r w:rsidRPr="00CB77E7">
        <w:rPr>
          <w:rFonts w:ascii="Times New Roman" w:hAnsi="Times New Roman" w:cs="Times New Roman"/>
          <w:sz w:val="24"/>
          <w:szCs w:val="24"/>
          <w:lang w:val="en-IN"/>
        </w:rPr>
        <w:t>400014</w:t>
      </w:r>
    </w:p>
    <w:p w14:paraId="6DCEF4B3" w14:textId="77777777" w:rsidR="004B6F04" w:rsidRPr="00CB77E7" w:rsidRDefault="004B6F04" w:rsidP="00491D7D">
      <w:pPr>
        <w:adjustRightInd w:val="0"/>
        <w:spacing w:line="276" w:lineRule="auto"/>
        <w:ind w:left="1560" w:hanging="142"/>
        <w:rPr>
          <w:rFonts w:ascii="Times New Roman" w:hAnsi="Times New Roman" w:cs="Times New Roman"/>
          <w:sz w:val="24"/>
          <w:szCs w:val="24"/>
        </w:rPr>
      </w:pPr>
    </w:p>
    <w:p w14:paraId="35CF4527" w14:textId="50267122" w:rsidR="0019770E" w:rsidRPr="00CB77E7" w:rsidRDefault="0019770E" w:rsidP="00491D7D">
      <w:pPr>
        <w:adjustRightInd w:val="0"/>
        <w:spacing w:line="276" w:lineRule="auto"/>
        <w:ind w:left="1560" w:hanging="142"/>
        <w:rPr>
          <w:rStyle w:val="Hyperlink"/>
          <w:rFonts w:ascii="Times New Roman" w:hAnsi="Times New Roman" w:cs="Times New Roman"/>
          <w:sz w:val="24"/>
          <w:szCs w:val="24"/>
        </w:rPr>
      </w:pPr>
      <w:r w:rsidRPr="00CB77E7">
        <w:rPr>
          <w:rFonts w:ascii="Times New Roman" w:hAnsi="Times New Roman" w:cs="Times New Roman"/>
          <w:sz w:val="24"/>
          <w:szCs w:val="24"/>
        </w:rPr>
        <w:t>Process specific email ID for correspondence: cirp.kedpl@gmail.com</w:t>
      </w:r>
    </w:p>
    <w:p w14:paraId="6B9CCB8C" w14:textId="3EFC7D65" w:rsidR="0019770E" w:rsidRPr="00CB77E7" w:rsidRDefault="0019770E" w:rsidP="00491D7D">
      <w:pPr>
        <w:adjustRightInd w:val="0"/>
        <w:spacing w:line="276" w:lineRule="auto"/>
        <w:ind w:left="1560" w:hanging="142"/>
        <w:rPr>
          <w:rFonts w:ascii="Times New Roman" w:hAnsi="Times New Roman" w:cs="Times New Roman"/>
          <w:sz w:val="24"/>
          <w:szCs w:val="24"/>
        </w:rPr>
      </w:pPr>
      <w:r w:rsidRPr="00CB77E7">
        <w:rPr>
          <w:rFonts w:ascii="Times New Roman" w:hAnsi="Times New Roman" w:cs="Times New Roman"/>
          <w:sz w:val="24"/>
          <w:szCs w:val="24"/>
        </w:rPr>
        <w:t xml:space="preserve">Process specific website for correspondence: </w:t>
      </w:r>
      <w:hyperlink r:id="rId14" w:history="1">
        <w:r w:rsidR="00DB2E7D" w:rsidRPr="00CB77E7">
          <w:rPr>
            <w:rStyle w:val="Hyperlink"/>
            <w:rFonts w:ascii="Times New Roman" w:hAnsi="Times New Roman" w:cs="Times New Roman"/>
            <w:sz w:val="24"/>
            <w:szCs w:val="24"/>
          </w:rPr>
          <w:t>http://kakadeestate.com/index.html</w:t>
        </w:r>
      </w:hyperlink>
      <w:r w:rsidRPr="00CB77E7">
        <w:rPr>
          <w:rFonts w:ascii="Times New Roman" w:hAnsi="Times New Roman" w:cs="Times New Roman"/>
          <w:sz w:val="24"/>
          <w:szCs w:val="24"/>
        </w:rPr>
        <w:t xml:space="preserve"> </w:t>
      </w:r>
    </w:p>
    <w:p w14:paraId="58D6845A" w14:textId="5414A45D" w:rsidR="008B7AAE" w:rsidRPr="00CB77E7" w:rsidRDefault="008B7AAE" w:rsidP="00632815">
      <w:pPr>
        <w:pStyle w:val="BodyText"/>
        <w:spacing w:line="276" w:lineRule="auto"/>
        <w:ind w:left="779" w:right="7922"/>
        <w:rPr>
          <w:rFonts w:ascii="Times New Roman" w:hAnsi="Times New Roman" w:cs="Times New Roman"/>
        </w:rPr>
      </w:pPr>
    </w:p>
    <w:p w14:paraId="38A058D9" w14:textId="77777777" w:rsidR="00E24CB6" w:rsidRPr="00CB77E7" w:rsidRDefault="007932AB" w:rsidP="00632815">
      <w:pPr>
        <w:spacing w:line="276" w:lineRule="auto"/>
        <w:ind w:left="779" w:right="858"/>
        <w:rPr>
          <w:rFonts w:ascii="Times New Roman" w:hAnsi="Times New Roman" w:cs="Times New Roman"/>
          <w:i/>
          <w:sz w:val="24"/>
          <w:szCs w:val="24"/>
        </w:rPr>
      </w:pPr>
      <w:r w:rsidRPr="00CB77E7">
        <w:rPr>
          <w:rFonts w:ascii="Times New Roman" w:hAnsi="Times New Roman" w:cs="Times New Roman"/>
          <w:i/>
          <w:sz w:val="24"/>
          <w:szCs w:val="24"/>
        </w:rPr>
        <w:t xml:space="preserve">(Note: </w:t>
      </w:r>
      <w:r w:rsidR="00D773AF" w:rsidRPr="00CB77E7">
        <w:rPr>
          <w:rFonts w:ascii="Times New Roman" w:hAnsi="Times New Roman" w:cs="Times New Roman"/>
          <w:i/>
          <w:sz w:val="24"/>
          <w:szCs w:val="24"/>
        </w:rPr>
        <w:t>RP</w:t>
      </w:r>
      <w:r w:rsidRPr="00CB77E7">
        <w:rPr>
          <w:rFonts w:ascii="Times New Roman" w:hAnsi="Times New Roman" w:cs="Times New Roman"/>
          <w:i/>
          <w:sz w:val="24"/>
          <w:szCs w:val="24"/>
        </w:rPr>
        <w:t>/CoC reserves the right to cancel or modify the process/ application without assigning any reason and without any liability whatsoever. This is not an offer document.)</w:t>
      </w:r>
    </w:p>
    <w:p w14:paraId="7A7D42BD" w14:textId="77777777" w:rsidR="00E24CB6" w:rsidRPr="00CB77E7" w:rsidRDefault="00E24CB6" w:rsidP="00632815">
      <w:pPr>
        <w:pStyle w:val="BodyText"/>
        <w:spacing w:line="276" w:lineRule="auto"/>
        <w:rPr>
          <w:rFonts w:ascii="Times New Roman" w:hAnsi="Times New Roman" w:cs="Times New Roman"/>
          <w:i/>
        </w:rPr>
      </w:pPr>
    </w:p>
    <w:p w14:paraId="3276388F" w14:textId="77777777" w:rsidR="00E24CB6" w:rsidRPr="00CB77E7" w:rsidRDefault="00E24CB6" w:rsidP="00632815">
      <w:pPr>
        <w:spacing w:line="276" w:lineRule="auto"/>
        <w:rPr>
          <w:rFonts w:ascii="Times New Roman" w:hAnsi="Times New Roman" w:cs="Times New Roman"/>
          <w:sz w:val="24"/>
          <w:szCs w:val="24"/>
        </w:rPr>
        <w:sectPr w:rsidR="00E24CB6" w:rsidRPr="00CB77E7" w:rsidSect="0094275B">
          <w:pgSz w:w="12240" w:h="20160" w:code="5"/>
          <w:pgMar w:top="1240" w:right="320" w:bottom="810" w:left="260" w:header="720" w:footer="71" w:gutter="0"/>
          <w:pgBorders w:offsetFrom="page">
            <w:top w:val="single" w:sz="12" w:space="24" w:color="4471C4"/>
            <w:left w:val="single" w:sz="12" w:space="24" w:color="4471C4"/>
            <w:bottom w:val="single" w:sz="12" w:space="30" w:color="4471C4"/>
            <w:right w:val="single" w:sz="12" w:space="24" w:color="4471C4"/>
          </w:pgBorders>
          <w:cols w:space="720"/>
        </w:sectPr>
      </w:pPr>
    </w:p>
    <w:p w14:paraId="7C648F00" w14:textId="77777777" w:rsidR="00E24CB6" w:rsidRPr="00CB77E7" w:rsidRDefault="007932AB" w:rsidP="00632815">
      <w:pPr>
        <w:pStyle w:val="Heading1"/>
        <w:spacing w:line="276" w:lineRule="auto"/>
        <w:ind w:right="1105"/>
        <w:jc w:val="center"/>
        <w:rPr>
          <w:rFonts w:ascii="Times New Roman" w:hAnsi="Times New Roman" w:cs="Times New Roman"/>
        </w:rPr>
      </w:pPr>
      <w:r w:rsidRPr="00CB77E7">
        <w:rPr>
          <w:rFonts w:ascii="Times New Roman" w:hAnsi="Times New Roman" w:cs="Times New Roman"/>
          <w:w w:val="110"/>
        </w:rPr>
        <w:lastRenderedPageBreak/>
        <w:t>FORMAT OF SUBMISSION OF EOI</w:t>
      </w:r>
    </w:p>
    <w:p w14:paraId="38CEF706" w14:textId="77777777" w:rsidR="00E24CB6" w:rsidRPr="00CB77E7" w:rsidRDefault="007932AB" w:rsidP="00632815">
      <w:pPr>
        <w:pStyle w:val="Heading2"/>
        <w:spacing w:before="0" w:line="276" w:lineRule="auto"/>
        <w:ind w:right="1106"/>
        <w:rPr>
          <w:rFonts w:ascii="Times New Roman" w:hAnsi="Times New Roman" w:cs="Times New Roman"/>
          <w:b w:val="0"/>
          <w:u w:val="none"/>
        </w:rPr>
      </w:pPr>
      <w:r w:rsidRPr="00CB77E7">
        <w:rPr>
          <w:rFonts w:ascii="Times New Roman" w:hAnsi="Times New Roman" w:cs="Times New Roman"/>
          <w:b w:val="0"/>
          <w:w w:val="110"/>
          <w:u w:val="none"/>
        </w:rPr>
        <w:t>[</w:t>
      </w:r>
      <w:r w:rsidRPr="00CB77E7">
        <w:rPr>
          <w:rFonts w:ascii="Times New Roman" w:hAnsi="Times New Roman" w:cs="Times New Roman"/>
          <w:w w:val="110"/>
          <w:u w:val="none"/>
        </w:rPr>
        <w:t>On the Letterhead of the Entity Submitting the EOI</w:t>
      </w:r>
      <w:r w:rsidRPr="00CB77E7">
        <w:rPr>
          <w:rFonts w:ascii="Times New Roman" w:hAnsi="Times New Roman" w:cs="Times New Roman"/>
          <w:b w:val="0"/>
          <w:w w:val="110"/>
          <w:u w:val="none"/>
        </w:rPr>
        <w:t>]</w:t>
      </w:r>
    </w:p>
    <w:p w14:paraId="45E02253" w14:textId="77777777" w:rsidR="00144389" w:rsidRPr="00CB77E7" w:rsidRDefault="00144389" w:rsidP="00632815">
      <w:pPr>
        <w:spacing w:line="276" w:lineRule="auto"/>
        <w:ind w:left="837" w:right="1111"/>
        <w:jc w:val="center"/>
        <w:rPr>
          <w:rFonts w:ascii="Times New Roman" w:hAnsi="Times New Roman" w:cs="Times New Roman"/>
          <w:b/>
          <w:sz w:val="24"/>
          <w:szCs w:val="24"/>
          <w:u w:val="single"/>
        </w:rPr>
      </w:pPr>
    </w:p>
    <w:p w14:paraId="76E77D1D" w14:textId="0F8D96D5" w:rsidR="00E24CB6" w:rsidRPr="00CB77E7" w:rsidRDefault="007932AB" w:rsidP="00632815">
      <w:pPr>
        <w:spacing w:line="276" w:lineRule="auto"/>
        <w:ind w:left="837" w:right="1111"/>
        <w:jc w:val="center"/>
        <w:rPr>
          <w:rFonts w:ascii="Times New Roman" w:hAnsi="Times New Roman" w:cs="Times New Roman"/>
          <w:b/>
          <w:sz w:val="24"/>
          <w:szCs w:val="24"/>
        </w:rPr>
      </w:pPr>
      <w:r w:rsidRPr="00CB77E7">
        <w:rPr>
          <w:rFonts w:ascii="Times New Roman" w:hAnsi="Times New Roman" w:cs="Times New Roman"/>
          <w:b/>
          <w:sz w:val="24"/>
          <w:szCs w:val="24"/>
          <w:u w:val="single"/>
        </w:rPr>
        <w:t>EXPRESSION OF INTEREST</w:t>
      </w:r>
    </w:p>
    <w:p w14:paraId="29B7BCDE" w14:textId="77777777" w:rsidR="00E24CB6" w:rsidRPr="00CB77E7" w:rsidRDefault="00E24CB6" w:rsidP="00632815">
      <w:pPr>
        <w:pStyle w:val="BodyText"/>
        <w:spacing w:line="276" w:lineRule="auto"/>
        <w:rPr>
          <w:rFonts w:ascii="Times New Roman" w:hAnsi="Times New Roman" w:cs="Times New Roman"/>
          <w:b/>
        </w:rPr>
      </w:pPr>
    </w:p>
    <w:p w14:paraId="08D569E4" w14:textId="77777777" w:rsidR="00E24CB6" w:rsidRPr="00CB77E7" w:rsidRDefault="007932AB" w:rsidP="00632815">
      <w:pPr>
        <w:pStyle w:val="BodyText"/>
        <w:tabs>
          <w:tab w:val="left" w:pos="3172"/>
        </w:tabs>
        <w:spacing w:line="276" w:lineRule="auto"/>
        <w:ind w:left="892"/>
        <w:rPr>
          <w:rFonts w:ascii="Times New Roman" w:hAnsi="Times New Roman" w:cs="Times New Roman"/>
        </w:rPr>
      </w:pPr>
      <w:r w:rsidRPr="00CB77E7">
        <w:rPr>
          <w:rFonts w:ascii="Times New Roman" w:hAnsi="Times New Roman" w:cs="Times New Roman"/>
        </w:rPr>
        <w:t>Date:</w:t>
      </w:r>
      <w:r w:rsidRPr="00CB77E7">
        <w:rPr>
          <w:rFonts w:ascii="Times New Roman" w:hAnsi="Times New Roman" w:cs="Times New Roman"/>
          <w:u w:val="single"/>
        </w:rPr>
        <w:tab/>
      </w:r>
    </w:p>
    <w:p w14:paraId="7E4C101D" w14:textId="77777777" w:rsidR="00E24CB6" w:rsidRPr="00CB77E7" w:rsidRDefault="00E24CB6" w:rsidP="00632815">
      <w:pPr>
        <w:pStyle w:val="BodyText"/>
        <w:spacing w:line="276" w:lineRule="auto"/>
        <w:rPr>
          <w:rFonts w:ascii="Times New Roman" w:hAnsi="Times New Roman" w:cs="Times New Roman"/>
        </w:rPr>
      </w:pPr>
    </w:p>
    <w:p w14:paraId="471322E5" w14:textId="77777777" w:rsidR="00E24CB6" w:rsidRPr="00CB77E7" w:rsidRDefault="007932AB" w:rsidP="00632815">
      <w:pPr>
        <w:pStyle w:val="BodyText"/>
        <w:spacing w:line="276" w:lineRule="auto"/>
        <w:ind w:left="892"/>
        <w:rPr>
          <w:rFonts w:ascii="Times New Roman" w:hAnsi="Times New Roman" w:cs="Times New Roman"/>
        </w:rPr>
      </w:pPr>
      <w:r w:rsidRPr="00CB77E7">
        <w:rPr>
          <w:rFonts w:ascii="Times New Roman" w:hAnsi="Times New Roman" w:cs="Times New Roman"/>
        </w:rPr>
        <w:t>To</w:t>
      </w:r>
    </w:p>
    <w:p w14:paraId="01DE8761" w14:textId="7472CE6A" w:rsidR="001148E3" w:rsidRPr="00CB77E7" w:rsidRDefault="001148E3" w:rsidP="00632815">
      <w:pPr>
        <w:pStyle w:val="BodyText"/>
        <w:spacing w:line="276" w:lineRule="auto"/>
        <w:ind w:left="892" w:right="2790"/>
        <w:rPr>
          <w:rFonts w:ascii="Times New Roman" w:hAnsi="Times New Roman" w:cs="Times New Roman"/>
        </w:rPr>
      </w:pPr>
      <w:r w:rsidRPr="00CB77E7">
        <w:rPr>
          <w:rFonts w:ascii="Times New Roman" w:hAnsi="Times New Roman" w:cs="Times New Roman"/>
        </w:rPr>
        <w:t>Mr. Jayesh Natvarlal Sanghrajka</w:t>
      </w:r>
    </w:p>
    <w:p w14:paraId="08C74D6C" w14:textId="063EC476" w:rsidR="00B74FD7" w:rsidRPr="00CB77E7" w:rsidRDefault="007932AB" w:rsidP="00632815">
      <w:pPr>
        <w:pStyle w:val="BodyText"/>
        <w:spacing w:line="276" w:lineRule="auto"/>
        <w:ind w:left="892" w:right="2790"/>
        <w:rPr>
          <w:rFonts w:ascii="Times New Roman" w:hAnsi="Times New Roman" w:cs="Times New Roman"/>
        </w:rPr>
      </w:pPr>
      <w:r w:rsidRPr="00CB77E7">
        <w:rPr>
          <w:rFonts w:ascii="Times New Roman" w:hAnsi="Times New Roman" w:cs="Times New Roman"/>
        </w:rPr>
        <w:t xml:space="preserve">Resolution Professional of </w:t>
      </w:r>
      <w:r w:rsidR="00D1057D" w:rsidRPr="00CB77E7">
        <w:rPr>
          <w:rFonts w:ascii="Times New Roman" w:hAnsi="Times New Roman" w:cs="Times New Roman"/>
          <w:b/>
        </w:rPr>
        <w:t>Kakade Estate Developers Private Limited</w:t>
      </w:r>
    </w:p>
    <w:p w14:paraId="60F1ECA4" w14:textId="615EC1B1" w:rsidR="00B74FD7" w:rsidRPr="00CB77E7" w:rsidRDefault="00B74FD7" w:rsidP="00632815">
      <w:pPr>
        <w:pStyle w:val="BodyText"/>
        <w:spacing w:line="276" w:lineRule="auto"/>
        <w:ind w:left="892"/>
        <w:rPr>
          <w:rFonts w:ascii="Times New Roman" w:hAnsi="Times New Roman" w:cs="Times New Roman"/>
        </w:rPr>
      </w:pPr>
      <w:r w:rsidRPr="00CB77E7">
        <w:rPr>
          <w:rFonts w:ascii="Times New Roman" w:hAnsi="Times New Roman" w:cs="Times New Roman"/>
        </w:rPr>
        <w:t xml:space="preserve">405-408, Hind Rajasthan Building, </w:t>
      </w:r>
    </w:p>
    <w:p w14:paraId="3C104990" w14:textId="77777777" w:rsidR="00E24CB6" w:rsidRPr="00CB77E7" w:rsidRDefault="00B74FD7" w:rsidP="00632815">
      <w:pPr>
        <w:pStyle w:val="BodyText"/>
        <w:spacing w:line="276" w:lineRule="auto"/>
        <w:ind w:left="892"/>
        <w:rPr>
          <w:rFonts w:ascii="Times New Roman" w:hAnsi="Times New Roman" w:cs="Times New Roman"/>
        </w:rPr>
      </w:pPr>
      <w:r w:rsidRPr="00CB77E7">
        <w:rPr>
          <w:rFonts w:ascii="Times New Roman" w:hAnsi="Times New Roman" w:cs="Times New Roman"/>
        </w:rPr>
        <w:t>D. S. Phalke Road, Dadar East, Mumbai 400014</w:t>
      </w:r>
    </w:p>
    <w:p w14:paraId="57E2E810" w14:textId="77777777" w:rsidR="00E24CB6" w:rsidRPr="00CB77E7" w:rsidRDefault="00E24CB6" w:rsidP="00632815">
      <w:pPr>
        <w:pStyle w:val="BodyText"/>
        <w:spacing w:line="276" w:lineRule="auto"/>
        <w:rPr>
          <w:rFonts w:ascii="Times New Roman" w:hAnsi="Times New Roman" w:cs="Times New Roman"/>
        </w:rPr>
      </w:pPr>
    </w:p>
    <w:p w14:paraId="36ED83FB" w14:textId="770BA542" w:rsidR="00E24CB6" w:rsidRPr="00CB77E7" w:rsidRDefault="00E01184" w:rsidP="00632815">
      <w:pPr>
        <w:pStyle w:val="BodyText"/>
        <w:tabs>
          <w:tab w:val="left" w:pos="1800"/>
        </w:tabs>
        <w:spacing w:line="276" w:lineRule="auto"/>
        <w:ind w:left="1843" w:right="850" w:hanging="992"/>
        <w:jc w:val="both"/>
        <w:rPr>
          <w:rFonts w:ascii="Times New Roman" w:hAnsi="Times New Roman" w:cs="Times New Roman"/>
          <w:u w:val="single"/>
        </w:rPr>
      </w:pPr>
      <w:r w:rsidRPr="00CB77E7">
        <w:rPr>
          <w:rFonts w:ascii="Times New Roman" w:hAnsi="Times New Roman" w:cs="Times New Roman"/>
          <w:b/>
        </w:rPr>
        <w:t xml:space="preserve">Subject: </w:t>
      </w:r>
      <w:r w:rsidR="007932AB" w:rsidRPr="00CB77E7">
        <w:rPr>
          <w:rFonts w:ascii="Times New Roman" w:hAnsi="Times New Roman" w:cs="Times New Roman"/>
          <w:u w:val="single"/>
        </w:rPr>
        <w:t>Expression of Interest (“</w:t>
      </w:r>
      <w:r w:rsidR="007932AB" w:rsidRPr="00CB77E7">
        <w:rPr>
          <w:rFonts w:ascii="Times New Roman" w:hAnsi="Times New Roman" w:cs="Times New Roman"/>
          <w:b/>
          <w:u w:val="single"/>
        </w:rPr>
        <w:t>EOI</w:t>
      </w:r>
      <w:r w:rsidR="007932AB" w:rsidRPr="00CB77E7">
        <w:rPr>
          <w:rFonts w:ascii="Times New Roman" w:hAnsi="Times New Roman" w:cs="Times New Roman"/>
          <w:u w:val="single"/>
        </w:rPr>
        <w:t>”) for submitting Resolution Plan for</w:t>
      </w:r>
      <w:r w:rsidR="008125C8" w:rsidRPr="00CB77E7">
        <w:rPr>
          <w:rFonts w:ascii="Times New Roman" w:hAnsi="Times New Roman" w:cs="Times New Roman"/>
          <w:u w:val="single"/>
        </w:rPr>
        <w:t xml:space="preserve"> </w:t>
      </w:r>
      <w:r w:rsidR="00E8497B" w:rsidRPr="00CB77E7">
        <w:rPr>
          <w:rFonts w:ascii="Times New Roman" w:hAnsi="Times New Roman" w:cs="Times New Roman"/>
          <w:u w:val="single"/>
        </w:rPr>
        <w:t>Kakade Estate Developers Private Limited</w:t>
      </w:r>
      <w:r w:rsidR="007932AB" w:rsidRPr="00CB77E7">
        <w:rPr>
          <w:rFonts w:ascii="Times New Roman" w:hAnsi="Times New Roman" w:cs="Times New Roman"/>
          <w:u w:val="single"/>
        </w:rPr>
        <w:t xml:space="preserve"> (“</w:t>
      </w:r>
      <w:r w:rsidR="007932AB" w:rsidRPr="00CB77E7">
        <w:rPr>
          <w:rFonts w:ascii="Times New Roman" w:hAnsi="Times New Roman" w:cs="Times New Roman"/>
          <w:b/>
          <w:u w:val="single"/>
        </w:rPr>
        <w:t>Corporate Debtor</w:t>
      </w:r>
      <w:r w:rsidR="007932AB" w:rsidRPr="00CB77E7">
        <w:rPr>
          <w:rFonts w:ascii="Times New Roman" w:hAnsi="Times New Roman" w:cs="Times New Roman"/>
          <w:u w:val="single"/>
        </w:rPr>
        <w:t>”)</w:t>
      </w:r>
      <w:r w:rsidR="003254BA" w:rsidRPr="00CB77E7">
        <w:rPr>
          <w:rFonts w:ascii="Times New Roman" w:hAnsi="Times New Roman" w:cs="Times New Roman"/>
          <w:u w:val="single"/>
        </w:rPr>
        <w:t xml:space="preserve"> undergoing Corporate Insolvency Resolution Process</w:t>
      </w:r>
    </w:p>
    <w:p w14:paraId="50ED09AD" w14:textId="77777777" w:rsidR="00E24CB6" w:rsidRPr="00CB77E7" w:rsidRDefault="00E24CB6" w:rsidP="00632815">
      <w:pPr>
        <w:pStyle w:val="BodyText"/>
        <w:spacing w:line="276" w:lineRule="auto"/>
        <w:rPr>
          <w:rFonts w:ascii="Times New Roman" w:hAnsi="Times New Roman" w:cs="Times New Roman"/>
        </w:rPr>
      </w:pPr>
    </w:p>
    <w:p w14:paraId="3099155B" w14:textId="77777777" w:rsidR="00E24CB6" w:rsidRPr="00CB77E7" w:rsidRDefault="007932AB" w:rsidP="00632815">
      <w:pPr>
        <w:pStyle w:val="BodyText"/>
        <w:spacing w:line="276" w:lineRule="auto"/>
        <w:ind w:left="892"/>
        <w:jc w:val="both"/>
        <w:rPr>
          <w:rFonts w:ascii="Times New Roman" w:hAnsi="Times New Roman" w:cs="Times New Roman"/>
        </w:rPr>
      </w:pPr>
      <w:r w:rsidRPr="00CB77E7">
        <w:rPr>
          <w:rFonts w:ascii="Times New Roman" w:hAnsi="Times New Roman" w:cs="Times New Roman"/>
        </w:rPr>
        <w:t>Dear Sir,</w:t>
      </w:r>
    </w:p>
    <w:p w14:paraId="01EC2C6C" w14:textId="77777777" w:rsidR="003254BA" w:rsidRPr="00CB77E7" w:rsidRDefault="003254BA" w:rsidP="00632815">
      <w:pPr>
        <w:pStyle w:val="BodyText"/>
        <w:spacing w:line="276" w:lineRule="auto"/>
        <w:ind w:left="892"/>
        <w:jc w:val="both"/>
        <w:rPr>
          <w:rFonts w:ascii="Times New Roman" w:hAnsi="Times New Roman" w:cs="Times New Roman"/>
        </w:rPr>
      </w:pPr>
    </w:p>
    <w:p w14:paraId="7BD4FFEC" w14:textId="6AC50A30" w:rsidR="00E24CB6" w:rsidRPr="00CB77E7" w:rsidRDefault="007932AB" w:rsidP="00632815">
      <w:pPr>
        <w:pStyle w:val="BodyText"/>
        <w:spacing w:line="276" w:lineRule="auto"/>
        <w:ind w:left="892" w:right="1161"/>
        <w:jc w:val="both"/>
        <w:rPr>
          <w:rFonts w:ascii="Times New Roman" w:hAnsi="Times New Roman" w:cs="Times New Roman"/>
        </w:rPr>
      </w:pPr>
      <w:r w:rsidRPr="00CB77E7">
        <w:rPr>
          <w:rFonts w:ascii="Times New Roman" w:hAnsi="Times New Roman" w:cs="Times New Roman"/>
        </w:rPr>
        <w:t xml:space="preserve">In response to the public advertisement </w:t>
      </w:r>
      <w:r w:rsidR="003254BA" w:rsidRPr="00CB77E7">
        <w:rPr>
          <w:rFonts w:ascii="Times New Roman" w:hAnsi="Times New Roman" w:cs="Times New Roman"/>
        </w:rPr>
        <w:t xml:space="preserve">of Form G </w:t>
      </w:r>
      <w:r w:rsidR="00573912" w:rsidRPr="00CB77E7">
        <w:rPr>
          <w:rFonts w:ascii="Times New Roman" w:hAnsi="Times New Roman" w:cs="Times New Roman"/>
        </w:rPr>
        <w:t>published in newspapers namely The Financial Express(English) in Mumbai + Pune Edition, Navakal (Marathi) in Mumbai Edition and Lokmat (Marathi) in Pune Edition</w:t>
      </w:r>
      <w:r w:rsidR="00573912" w:rsidRPr="00CB77E7">
        <w:rPr>
          <w:rFonts w:ascii="Times New Roman" w:hAnsi="Times New Roman" w:cs="Times New Roman"/>
        </w:rPr>
        <w:t xml:space="preserve"> </w:t>
      </w:r>
      <w:r w:rsidR="000979B7" w:rsidRPr="00CB77E7">
        <w:rPr>
          <w:rFonts w:ascii="Times New Roman" w:hAnsi="Times New Roman" w:cs="Times New Roman"/>
        </w:rPr>
        <w:t xml:space="preserve">dated </w:t>
      </w:r>
      <w:r w:rsidR="000979B7" w:rsidRPr="00CB77E7">
        <w:rPr>
          <w:rFonts w:ascii="Times New Roman" w:hAnsi="Times New Roman" w:cs="Times New Roman"/>
        </w:rPr>
        <w:t>November 02, 2023</w:t>
      </w:r>
      <w:r w:rsidRPr="00CB77E7">
        <w:rPr>
          <w:rFonts w:ascii="Times New Roman" w:hAnsi="Times New Roman" w:cs="Times New Roman"/>
        </w:rPr>
        <w:t xml:space="preserve"> (“</w:t>
      </w:r>
      <w:r w:rsidRPr="00CB77E7">
        <w:rPr>
          <w:rFonts w:ascii="Times New Roman" w:hAnsi="Times New Roman" w:cs="Times New Roman"/>
          <w:b/>
        </w:rPr>
        <w:t>Advertisement</w:t>
      </w:r>
      <w:r w:rsidRPr="00CB77E7">
        <w:rPr>
          <w:rFonts w:ascii="Times New Roman" w:hAnsi="Times New Roman" w:cs="Times New Roman"/>
        </w:rPr>
        <w:t>”) inviting Expression of Interest(EOI)</w:t>
      </w:r>
      <w:r w:rsidR="008F456F" w:rsidRPr="00CB77E7">
        <w:rPr>
          <w:rFonts w:ascii="Times New Roman" w:hAnsi="Times New Roman" w:cs="Times New Roman"/>
        </w:rPr>
        <w:t xml:space="preserve"> </w:t>
      </w:r>
      <w:r w:rsidRPr="00CB77E7">
        <w:rPr>
          <w:rFonts w:ascii="Times New Roman" w:hAnsi="Times New Roman" w:cs="Times New Roman"/>
        </w:rPr>
        <w:t>for</w:t>
      </w:r>
      <w:r w:rsidR="008F456F" w:rsidRPr="00CB77E7">
        <w:rPr>
          <w:rFonts w:ascii="Times New Roman" w:hAnsi="Times New Roman" w:cs="Times New Roman"/>
        </w:rPr>
        <w:t xml:space="preserve"> </w:t>
      </w:r>
      <w:r w:rsidRPr="00CB77E7">
        <w:rPr>
          <w:rFonts w:ascii="Times New Roman" w:hAnsi="Times New Roman" w:cs="Times New Roman"/>
        </w:rPr>
        <w:t>submission</w:t>
      </w:r>
      <w:r w:rsidR="008F456F" w:rsidRPr="00CB77E7">
        <w:rPr>
          <w:rFonts w:ascii="Times New Roman" w:hAnsi="Times New Roman" w:cs="Times New Roman"/>
        </w:rPr>
        <w:t xml:space="preserve"> </w:t>
      </w:r>
      <w:r w:rsidRPr="00CB77E7">
        <w:rPr>
          <w:rFonts w:ascii="Times New Roman" w:hAnsi="Times New Roman" w:cs="Times New Roman"/>
        </w:rPr>
        <w:t>of</w:t>
      </w:r>
      <w:r w:rsidR="008F456F" w:rsidRPr="00CB77E7">
        <w:rPr>
          <w:rFonts w:ascii="Times New Roman" w:hAnsi="Times New Roman" w:cs="Times New Roman"/>
        </w:rPr>
        <w:t xml:space="preserve"> </w:t>
      </w:r>
      <w:r w:rsidRPr="00CB77E7">
        <w:rPr>
          <w:rFonts w:ascii="Times New Roman" w:hAnsi="Times New Roman" w:cs="Times New Roman"/>
        </w:rPr>
        <w:t>resolution</w:t>
      </w:r>
      <w:r w:rsidR="008F456F" w:rsidRPr="00CB77E7">
        <w:rPr>
          <w:rFonts w:ascii="Times New Roman" w:hAnsi="Times New Roman" w:cs="Times New Roman"/>
        </w:rPr>
        <w:t xml:space="preserve"> </w:t>
      </w:r>
      <w:r w:rsidRPr="00CB77E7">
        <w:rPr>
          <w:rFonts w:ascii="Times New Roman" w:hAnsi="Times New Roman" w:cs="Times New Roman"/>
        </w:rPr>
        <w:t>plans</w:t>
      </w:r>
      <w:r w:rsidR="008F456F" w:rsidRPr="00CB77E7">
        <w:rPr>
          <w:rFonts w:ascii="Times New Roman" w:hAnsi="Times New Roman" w:cs="Times New Roman"/>
        </w:rPr>
        <w:t xml:space="preserve"> </w:t>
      </w:r>
      <w:r w:rsidRPr="00CB77E7">
        <w:rPr>
          <w:rFonts w:ascii="Times New Roman" w:hAnsi="Times New Roman" w:cs="Times New Roman"/>
        </w:rPr>
        <w:t>(“</w:t>
      </w:r>
      <w:r w:rsidRPr="00CB77E7">
        <w:rPr>
          <w:rFonts w:ascii="Times New Roman" w:hAnsi="Times New Roman" w:cs="Times New Roman"/>
          <w:b/>
        </w:rPr>
        <w:t>Resolution</w:t>
      </w:r>
      <w:r w:rsidR="008F456F" w:rsidRPr="00CB77E7">
        <w:rPr>
          <w:rFonts w:ascii="Times New Roman" w:hAnsi="Times New Roman" w:cs="Times New Roman"/>
          <w:b/>
        </w:rPr>
        <w:t xml:space="preserve"> </w:t>
      </w:r>
      <w:r w:rsidRPr="00CB77E7">
        <w:rPr>
          <w:rFonts w:ascii="Times New Roman" w:hAnsi="Times New Roman" w:cs="Times New Roman"/>
          <w:b/>
        </w:rPr>
        <w:t>Plan</w:t>
      </w:r>
      <w:r w:rsidRPr="00CB77E7">
        <w:rPr>
          <w:rFonts w:ascii="Times New Roman" w:hAnsi="Times New Roman" w:cs="Times New Roman"/>
        </w:rPr>
        <w:t>”)</w:t>
      </w:r>
      <w:r w:rsidR="008F456F" w:rsidRPr="00CB77E7">
        <w:rPr>
          <w:rFonts w:ascii="Times New Roman" w:hAnsi="Times New Roman" w:cs="Times New Roman"/>
        </w:rPr>
        <w:t xml:space="preserve"> </w:t>
      </w:r>
      <w:r w:rsidRPr="00CB77E7">
        <w:rPr>
          <w:rFonts w:ascii="Times New Roman" w:hAnsi="Times New Roman" w:cs="Times New Roman"/>
        </w:rPr>
        <w:t>as</w:t>
      </w:r>
      <w:r w:rsidR="008F456F" w:rsidRPr="00CB77E7">
        <w:rPr>
          <w:rFonts w:ascii="Times New Roman" w:hAnsi="Times New Roman" w:cs="Times New Roman"/>
        </w:rPr>
        <w:t xml:space="preserve"> </w:t>
      </w:r>
      <w:r w:rsidRPr="00CB77E7">
        <w:rPr>
          <w:rFonts w:ascii="Times New Roman" w:hAnsi="Times New Roman" w:cs="Times New Roman"/>
        </w:rPr>
        <w:t>per</w:t>
      </w:r>
      <w:r w:rsidR="008F456F" w:rsidRPr="00CB77E7">
        <w:rPr>
          <w:rFonts w:ascii="Times New Roman" w:hAnsi="Times New Roman" w:cs="Times New Roman"/>
        </w:rPr>
        <w:t xml:space="preserve"> </w:t>
      </w:r>
      <w:r w:rsidRPr="00CB77E7">
        <w:rPr>
          <w:rFonts w:ascii="Times New Roman" w:hAnsi="Times New Roman" w:cs="Times New Roman"/>
        </w:rPr>
        <w:t>the</w:t>
      </w:r>
      <w:r w:rsidR="008F456F" w:rsidRPr="00CB77E7">
        <w:rPr>
          <w:rFonts w:ascii="Times New Roman" w:hAnsi="Times New Roman" w:cs="Times New Roman"/>
        </w:rPr>
        <w:t xml:space="preserve"> </w:t>
      </w:r>
      <w:r w:rsidRPr="00CB77E7">
        <w:rPr>
          <w:rFonts w:ascii="Times New Roman" w:hAnsi="Times New Roman" w:cs="Times New Roman"/>
        </w:rPr>
        <w:t>provisions of</w:t>
      </w:r>
      <w:r w:rsidR="008F456F" w:rsidRPr="00CB77E7">
        <w:rPr>
          <w:rFonts w:ascii="Times New Roman" w:hAnsi="Times New Roman" w:cs="Times New Roman"/>
        </w:rPr>
        <w:t xml:space="preserve"> </w:t>
      </w:r>
      <w:r w:rsidRPr="00CB77E7">
        <w:rPr>
          <w:rFonts w:ascii="Times New Roman" w:hAnsi="Times New Roman" w:cs="Times New Roman"/>
        </w:rPr>
        <w:t>the</w:t>
      </w:r>
      <w:r w:rsidR="008F456F" w:rsidRPr="00CB77E7">
        <w:rPr>
          <w:rFonts w:ascii="Times New Roman" w:hAnsi="Times New Roman" w:cs="Times New Roman"/>
        </w:rPr>
        <w:t xml:space="preserve"> </w:t>
      </w:r>
      <w:r w:rsidRPr="00CB77E7">
        <w:rPr>
          <w:rFonts w:ascii="Times New Roman" w:hAnsi="Times New Roman" w:cs="Times New Roman"/>
        </w:rPr>
        <w:t>Insolvency</w:t>
      </w:r>
      <w:r w:rsidR="008F456F" w:rsidRPr="00CB77E7">
        <w:rPr>
          <w:rFonts w:ascii="Times New Roman" w:hAnsi="Times New Roman" w:cs="Times New Roman"/>
        </w:rPr>
        <w:t xml:space="preserve"> </w:t>
      </w:r>
      <w:r w:rsidRPr="00CB77E7">
        <w:rPr>
          <w:rFonts w:ascii="Times New Roman" w:hAnsi="Times New Roman" w:cs="Times New Roman"/>
        </w:rPr>
        <w:t>and</w:t>
      </w:r>
      <w:r w:rsidR="008F456F" w:rsidRPr="00CB77E7">
        <w:rPr>
          <w:rFonts w:ascii="Times New Roman" w:hAnsi="Times New Roman" w:cs="Times New Roman"/>
        </w:rPr>
        <w:t xml:space="preserve"> </w:t>
      </w:r>
      <w:r w:rsidRPr="00CB77E7">
        <w:rPr>
          <w:rFonts w:ascii="Times New Roman" w:hAnsi="Times New Roman" w:cs="Times New Roman"/>
        </w:rPr>
        <w:t>Bankruptcy</w:t>
      </w:r>
      <w:r w:rsidR="008F456F" w:rsidRPr="00CB77E7">
        <w:rPr>
          <w:rFonts w:ascii="Times New Roman" w:hAnsi="Times New Roman" w:cs="Times New Roman"/>
        </w:rPr>
        <w:t xml:space="preserve"> </w:t>
      </w:r>
      <w:r w:rsidRPr="00CB77E7">
        <w:rPr>
          <w:rFonts w:ascii="Times New Roman" w:hAnsi="Times New Roman" w:cs="Times New Roman"/>
        </w:rPr>
        <w:t>Code,2016</w:t>
      </w:r>
      <w:r w:rsidR="008F456F" w:rsidRPr="00CB77E7">
        <w:rPr>
          <w:rFonts w:ascii="Times New Roman" w:hAnsi="Times New Roman" w:cs="Times New Roman"/>
        </w:rPr>
        <w:t xml:space="preserve"> </w:t>
      </w:r>
      <w:r w:rsidRPr="00CB77E7">
        <w:rPr>
          <w:rFonts w:ascii="Times New Roman" w:hAnsi="Times New Roman" w:cs="Times New Roman"/>
        </w:rPr>
        <w:t>(“</w:t>
      </w:r>
      <w:r w:rsidRPr="00CB77E7">
        <w:rPr>
          <w:rFonts w:ascii="Times New Roman" w:hAnsi="Times New Roman" w:cs="Times New Roman"/>
          <w:b/>
        </w:rPr>
        <w:t>IBC</w:t>
      </w:r>
      <w:r w:rsidRPr="00CB77E7">
        <w:rPr>
          <w:rFonts w:ascii="Times New Roman" w:hAnsi="Times New Roman" w:cs="Times New Roman"/>
        </w:rPr>
        <w:t>”)</w:t>
      </w:r>
      <w:r w:rsidR="008F456F" w:rsidRPr="00CB77E7">
        <w:rPr>
          <w:rFonts w:ascii="Times New Roman" w:hAnsi="Times New Roman" w:cs="Times New Roman"/>
        </w:rPr>
        <w:t xml:space="preserve"> </w:t>
      </w:r>
      <w:r w:rsidRPr="00CB77E7">
        <w:rPr>
          <w:rFonts w:ascii="Times New Roman" w:hAnsi="Times New Roman" w:cs="Times New Roman"/>
        </w:rPr>
        <w:t>and</w:t>
      </w:r>
      <w:r w:rsidR="008F456F" w:rsidRPr="00CB77E7">
        <w:rPr>
          <w:rFonts w:ascii="Times New Roman" w:hAnsi="Times New Roman" w:cs="Times New Roman"/>
        </w:rPr>
        <w:t xml:space="preserve"> </w:t>
      </w:r>
      <w:r w:rsidRPr="00CB77E7">
        <w:rPr>
          <w:rFonts w:ascii="Times New Roman" w:hAnsi="Times New Roman" w:cs="Times New Roman"/>
        </w:rPr>
        <w:t>Insolvency</w:t>
      </w:r>
      <w:r w:rsidR="008F456F" w:rsidRPr="00CB77E7">
        <w:rPr>
          <w:rFonts w:ascii="Times New Roman" w:hAnsi="Times New Roman" w:cs="Times New Roman"/>
        </w:rPr>
        <w:t xml:space="preserve"> </w:t>
      </w:r>
      <w:r w:rsidRPr="00CB77E7">
        <w:rPr>
          <w:rFonts w:ascii="Times New Roman" w:hAnsi="Times New Roman" w:cs="Times New Roman"/>
        </w:rPr>
        <w:t>and</w:t>
      </w:r>
      <w:r w:rsidR="008F456F" w:rsidRPr="00CB77E7">
        <w:rPr>
          <w:rFonts w:ascii="Times New Roman" w:hAnsi="Times New Roman" w:cs="Times New Roman"/>
        </w:rPr>
        <w:t xml:space="preserve"> </w:t>
      </w:r>
      <w:r w:rsidRPr="00CB77E7">
        <w:rPr>
          <w:rFonts w:ascii="Times New Roman" w:hAnsi="Times New Roman" w:cs="Times New Roman"/>
        </w:rPr>
        <w:t>Bankruptcy</w:t>
      </w:r>
      <w:r w:rsidR="008F456F" w:rsidRPr="00CB77E7">
        <w:rPr>
          <w:rFonts w:ascii="Times New Roman" w:hAnsi="Times New Roman" w:cs="Times New Roman"/>
        </w:rPr>
        <w:t xml:space="preserve"> </w:t>
      </w:r>
      <w:r w:rsidRPr="00CB77E7">
        <w:rPr>
          <w:rFonts w:ascii="Times New Roman" w:hAnsi="Times New Roman" w:cs="Times New Roman"/>
        </w:rPr>
        <w:t xml:space="preserve">Board of India (Insolvency Resolution Process of Corporate Persons) Regulations, 2016, we </w:t>
      </w:r>
      <w:r w:rsidR="003254BA" w:rsidRPr="00CB77E7">
        <w:rPr>
          <w:rFonts w:ascii="Times New Roman" w:hAnsi="Times New Roman" w:cs="Times New Roman"/>
        </w:rPr>
        <w:t xml:space="preserve">hereby submit our EOI and </w:t>
      </w:r>
      <w:r w:rsidRPr="00CB77E7">
        <w:rPr>
          <w:rFonts w:ascii="Times New Roman" w:hAnsi="Times New Roman" w:cs="Times New Roman"/>
        </w:rPr>
        <w:t>confirm</w:t>
      </w:r>
      <w:r w:rsidR="008F456F" w:rsidRPr="00CB77E7">
        <w:rPr>
          <w:rFonts w:ascii="Times New Roman" w:hAnsi="Times New Roman" w:cs="Times New Roman"/>
        </w:rPr>
        <w:t xml:space="preserve"> </w:t>
      </w:r>
      <w:r w:rsidRPr="00CB77E7">
        <w:rPr>
          <w:rFonts w:ascii="Times New Roman" w:hAnsi="Times New Roman" w:cs="Times New Roman"/>
        </w:rPr>
        <w:t>that</w:t>
      </w:r>
      <w:r w:rsidR="008F456F" w:rsidRPr="00CB77E7">
        <w:rPr>
          <w:rFonts w:ascii="Times New Roman" w:hAnsi="Times New Roman" w:cs="Times New Roman"/>
        </w:rPr>
        <w:t xml:space="preserve"> </w:t>
      </w:r>
      <w:r w:rsidRPr="00CB77E7">
        <w:rPr>
          <w:rFonts w:ascii="Times New Roman" w:hAnsi="Times New Roman" w:cs="Times New Roman"/>
        </w:rPr>
        <w:t>we</w:t>
      </w:r>
      <w:r w:rsidR="008F456F" w:rsidRPr="00CB77E7">
        <w:rPr>
          <w:rFonts w:ascii="Times New Roman" w:hAnsi="Times New Roman" w:cs="Times New Roman"/>
        </w:rPr>
        <w:t xml:space="preserve"> </w:t>
      </w:r>
      <w:r w:rsidRPr="00CB77E7">
        <w:rPr>
          <w:rFonts w:ascii="Times New Roman" w:hAnsi="Times New Roman" w:cs="Times New Roman"/>
        </w:rPr>
        <w:t>have</w:t>
      </w:r>
      <w:r w:rsidR="008F456F" w:rsidRPr="00CB77E7">
        <w:rPr>
          <w:rFonts w:ascii="Times New Roman" w:hAnsi="Times New Roman" w:cs="Times New Roman"/>
        </w:rPr>
        <w:t xml:space="preserve"> </w:t>
      </w:r>
      <w:r w:rsidRPr="00CB77E7">
        <w:rPr>
          <w:rFonts w:ascii="Times New Roman" w:hAnsi="Times New Roman" w:cs="Times New Roman"/>
        </w:rPr>
        <w:t>understood</w:t>
      </w:r>
      <w:r w:rsidR="008F456F" w:rsidRPr="00CB77E7">
        <w:rPr>
          <w:rFonts w:ascii="Times New Roman" w:hAnsi="Times New Roman" w:cs="Times New Roman"/>
        </w:rPr>
        <w:t xml:space="preserve"> </w:t>
      </w:r>
      <w:r w:rsidRPr="00CB77E7">
        <w:rPr>
          <w:rFonts w:ascii="Times New Roman" w:hAnsi="Times New Roman" w:cs="Times New Roman"/>
        </w:rPr>
        <w:t>the</w:t>
      </w:r>
      <w:r w:rsidR="008F456F" w:rsidRPr="00CB77E7">
        <w:rPr>
          <w:rFonts w:ascii="Times New Roman" w:hAnsi="Times New Roman" w:cs="Times New Roman"/>
        </w:rPr>
        <w:t xml:space="preserve"> </w:t>
      </w:r>
      <w:r w:rsidRPr="00CB77E7">
        <w:rPr>
          <w:rFonts w:ascii="Times New Roman" w:hAnsi="Times New Roman" w:cs="Times New Roman"/>
        </w:rPr>
        <w:t>eligibility</w:t>
      </w:r>
      <w:r w:rsidR="008F456F" w:rsidRPr="00CB77E7">
        <w:rPr>
          <w:rFonts w:ascii="Times New Roman" w:hAnsi="Times New Roman" w:cs="Times New Roman"/>
        </w:rPr>
        <w:t xml:space="preserve"> </w:t>
      </w:r>
      <w:r w:rsidRPr="00CB77E7">
        <w:rPr>
          <w:rFonts w:ascii="Times New Roman" w:hAnsi="Times New Roman" w:cs="Times New Roman"/>
        </w:rPr>
        <w:t>criteria</w:t>
      </w:r>
      <w:r w:rsidR="008F456F" w:rsidRPr="00CB77E7">
        <w:rPr>
          <w:rFonts w:ascii="Times New Roman" w:hAnsi="Times New Roman" w:cs="Times New Roman"/>
        </w:rPr>
        <w:t xml:space="preserve"> </w:t>
      </w:r>
      <w:r w:rsidRPr="00CB77E7">
        <w:rPr>
          <w:rFonts w:ascii="Times New Roman" w:hAnsi="Times New Roman" w:cs="Times New Roman"/>
        </w:rPr>
        <w:t>mentioned</w:t>
      </w:r>
      <w:r w:rsidR="008F456F" w:rsidRPr="00CB77E7">
        <w:rPr>
          <w:rFonts w:ascii="Times New Roman" w:hAnsi="Times New Roman" w:cs="Times New Roman"/>
        </w:rPr>
        <w:t xml:space="preserve"> </w:t>
      </w:r>
      <w:r w:rsidRPr="00CB77E7">
        <w:rPr>
          <w:rFonts w:ascii="Times New Roman" w:hAnsi="Times New Roman" w:cs="Times New Roman"/>
        </w:rPr>
        <w:t>in</w:t>
      </w:r>
      <w:r w:rsidR="008F456F" w:rsidRPr="00CB77E7">
        <w:rPr>
          <w:rFonts w:ascii="Times New Roman" w:hAnsi="Times New Roman" w:cs="Times New Roman"/>
        </w:rPr>
        <w:t xml:space="preserve"> </w:t>
      </w:r>
      <w:r w:rsidRPr="00CB77E7">
        <w:rPr>
          <w:rFonts w:ascii="Times New Roman" w:hAnsi="Times New Roman" w:cs="Times New Roman"/>
        </w:rPr>
        <w:t>the</w:t>
      </w:r>
      <w:r w:rsidR="008F456F" w:rsidRPr="00CB77E7">
        <w:rPr>
          <w:rFonts w:ascii="Times New Roman" w:hAnsi="Times New Roman" w:cs="Times New Roman"/>
        </w:rPr>
        <w:t xml:space="preserve"> </w:t>
      </w:r>
      <w:r w:rsidRPr="00CB77E7">
        <w:rPr>
          <w:rFonts w:ascii="Times New Roman" w:hAnsi="Times New Roman" w:cs="Times New Roman"/>
        </w:rPr>
        <w:t>detailed</w:t>
      </w:r>
      <w:r w:rsidR="008F456F" w:rsidRPr="00CB77E7">
        <w:rPr>
          <w:rFonts w:ascii="Times New Roman" w:hAnsi="Times New Roman" w:cs="Times New Roman"/>
        </w:rPr>
        <w:t xml:space="preserve"> </w:t>
      </w:r>
      <w:r w:rsidRPr="00CB77E7">
        <w:rPr>
          <w:rFonts w:ascii="Times New Roman" w:hAnsi="Times New Roman" w:cs="Times New Roman"/>
        </w:rPr>
        <w:t>invitation for EOI. We further confirm that we meet the necessary thresholds and criteria mentioned therein</w:t>
      </w:r>
      <w:r w:rsidR="008F456F" w:rsidRPr="00CB77E7">
        <w:rPr>
          <w:rFonts w:ascii="Times New Roman" w:hAnsi="Times New Roman" w:cs="Times New Roman"/>
        </w:rPr>
        <w:t xml:space="preserve"> </w:t>
      </w:r>
      <w:r w:rsidRPr="00CB77E7">
        <w:rPr>
          <w:rFonts w:ascii="Times New Roman" w:hAnsi="Times New Roman" w:cs="Times New Roman"/>
        </w:rPr>
        <w:t>and</w:t>
      </w:r>
      <w:r w:rsidR="008F456F" w:rsidRPr="00CB77E7">
        <w:rPr>
          <w:rFonts w:ascii="Times New Roman" w:hAnsi="Times New Roman" w:cs="Times New Roman"/>
        </w:rPr>
        <w:t xml:space="preserve"> </w:t>
      </w:r>
      <w:r w:rsidRPr="00CB77E7">
        <w:rPr>
          <w:rFonts w:ascii="Times New Roman" w:hAnsi="Times New Roman" w:cs="Times New Roman"/>
        </w:rPr>
        <w:t>submit</w:t>
      </w:r>
      <w:r w:rsidR="008F456F" w:rsidRPr="00CB77E7">
        <w:rPr>
          <w:rFonts w:ascii="Times New Roman" w:hAnsi="Times New Roman" w:cs="Times New Roman"/>
        </w:rPr>
        <w:t xml:space="preserve"> </w:t>
      </w:r>
      <w:r w:rsidRPr="00CB77E7">
        <w:rPr>
          <w:rFonts w:ascii="Times New Roman" w:hAnsi="Times New Roman" w:cs="Times New Roman"/>
        </w:rPr>
        <w:t>our</w:t>
      </w:r>
      <w:r w:rsidR="008F456F" w:rsidRPr="00CB77E7">
        <w:rPr>
          <w:rFonts w:ascii="Times New Roman" w:hAnsi="Times New Roman" w:cs="Times New Roman"/>
        </w:rPr>
        <w:t xml:space="preserve"> </w:t>
      </w:r>
      <w:r w:rsidRPr="00CB77E7">
        <w:rPr>
          <w:rFonts w:ascii="Times New Roman" w:hAnsi="Times New Roman" w:cs="Times New Roman"/>
        </w:rPr>
        <w:t>EOI</w:t>
      </w:r>
      <w:r w:rsidR="007C4FFC" w:rsidRPr="00CB77E7">
        <w:rPr>
          <w:rFonts w:ascii="Times New Roman" w:hAnsi="Times New Roman" w:cs="Times New Roman"/>
        </w:rPr>
        <w:t xml:space="preserve"> along with </w:t>
      </w:r>
      <w:r w:rsidR="00A408AA" w:rsidRPr="00CB77E7">
        <w:rPr>
          <w:rFonts w:ascii="Times New Roman" w:hAnsi="Times New Roman" w:cs="Times New Roman"/>
        </w:rPr>
        <w:t xml:space="preserve">refundable </w:t>
      </w:r>
      <w:r w:rsidR="007C4FFC" w:rsidRPr="00CB77E7">
        <w:rPr>
          <w:rFonts w:ascii="Times New Roman" w:hAnsi="Times New Roman" w:cs="Times New Roman"/>
        </w:rPr>
        <w:t>process participation deposit</w:t>
      </w:r>
      <w:r w:rsidR="008F456F" w:rsidRPr="00CB77E7">
        <w:rPr>
          <w:rFonts w:ascii="Times New Roman" w:hAnsi="Times New Roman" w:cs="Times New Roman"/>
        </w:rPr>
        <w:t xml:space="preserve"> </w:t>
      </w:r>
      <w:r w:rsidRPr="00CB77E7">
        <w:rPr>
          <w:rFonts w:ascii="Times New Roman" w:hAnsi="Times New Roman" w:cs="Times New Roman"/>
        </w:rPr>
        <w:t>for</w:t>
      </w:r>
      <w:r w:rsidR="008F456F" w:rsidRPr="00CB77E7">
        <w:rPr>
          <w:rFonts w:ascii="Times New Roman" w:hAnsi="Times New Roman" w:cs="Times New Roman"/>
        </w:rPr>
        <w:t xml:space="preserve"> </w:t>
      </w:r>
      <w:r w:rsidRPr="00CB77E7">
        <w:rPr>
          <w:rFonts w:ascii="Times New Roman" w:hAnsi="Times New Roman" w:cs="Times New Roman"/>
        </w:rPr>
        <w:t>submission</w:t>
      </w:r>
      <w:r w:rsidR="008F456F" w:rsidRPr="00CB77E7">
        <w:rPr>
          <w:rFonts w:ascii="Times New Roman" w:hAnsi="Times New Roman" w:cs="Times New Roman"/>
        </w:rPr>
        <w:t xml:space="preserve"> </w:t>
      </w:r>
      <w:r w:rsidRPr="00CB77E7">
        <w:rPr>
          <w:rFonts w:ascii="Times New Roman" w:hAnsi="Times New Roman" w:cs="Times New Roman"/>
        </w:rPr>
        <w:t>of</w:t>
      </w:r>
      <w:r w:rsidR="008F456F" w:rsidRPr="00CB77E7">
        <w:rPr>
          <w:rFonts w:ascii="Times New Roman" w:hAnsi="Times New Roman" w:cs="Times New Roman"/>
        </w:rPr>
        <w:t xml:space="preserve"> </w:t>
      </w:r>
      <w:r w:rsidRPr="00CB77E7">
        <w:rPr>
          <w:rFonts w:ascii="Times New Roman" w:hAnsi="Times New Roman" w:cs="Times New Roman"/>
        </w:rPr>
        <w:t>a</w:t>
      </w:r>
      <w:r w:rsidR="008F456F" w:rsidRPr="00CB77E7">
        <w:rPr>
          <w:rFonts w:ascii="Times New Roman" w:hAnsi="Times New Roman" w:cs="Times New Roman"/>
        </w:rPr>
        <w:t xml:space="preserve"> </w:t>
      </w:r>
      <w:r w:rsidRPr="00CB77E7">
        <w:rPr>
          <w:rFonts w:ascii="Times New Roman" w:hAnsi="Times New Roman" w:cs="Times New Roman"/>
        </w:rPr>
        <w:t>Resolution</w:t>
      </w:r>
      <w:r w:rsidR="008F456F" w:rsidRPr="00CB77E7">
        <w:rPr>
          <w:rFonts w:ascii="Times New Roman" w:hAnsi="Times New Roman" w:cs="Times New Roman"/>
        </w:rPr>
        <w:t xml:space="preserve"> </w:t>
      </w:r>
      <w:r w:rsidRPr="00CB77E7">
        <w:rPr>
          <w:rFonts w:ascii="Times New Roman" w:hAnsi="Times New Roman" w:cs="Times New Roman"/>
        </w:rPr>
        <w:t>Plan</w:t>
      </w:r>
      <w:r w:rsidR="008F456F" w:rsidRPr="00CB77E7">
        <w:rPr>
          <w:rFonts w:ascii="Times New Roman" w:hAnsi="Times New Roman" w:cs="Times New Roman"/>
        </w:rPr>
        <w:t xml:space="preserve"> </w:t>
      </w:r>
      <w:r w:rsidRPr="00CB77E7">
        <w:rPr>
          <w:rFonts w:ascii="Times New Roman" w:hAnsi="Times New Roman" w:cs="Times New Roman"/>
        </w:rPr>
        <w:t>for</w:t>
      </w:r>
      <w:r w:rsidR="008F456F" w:rsidRPr="00CB77E7">
        <w:rPr>
          <w:rFonts w:ascii="Times New Roman" w:hAnsi="Times New Roman" w:cs="Times New Roman"/>
        </w:rPr>
        <w:t xml:space="preserve"> </w:t>
      </w:r>
      <w:r w:rsidRPr="00CB77E7">
        <w:rPr>
          <w:rFonts w:ascii="Times New Roman" w:hAnsi="Times New Roman" w:cs="Times New Roman"/>
        </w:rPr>
        <w:t>the</w:t>
      </w:r>
      <w:r w:rsidR="008F456F" w:rsidRPr="00CB77E7">
        <w:rPr>
          <w:rFonts w:ascii="Times New Roman" w:hAnsi="Times New Roman" w:cs="Times New Roman"/>
        </w:rPr>
        <w:t xml:space="preserve"> </w:t>
      </w:r>
      <w:r w:rsidRPr="00CB77E7">
        <w:rPr>
          <w:rFonts w:ascii="Times New Roman" w:hAnsi="Times New Roman" w:cs="Times New Roman"/>
        </w:rPr>
        <w:t>Corporate</w:t>
      </w:r>
      <w:r w:rsidR="008F456F" w:rsidRPr="00CB77E7">
        <w:rPr>
          <w:rFonts w:ascii="Times New Roman" w:hAnsi="Times New Roman" w:cs="Times New Roman"/>
        </w:rPr>
        <w:t xml:space="preserve"> </w:t>
      </w:r>
      <w:r w:rsidRPr="00CB77E7">
        <w:rPr>
          <w:rFonts w:ascii="Times New Roman" w:hAnsi="Times New Roman" w:cs="Times New Roman"/>
        </w:rPr>
        <w:t>Debtor.</w:t>
      </w:r>
    </w:p>
    <w:p w14:paraId="3B198699" w14:textId="77777777" w:rsidR="003D287A" w:rsidRPr="00CB77E7" w:rsidRDefault="003D287A" w:rsidP="00632815">
      <w:pPr>
        <w:pStyle w:val="BodyText"/>
        <w:spacing w:line="276" w:lineRule="auto"/>
        <w:ind w:left="892" w:right="1161"/>
        <w:jc w:val="both"/>
        <w:rPr>
          <w:rFonts w:ascii="Times New Roman" w:hAnsi="Times New Roman" w:cs="Times New Roman"/>
        </w:rPr>
      </w:pPr>
    </w:p>
    <w:p w14:paraId="356B05F5" w14:textId="0E895613" w:rsidR="00E24CB6" w:rsidRPr="00CB77E7" w:rsidRDefault="007932AB" w:rsidP="00632815">
      <w:pPr>
        <w:pStyle w:val="BodyText"/>
        <w:spacing w:line="276" w:lineRule="auto"/>
        <w:ind w:left="892" w:right="1165"/>
        <w:jc w:val="both"/>
        <w:rPr>
          <w:rFonts w:ascii="Times New Roman" w:hAnsi="Times New Roman" w:cs="Times New Roman"/>
        </w:rPr>
      </w:pPr>
      <w:r w:rsidRPr="00CB77E7">
        <w:rPr>
          <w:rFonts w:ascii="Times New Roman" w:hAnsi="Times New Roman" w:cs="Times New Roman"/>
        </w:rPr>
        <w:t>We hereby declare that we</w:t>
      </w:r>
      <w:r w:rsidR="003254BA" w:rsidRPr="00CB77E7">
        <w:rPr>
          <w:rFonts w:ascii="Times New Roman" w:hAnsi="Times New Roman" w:cs="Times New Roman"/>
        </w:rPr>
        <w:t xml:space="preserve">, including any connected persons of ours, singly or jointly </w:t>
      </w:r>
      <w:r w:rsidRPr="00CB77E7">
        <w:rPr>
          <w:rFonts w:ascii="Times New Roman" w:hAnsi="Times New Roman" w:cs="Times New Roman"/>
        </w:rPr>
        <w:t>are not an ineligible person to be resolution applicant as prescribed under Section 29A of IBC. An undertaking to that effect is annexed along with this EOI. We have also provided the necessary information as required in prescribed for</w:t>
      </w:r>
      <w:r w:rsidR="00A408AA" w:rsidRPr="00CB77E7">
        <w:rPr>
          <w:rFonts w:ascii="Times New Roman" w:hAnsi="Times New Roman" w:cs="Times New Roman"/>
        </w:rPr>
        <w:t xml:space="preserve">mats in </w:t>
      </w:r>
      <w:r w:rsidR="00A408AA" w:rsidRPr="00CB77E7">
        <w:rPr>
          <w:rFonts w:ascii="Times New Roman" w:hAnsi="Times New Roman" w:cs="Times New Roman"/>
          <w:b/>
          <w:bCs/>
        </w:rPr>
        <w:t>Annexure A</w:t>
      </w:r>
      <w:r w:rsidR="00A408AA" w:rsidRPr="00CB77E7">
        <w:rPr>
          <w:rFonts w:ascii="Times New Roman" w:hAnsi="Times New Roman" w:cs="Times New Roman"/>
        </w:rPr>
        <w:t xml:space="preserve"> to </w:t>
      </w:r>
      <w:r w:rsidR="00A408AA" w:rsidRPr="00CB77E7">
        <w:rPr>
          <w:rFonts w:ascii="Times New Roman" w:hAnsi="Times New Roman" w:cs="Times New Roman"/>
          <w:b/>
          <w:bCs/>
        </w:rPr>
        <w:t>Annexure G</w:t>
      </w:r>
      <w:r w:rsidRPr="00CB77E7">
        <w:rPr>
          <w:rFonts w:ascii="Times New Roman" w:hAnsi="Times New Roman" w:cs="Times New Roman"/>
        </w:rPr>
        <w:t>.</w:t>
      </w:r>
    </w:p>
    <w:p w14:paraId="7C6866E4" w14:textId="77777777" w:rsidR="003D287A" w:rsidRPr="00CB77E7" w:rsidRDefault="003D287A" w:rsidP="00632815">
      <w:pPr>
        <w:pStyle w:val="BodyText"/>
        <w:spacing w:line="276" w:lineRule="auto"/>
        <w:ind w:left="892" w:right="1165"/>
        <w:jc w:val="both"/>
        <w:rPr>
          <w:rFonts w:ascii="Times New Roman" w:hAnsi="Times New Roman" w:cs="Times New Roman"/>
        </w:rPr>
      </w:pPr>
    </w:p>
    <w:p w14:paraId="65D06058" w14:textId="77777777" w:rsidR="00E24CB6" w:rsidRPr="00CB77E7" w:rsidRDefault="007932AB" w:rsidP="00632815">
      <w:pPr>
        <w:pStyle w:val="BodyText"/>
        <w:spacing w:line="276" w:lineRule="auto"/>
        <w:ind w:left="892" w:right="1166"/>
        <w:jc w:val="both"/>
        <w:rPr>
          <w:rFonts w:ascii="Times New Roman" w:hAnsi="Times New Roman" w:cs="Times New Roman"/>
        </w:rPr>
      </w:pPr>
      <w:r w:rsidRPr="00CB77E7">
        <w:rPr>
          <w:rFonts w:ascii="Times New Roman" w:hAnsi="Times New Roman" w:cs="Times New Roman"/>
        </w:rPr>
        <w:t xml:space="preserve">We affirm that the information furnished by us in this EOI and in the </w:t>
      </w:r>
      <w:r w:rsidRPr="00CB77E7">
        <w:rPr>
          <w:rFonts w:ascii="Times New Roman" w:hAnsi="Times New Roman" w:cs="Times New Roman"/>
          <w:b/>
          <w:bCs/>
        </w:rPr>
        <w:t>Annexures A</w:t>
      </w:r>
      <w:r w:rsidRPr="00CB77E7">
        <w:rPr>
          <w:rFonts w:ascii="Times New Roman" w:hAnsi="Times New Roman" w:cs="Times New Roman"/>
        </w:rPr>
        <w:t xml:space="preserve"> to </w:t>
      </w:r>
      <w:r w:rsidR="00A408AA" w:rsidRPr="00CB77E7">
        <w:rPr>
          <w:rFonts w:ascii="Times New Roman" w:hAnsi="Times New Roman" w:cs="Times New Roman"/>
          <w:b/>
          <w:bCs/>
        </w:rPr>
        <w:t>G</w:t>
      </w:r>
      <w:r w:rsidRPr="00CB77E7">
        <w:rPr>
          <w:rFonts w:ascii="Times New Roman" w:hAnsi="Times New Roman" w:cs="Times New Roman"/>
        </w:rPr>
        <w:t>, including documentary proofs, is true, correct, complete, and accurate. Further, we acknowledge that:</w:t>
      </w:r>
    </w:p>
    <w:p w14:paraId="060CEFBB" w14:textId="77777777" w:rsidR="00E24CB6" w:rsidRPr="00CB77E7" w:rsidRDefault="00E24CB6" w:rsidP="00632815">
      <w:pPr>
        <w:pStyle w:val="BodyText"/>
        <w:spacing w:line="276" w:lineRule="auto"/>
        <w:rPr>
          <w:rFonts w:ascii="Times New Roman" w:hAnsi="Times New Roman" w:cs="Times New Roman"/>
        </w:rPr>
      </w:pPr>
    </w:p>
    <w:p w14:paraId="395591A8" w14:textId="4021194B" w:rsidR="00137356" w:rsidRPr="00CB77E7" w:rsidRDefault="007932AB" w:rsidP="00632815">
      <w:pPr>
        <w:pStyle w:val="ListParagraph"/>
        <w:numPr>
          <w:ilvl w:val="0"/>
          <w:numId w:val="4"/>
        </w:numPr>
        <w:tabs>
          <w:tab w:val="left" w:pos="1253"/>
        </w:tabs>
        <w:spacing w:line="276" w:lineRule="auto"/>
        <w:ind w:right="1172"/>
        <w:rPr>
          <w:rFonts w:ascii="Times New Roman" w:hAnsi="Times New Roman" w:cs="Times New Roman"/>
          <w:sz w:val="24"/>
          <w:szCs w:val="24"/>
        </w:rPr>
      </w:pPr>
      <w:r w:rsidRPr="00CB77E7">
        <w:rPr>
          <w:rFonts w:ascii="Times New Roman" w:hAnsi="Times New Roman" w:cs="Times New Roman"/>
          <w:sz w:val="24"/>
          <w:szCs w:val="24"/>
        </w:rPr>
        <w:t xml:space="preserve">The </w:t>
      </w:r>
      <w:r w:rsidR="00F47075" w:rsidRPr="00CB77E7">
        <w:rPr>
          <w:rFonts w:ascii="Times New Roman" w:hAnsi="Times New Roman" w:cs="Times New Roman"/>
          <w:sz w:val="24"/>
          <w:szCs w:val="24"/>
        </w:rPr>
        <w:t>Resolution Professional</w:t>
      </w:r>
      <w:r w:rsidR="00AA667F" w:rsidRPr="00CB77E7">
        <w:rPr>
          <w:rFonts w:ascii="Times New Roman" w:hAnsi="Times New Roman" w:cs="Times New Roman"/>
          <w:sz w:val="24"/>
          <w:szCs w:val="24"/>
        </w:rPr>
        <w:t xml:space="preserve"> </w:t>
      </w:r>
      <w:r w:rsidRPr="00CB77E7">
        <w:rPr>
          <w:rFonts w:ascii="Times New Roman" w:hAnsi="Times New Roman" w:cs="Times New Roman"/>
          <w:sz w:val="24"/>
          <w:szCs w:val="24"/>
        </w:rPr>
        <w:t xml:space="preserve">reserves the right to determine whether </w:t>
      </w:r>
      <w:r w:rsidR="00A63F06" w:rsidRPr="00CB77E7">
        <w:rPr>
          <w:rFonts w:ascii="Times New Roman" w:hAnsi="Times New Roman" w:cs="Times New Roman"/>
          <w:sz w:val="24"/>
          <w:szCs w:val="24"/>
        </w:rPr>
        <w:t xml:space="preserve">are not </w:t>
      </w:r>
      <w:r w:rsidRPr="00CB77E7">
        <w:rPr>
          <w:rFonts w:ascii="Times New Roman" w:hAnsi="Times New Roman" w:cs="Times New Roman"/>
          <w:sz w:val="24"/>
          <w:szCs w:val="24"/>
        </w:rPr>
        <w:t xml:space="preserve">we </w:t>
      </w:r>
      <w:r w:rsidR="00A63F06" w:rsidRPr="00CB77E7">
        <w:rPr>
          <w:rFonts w:ascii="Times New Roman" w:hAnsi="Times New Roman" w:cs="Times New Roman"/>
          <w:sz w:val="24"/>
          <w:szCs w:val="24"/>
        </w:rPr>
        <w:t xml:space="preserve">are eligible </w:t>
      </w:r>
      <w:r w:rsidRPr="00CB77E7">
        <w:rPr>
          <w:rFonts w:ascii="Times New Roman" w:hAnsi="Times New Roman" w:cs="Times New Roman"/>
          <w:sz w:val="24"/>
          <w:szCs w:val="24"/>
        </w:rPr>
        <w:t>for</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the</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submission</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of</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the</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Resolution</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Plan</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and</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that</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the</w:t>
      </w:r>
      <w:r w:rsidR="008F456F" w:rsidRPr="00CB77E7">
        <w:rPr>
          <w:rFonts w:ascii="Times New Roman" w:hAnsi="Times New Roman" w:cs="Times New Roman"/>
          <w:sz w:val="24"/>
          <w:szCs w:val="24"/>
        </w:rPr>
        <w:t xml:space="preserve"> </w:t>
      </w:r>
      <w:r w:rsidR="00424904" w:rsidRPr="00CB77E7">
        <w:rPr>
          <w:rFonts w:ascii="Times New Roman" w:hAnsi="Times New Roman" w:cs="Times New Roman"/>
          <w:sz w:val="24"/>
          <w:szCs w:val="24"/>
        </w:rPr>
        <w:t xml:space="preserve">Resolution Professional </w:t>
      </w:r>
      <w:r w:rsidRPr="00CB77E7">
        <w:rPr>
          <w:rFonts w:ascii="Times New Roman" w:hAnsi="Times New Roman" w:cs="Times New Roman"/>
          <w:sz w:val="24"/>
          <w:szCs w:val="24"/>
        </w:rPr>
        <w:t>reserves</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the</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right</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to</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reject</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the EOI</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submitted</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by</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us</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without</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assigning</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any</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reason</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whatsoever</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and</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without</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any</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liability to the Applicant;</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and</w:t>
      </w:r>
    </w:p>
    <w:p w14:paraId="22C1A0C4" w14:textId="751C8BA3" w:rsidR="00E24CB6" w:rsidRPr="00CB77E7" w:rsidRDefault="007932AB" w:rsidP="00632815">
      <w:pPr>
        <w:pStyle w:val="ListParagraph"/>
        <w:numPr>
          <w:ilvl w:val="0"/>
          <w:numId w:val="4"/>
        </w:numPr>
        <w:tabs>
          <w:tab w:val="left" w:pos="1253"/>
        </w:tabs>
        <w:spacing w:line="276" w:lineRule="auto"/>
        <w:ind w:right="1172"/>
        <w:rPr>
          <w:rFonts w:ascii="Times New Roman" w:hAnsi="Times New Roman" w:cs="Times New Roman"/>
          <w:sz w:val="24"/>
          <w:szCs w:val="24"/>
        </w:rPr>
      </w:pPr>
      <w:r w:rsidRPr="00CB77E7">
        <w:rPr>
          <w:rFonts w:ascii="Times New Roman" w:hAnsi="Times New Roman" w:cs="Times New Roman"/>
          <w:sz w:val="24"/>
          <w:szCs w:val="24"/>
        </w:rPr>
        <w:t xml:space="preserve">The </w:t>
      </w:r>
      <w:r w:rsidR="00424904" w:rsidRPr="00CB77E7">
        <w:rPr>
          <w:rFonts w:ascii="Times New Roman" w:hAnsi="Times New Roman" w:cs="Times New Roman"/>
          <w:sz w:val="24"/>
          <w:szCs w:val="24"/>
        </w:rPr>
        <w:t xml:space="preserve">Resolution Professional </w:t>
      </w:r>
      <w:r w:rsidRPr="00CB77E7">
        <w:rPr>
          <w:rFonts w:ascii="Times New Roman" w:hAnsi="Times New Roman" w:cs="Times New Roman"/>
          <w:sz w:val="24"/>
          <w:szCs w:val="24"/>
        </w:rPr>
        <w:t xml:space="preserve">reserves the right to </w:t>
      </w:r>
      <w:proofErr w:type="gramStart"/>
      <w:r w:rsidRPr="00CB77E7">
        <w:rPr>
          <w:rFonts w:ascii="Times New Roman" w:hAnsi="Times New Roman" w:cs="Times New Roman"/>
          <w:sz w:val="24"/>
          <w:szCs w:val="24"/>
        </w:rPr>
        <w:t>request for</w:t>
      </w:r>
      <w:proofErr w:type="gramEnd"/>
      <w:r w:rsidRPr="00CB77E7">
        <w:rPr>
          <w:rFonts w:ascii="Times New Roman" w:hAnsi="Times New Roman" w:cs="Times New Roman"/>
          <w:sz w:val="24"/>
          <w:szCs w:val="24"/>
        </w:rPr>
        <w:t xml:space="preserve"> additional information/documents from us for the purposes of the</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EOI.</w:t>
      </w:r>
    </w:p>
    <w:p w14:paraId="6D7A0705" w14:textId="7C09156B" w:rsidR="003254BA" w:rsidRPr="00CB77E7" w:rsidRDefault="000E120E" w:rsidP="00632815">
      <w:pPr>
        <w:pStyle w:val="ListParagraph"/>
        <w:numPr>
          <w:ilvl w:val="0"/>
          <w:numId w:val="4"/>
        </w:numPr>
        <w:tabs>
          <w:tab w:val="left" w:pos="1253"/>
        </w:tabs>
        <w:spacing w:line="276" w:lineRule="auto"/>
        <w:ind w:right="1172"/>
        <w:rPr>
          <w:rFonts w:ascii="Times New Roman" w:hAnsi="Times New Roman" w:cs="Times New Roman"/>
          <w:sz w:val="24"/>
          <w:szCs w:val="24"/>
        </w:rPr>
      </w:pPr>
      <w:r w:rsidRPr="00CB77E7">
        <w:rPr>
          <w:rFonts w:ascii="Times New Roman" w:hAnsi="Times New Roman" w:cs="Times New Roman"/>
          <w:sz w:val="24"/>
          <w:szCs w:val="24"/>
        </w:rPr>
        <w:t xml:space="preserve">Meeting the qualification criteria set out in invitation for EOI does not automatically entitle us to participate in the next stage of </w:t>
      </w:r>
      <w:proofErr w:type="gramStart"/>
      <w:r w:rsidRPr="00CB77E7">
        <w:rPr>
          <w:rFonts w:ascii="Times New Roman" w:hAnsi="Times New Roman" w:cs="Times New Roman"/>
          <w:sz w:val="24"/>
          <w:szCs w:val="24"/>
        </w:rPr>
        <w:t>bid</w:t>
      </w:r>
      <w:proofErr w:type="gramEnd"/>
      <w:r w:rsidRPr="00CB77E7">
        <w:rPr>
          <w:rFonts w:ascii="Times New Roman" w:hAnsi="Times New Roman" w:cs="Times New Roman"/>
          <w:sz w:val="24"/>
          <w:szCs w:val="24"/>
        </w:rPr>
        <w:t xml:space="preserve"> process.</w:t>
      </w:r>
    </w:p>
    <w:p w14:paraId="794144A9" w14:textId="4C402DF1" w:rsidR="00137356" w:rsidRPr="00CB77E7" w:rsidRDefault="007932AB" w:rsidP="00632815">
      <w:pPr>
        <w:pStyle w:val="ListParagraph"/>
        <w:numPr>
          <w:ilvl w:val="0"/>
          <w:numId w:val="4"/>
        </w:numPr>
        <w:tabs>
          <w:tab w:val="left" w:pos="1253"/>
        </w:tabs>
        <w:spacing w:line="276" w:lineRule="auto"/>
        <w:ind w:right="1167"/>
        <w:rPr>
          <w:rFonts w:ascii="Times New Roman" w:hAnsi="Times New Roman" w:cs="Times New Roman"/>
          <w:sz w:val="24"/>
          <w:szCs w:val="24"/>
        </w:rPr>
      </w:pPr>
      <w:r w:rsidRPr="00CB77E7">
        <w:rPr>
          <w:rFonts w:ascii="Times New Roman" w:hAnsi="Times New Roman" w:cs="Times New Roman"/>
          <w:sz w:val="24"/>
          <w:szCs w:val="24"/>
        </w:rPr>
        <w:t>Information Memorandum/access to virtual d</w:t>
      </w:r>
      <w:r w:rsidR="00850306" w:rsidRPr="00CB77E7">
        <w:rPr>
          <w:rFonts w:ascii="Times New Roman" w:hAnsi="Times New Roman" w:cs="Times New Roman"/>
          <w:sz w:val="24"/>
          <w:szCs w:val="24"/>
        </w:rPr>
        <w:t xml:space="preserve">ata room will be provided after </w:t>
      </w:r>
      <w:r w:rsidRPr="00CB77E7">
        <w:rPr>
          <w:rFonts w:ascii="Times New Roman" w:hAnsi="Times New Roman" w:cs="Times New Roman"/>
          <w:sz w:val="24"/>
          <w:szCs w:val="24"/>
        </w:rPr>
        <w:t>submitting a confidentiality undertaking as per Section 29(2) of</w:t>
      </w:r>
      <w:r w:rsidR="008F456F" w:rsidRPr="00CB77E7">
        <w:rPr>
          <w:rFonts w:ascii="Times New Roman" w:hAnsi="Times New Roman" w:cs="Times New Roman"/>
          <w:sz w:val="24"/>
          <w:szCs w:val="24"/>
        </w:rPr>
        <w:t xml:space="preserve"> </w:t>
      </w:r>
      <w:r w:rsidRPr="00CB77E7">
        <w:rPr>
          <w:rFonts w:ascii="Times New Roman" w:hAnsi="Times New Roman" w:cs="Times New Roman"/>
          <w:sz w:val="24"/>
          <w:szCs w:val="24"/>
        </w:rPr>
        <w:t>IBC.</w:t>
      </w:r>
    </w:p>
    <w:p w14:paraId="57F3EFD8" w14:textId="1C236D29" w:rsidR="00137356" w:rsidRPr="00CB77E7" w:rsidRDefault="00137356" w:rsidP="00632815">
      <w:pPr>
        <w:pStyle w:val="ListParagraph"/>
        <w:numPr>
          <w:ilvl w:val="0"/>
          <w:numId w:val="4"/>
        </w:numPr>
        <w:tabs>
          <w:tab w:val="left" w:pos="1253"/>
        </w:tabs>
        <w:spacing w:line="276" w:lineRule="auto"/>
        <w:ind w:right="1167"/>
        <w:rPr>
          <w:rFonts w:ascii="Times New Roman" w:hAnsi="Times New Roman" w:cs="Times New Roman"/>
          <w:sz w:val="24"/>
          <w:szCs w:val="24"/>
        </w:rPr>
      </w:pPr>
      <w:r w:rsidRPr="00CB77E7">
        <w:rPr>
          <w:rFonts w:ascii="Times New Roman" w:hAnsi="Times New Roman" w:cs="Times New Roman"/>
          <w:sz w:val="24"/>
          <w:szCs w:val="24"/>
        </w:rPr>
        <w:t xml:space="preserve">The Committee of Creditors, the </w:t>
      </w:r>
      <w:r w:rsidR="00424904" w:rsidRPr="00CB77E7">
        <w:rPr>
          <w:rFonts w:ascii="Times New Roman" w:hAnsi="Times New Roman" w:cs="Times New Roman"/>
          <w:sz w:val="24"/>
          <w:szCs w:val="24"/>
        </w:rPr>
        <w:t xml:space="preserve">Resolution Professional </w:t>
      </w:r>
      <w:r w:rsidRPr="00CB77E7">
        <w:rPr>
          <w:rFonts w:ascii="Times New Roman" w:hAnsi="Times New Roman" w:cs="Times New Roman"/>
          <w:sz w:val="24"/>
          <w:szCs w:val="24"/>
        </w:rPr>
        <w:t>(on the instructions of the Committee of Creditors) and/or the Adjudicating Authority shall have the right, in their sole discretion to reject any and all proposed EOIs and/or the Resolution Plan made by or on behalf of any Resolution Applicant or any part thereof, and</w:t>
      </w:r>
      <w:r w:rsidR="007732FB" w:rsidRPr="00CB77E7">
        <w:rPr>
          <w:rFonts w:ascii="Times New Roman" w:hAnsi="Times New Roman" w:cs="Times New Roman"/>
          <w:sz w:val="24"/>
          <w:szCs w:val="24"/>
        </w:rPr>
        <w:t>/or</w:t>
      </w:r>
      <w:r w:rsidRPr="00CB77E7">
        <w:rPr>
          <w:rFonts w:ascii="Times New Roman" w:hAnsi="Times New Roman" w:cs="Times New Roman"/>
          <w:sz w:val="24"/>
          <w:szCs w:val="24"/>
        </w:rPr>
        <w:t xml:space="preserve"> to </w:t>
      </w:r>
      <w:r w:rsidR="007732FB" w:rsidRPr="00CB77E7">
        <w:rPr>
          <w:rFonts w:ascii="Times New Roman" w:hAnsi="Times New Roman" w:cs="Times New Roman"/>
          <w:sz w:val="24"/>
          <w:szCs w:val="24"/>
        </w:rPr>
        <w:t>suspend/cancel/</w:t>
      </w:r>
      <w:r w:rsidRPr="00CB77E7">
        <w:rPr>
          <w:rFonts w:ascii="Times New Roman" w:hAnsi="Times New Roman" w:cs="Times New Roman"/>
          <w:sz w:val="24"/>
          <w:szCs w:val="24"/>
        </w:rPr>
        <w:t xml:space="preserve">terminate the </w:t>
      </w:r>
      <w:r w:rsidR="007732FB" w:rsidRPr="00CB77E7">
        <w:rPr>
          <w:rFonts w:ascii="Times New Roman" w:hAnsi="Times New Roman" w:cs="Times New Roman"/>
          <w:sz w:val="24"/>
          <w:szCs w:val="24"/>
        </w:rPr>
        <w:t xml:space="preserve"> process for submission of Resolution Plan including invitation/submission of EOI, submission of Resolution Plan, Evaluation of Resolution Plan and / or amend and / or supplement the process for submission of Resolution Plan, a</w:t>
      </w:r>
      <w:r w:rsidRPr="00CB77E7">
        <w:rPr>
          <w:rFonts w:ascii="Times New Roman" w:hAnsi="Times New Roman" w:cs="Times New Roman"/>
          <w:sz w:val="24"/>
          <w:szCs w:val="24"/>
        </w:rPr>
        <w:t>ll without notice and any liability therefore.</w:t>
      </w:r>
    </w:p>
    <w:p w14:paraId="42FA14E7" w14:textId="547E0DBE" w:rsidR="000E120E" w:rsidRPr="00CB77E7" w:rsidRDefault="000E120E" w:rsidP="00632815">
      <w:pPr>
        <w:pStyle w:val="ListParagraph"/>
        <w:numPr>
          <w:ilvl w:val="0"/>
          <w:numId w:val="4"/>
        </w:numPr>
        <w:tabs>
          <w:tab w:val="left" w:pos="1253"/>
        </w:tabs>
        <w:spacing w:line="276" w:lineRule="auto"/>
        <w:ind w:right="1167"/>
        <w:rPr>
          <w:rFonts w:ascii="Times New Roman" w:hAnsi="Times New Roman" w:cs="Times New Roman"/>
          <w:sz w:val="24"/>
          <w:szCs w:val="24"/>
        </w:rPr>
      </w:pPr>
      <w:r w:rsidRPr="00CB77E7">
        <w:rPr>
          <w:rFonts w:ascii="Times New Roman" w:hAnsi="Times New Roman" w:cs="Times New Roman"/>
          <w:sz w:val="24"/>
          <w:szCs w:val="24"/>
        </w:rPr>
        <w:t>If any false information or record has been submitted by us, it will render us ineligible to participate in the process, and</w:t>
      </w:r>
    </w:p>
    <w:p w14:paraId="43B3CBFD" w14:textId="749BCDF2" w:rsidR="000E120E" w:rsidRPr="00CB77E7" w:rsidRDefault="000E120E" w:rsidP="00632815">
      <w:pPr>
        <w:pStyle w:val="ListParagraph"/>
        <w:numPr>
          <w:ilvl w:val="0"/>
          <w:numId w:val="4"/>
        </w:numPr>
        <w:tabs>
          <w:tab w:val="left" w:pos="1253"/>
        </w:tabs>
        <w:spacing w:line="276" w:lineRule="auto"/>
        <w:ind w:right="1167"/>
        <w:rPr>
          <w:rFonts w:ascii="Times New Roman" w:hAnsi="Times New Roman" w:cs="Times New Roman"/>
          <w:sz w:val="24"/>
          <w:szCs w:val="24"/>
        </w:rPr>
      </w:pPr>
      <w:r w:rsidRPr="00CB77E7">
        <w:rPr>
          <w:rFonts w:ascii="Times New Roman" w:hAnsi="Times New Roman" w:cs="Times New Roman"/>
          <w:sz w:val="24"/>
          <w:szCs w:val="24"/>
        </w:rPr>
        <w:lastRenderedPageBreak/>
        <w:t>The signatory to this EOI is duly authorized by the Board of [</w:t>
      </w:r>
      <w:r w:rsidRPr="00CB77E7">
        <w:rPr>
          <w:rFonts w:ascii="Times New Roman" w:eastAsia="Palatino Linotype" w:hAnsi="Times New Roman" w:cs="Times New Roman"/>
          <w:i/>
          <w:iCs/>
          <w:color w:val="0000FF"/>
          <w:sz w:val="24"/>
          <w:szCs w:val="24"/>
        </w:rPr>
        <w:t>insert</w:t>
      </w:r>
      <w:r w:rsidRPr="00CB77E7">
        <w:rPr>
          <w:rFonts w:ascii="Times New Roman" w:hAnsi="Times New Roman" w:cs="Times New Roman"/>
          <w:sz w:val="24"/>
          <w:szCs w:val="24"/>
        </w:rPr>
        <w:t>] to sign this EOI.</w:t>
      </w:r>
    </w:p>
    <w:p w14:paraId="29061968" w14:textId="77777777" w:rsidR="00E24CB6" w:rsidRPr="00CB77E7" w:rsidRDefault="007932AB" w:rsidP="00632815">
      <w:pPr>
        <w:pStyle w:val="BodyText"/>
        <w:spacing w:line="276" w:lineRule="auto"/>
        <w:ind w:left="892"/>
        <w:rPr>
          <w:rFonts w:ascii="Times New Roman" w:hAnsi="Times New Roman" w:cs="Times New Roman"/>
        </w:rPr>
      </w:pPr>
      <w:r w:rsidRPr="00CB77E7">
        <w:rPr>
          <w:rFonts w:ascii="Times New Roman" w:hAnsi="Times New Roman" w:cs="Times New Roman"/>
        </w:rPr>
        <w:t>Sincerely yours,</w:t>
      </w:r>
    </w:p>
    <w:p w14:paraId="6A096D17" w14:textId="77777777" w:rsidR="00E24CB6" w:rsidRPr="00CB77E7" w:rsidRDefault="00E24CB6" w:rsidP="00632815">
      <w:pPr>
        <w:pStyle w:val="BodyText"/>
        <w:spacing w:line="276" w:lineRule="auto"/>
        <w:rPr>
          <w:rFonts w:ascii="Times New Roman" w:hAnsi="Times New Roman" w:cs="Times New Roman"/>
        </w:rPr>
      </w:pPr>
    </w:p>
    <w:p w14:paraId="06AB020C" w14:textId="77777777" w:rsidR="00E24CB6" w:rsidRPr="00CB77E7" w:rsidRDefault="007932AB" w:rsidP="00632815">
      <w:pPr>
        <w:spacing w:line="276" w:lineRule="auto"/>
        <w:ind w:left="892"/>
        <w:rPr>
          <w:rFonts w:ascii="Times New Roman" w:hAnsi="Times New Roman" w:cs="Times New Roman"/>
          <w:sz w:val="24"/>
          <w:szCs w:val="24"/>
        </w:rPr>
      </w:pPr>
      <w:r w:rsidRPr="00CB77E7">
        <w:rPr>
          <w:rFonts w:ascii="Times New Roman" w:hAnsi="Times New Roman" w:cs="Times New Roman"/>
          <w:w w:val="105"/>
          <w:sz w:val="24"/>
          <w:szCs w:val="24"/>
        </w:rPr>
        <w:t>For and on behalf of [</w:t>
      </w:r>
      <w:r w:rsidRPr="00CB77E7">
        <w:rPr>
          <w:rFonts w:ascii="Times New Roman" w:hAnsi="Times New Roman" w:cs="Times New Roman"/>
          <w:i/>
          <w:color w:val="0000FF"/>
          <w:w w:val="105"/>
          <w:sz w:val="24"/>
          <w:szCs w:val="24"/>
        </w:rPr>
        <w:t>Insert the name of the entity submitting the EOI</w:t>
      </w:r>
      <w:r w:rsidRPr="00CB77E7">
        <w:rPr>
          <w:rFonts w:ascii="Times New Roman" w:hAnsi="Times New Roman" w:cs="Times New Roman"/>
          <w:w w:val="105"/>
          <w:sz w:val="24"/>
          <w:szCs w:val="24"/>
        </w:rPr>
        <w:t>]</w:t>
      </w:r>
    </w:p>
    <w:p w14:paraId="697A2F0B" w14:textId="77777777" w:rsidR="00E24CB6" w:rsidRPr="00CB77E7" w:rsidRDefault="00E24CB6" w:rsidP="00632815">
      <w:pPr>
        <w:pStyle w:val="BodyText"/>
        <w:spacing w:line="276" w:lineRule="auto"/>
        <w:rPr>
          <w:rFonts w:ascii="Times New Roman" w:hAnsi="Times New Roman" w:cs="Times New Roman"/>
        </w:rPr>
      </w:pPr>
    </w:p>
    <w:p w14:paraId="0F6BAB0A" w14:textId="77777777" w:rsidR="00E24CB6" w:rsidRPr="00CB77E7" w:rsidRDefault="00E24CB6" w:rsidP="00632815">
      <w:pPr>
        <w:pStyle w:val="BodyText"/>
        <w:spacing w:line="276" w:lineRule="auto"/>
        <w:rPr>
          <w:rFonts w:ascii="Times New Roman" w:hAnsi="Times New Roman" w:cs="Times New Roman"/>
        </w:rPr>
      </w:pPr>
    </w:p>
    <w:p w14:paraId="308D63A5" w14:textId="77777777" w:rsidR="00E24CB6" w:rsidRPr="00CB77E7" w:rsidRDefault="00E24CB6" w:rsidP="00632815">
      <w:pPr>
        <w:pStyle w:val="BodyText"/>
        <w:spacing w:line="276" w:lineRule="auto"/>
        <w:rPr>
          <w:rFonts w:ascii="Times New Roman" w:hAnsi="Times New Roman" w:cs="Times New Roman"/>
        </w:rPr>
      </w:pPr>
    </w:p>
    <w:p w14:paraId="3B346F95" w14:textId="77777777" w:rsidR="00E24CB6" w:rsidRPr="00CB77E7" w:rsidRDefault="007932AB" w:rsidP="00632815">
      <w:pPr>
        <w:pStyle w:val="BodyText"/>
        <w:tabs>
          <w:tab w:val="left" w:pos="5016"/>
        </w:tabs>
        <w:spacing w:line="276" w:lineRule="auto"/>
        <w:ind w:left="892"/>
        <w:rPr>
          <w:rFonts w:ascii="Times New Roman" w:hAnsi="Times New Roman" w:cs="Times New Roman"/>
        </w:rPr>
      </w:pPr>
      <w:r w:rsidRPr="00CB77E7">
        <w:rPr>
          <w:rFonts w:ascii="Times New Roman" w:hAnsi="Times New Roman" w:cs="Times New Roman"/>
        </w:rPr>
        <w:t>Signature:</w:t>
      </w:r>
      <w:r w:rsidRPr="00CB77E7">
        <w:rPr>
          <w:rFonts w:ascii="Times New Roman" w:hAnsi="Times New Roman" w:cs="Times New Roman"/>
          <w:u w:val="single"/>
        </w:rPr>
        <w:tab/>
      </w:r>
    </w:p>
    <w:p w14:paraId="65A97B45" w14:textId="77777777" w:rsidR="00E24CB6" w:rsidRPr="00CB77E7" w:rsidRDefault="00E24CB6" w:rsidP="00632815">
      <w:pPr>
        <w:pStyle w:val="BodyText"/>
        <w:spacing w:line="276" w:lineRule="auto"/>
        <w:rPr>
          <w:rFonts w:ascii="Times New Roman" w:hAnsi="Times New Roman" w:cs="Times New Roman"/>
        </w:rPr>
      </w:pPr>
    </w:p>
    <w:p w14:paraId="31EB0598" w14:textId="77777777" w:rsidR="00E24CB6" w:rsidRPr="00CB77E7" w:rsidRDefault="00E24CB6" w:rsidP="00632815">
      <w:pPr>
        <w:pStyle w:val="BodyText"/>
        <w:spacing w:line="276" w:lineRule="auto"/>
        <w:rPr>
          <w:rFonts w:ascii="Times New Roman" w:hAnsi="Times New Roman" w:cs="Times New Roman"/>
        </w:rPr>
      </w:pPr>
    </w:p>
    <w:p w14:paraId="204277E8" w14:textId="77777777" w:rsidR="00E24CB6" w:rsidRPr="00CB77E7" w:rsidRDefault="007932AB" w:rsidP="00632815">
      <w:pPr>
        <w:pStyle w:val="BodyText"/>
        <w:spacing w:line="276" w:lineRule="auto"/>
        <w:ind w:left="892"/>
        <w:rPr>
          <w:rFonts w:ascii="Times New Roman" w:hAnsi="Times New Roman" w:cs="Times New Roman"/>
        </w:rPr>
      </w:pPr>
      <w:r w:rsidRPr="00CB77E7">
        <w:rPr>
          <w:rFonts w:ascii="Times New Roman" w:hAnsi="Times New Roman" w:cs="Times New Roman"/>
        </w:rPr>
        <w:t>Name of Signatory:</w:t>
      </w:r>
    </w:p>
    <w:p w14:paraId="30FEB109" w14:textId="77777777" w:rsidR="00E24CB6" w:rsidRPr="00CB77E7" w:rsidRDefault="007932AB" w:rsidP="00632815">
      <w:pPr>
        <w:pStyle w:val="BodyText"/>
        <w:spacing w:line="276" w:lineRule="auto"/>
        <w:ind w:left="892"/>
        <w:rPr>
          <w:rFonts w:ascii="Times New Roman" w:hAnsi="Times New Roman" w:cs="Times New Roman"/>
        </w:rPr>
      </w:pPr>
      <w:r w:rsidRPr="00CB77E7">
        <w:rPr>
          <w:rFonts w:ascii="Times New Roman" w:hAnsi="Times New Roman" w:cs="Times New Roman"/>
        </w:rPr>
        <w:t>Designation:</w:t>
      </w:r>
    </w:p>
    <w:p w14:paraId="35DA7120" w14:textId="77777777" w:rsidR="00E24CB6" w:rsidRPr="00CB77E7" w:rsidRDefault="007932AB" w:rsidP="00632815">
      <w:pPr>
        <w:pStyle w:val="BodyText"/>
        <w:spacing w:line="276" w:lineRule="auto"/>
        <w:ind w:left="892" w:right="9241"/>
        <w:rPr>
          <w:rFonts w:ascii="Times New Roman" w:hAnsi="Times New Roman" w:cs="Times New Roman"/>
        </w:rPr>
      </w:pPr>
      <w:r w:rsidRPr="00CB77E7">
        <w:rPr>
          <w:rFonts w:ascii="Times New Roman" w:hAnsi="Times New Roman" w:cs="Times New Roman"/>
        </w:rPr>
        <w:t>Company Seal/Stamp</w:t>
      </w:r>
    </w:p>
    <w:p w14:paraId="18329DB6" w14:textId="77777777" w:rsidR="00E24CB6" w:rsidRPr="00CB77E7" w:rsidRDefault="00E24CB6" w:rsidP="00632815">
      <w:pPr>
        <w:pStyle w:val="BodyText"/>
        <w:spacing w:line="276" w:lineRule="auto"/>
        <w:rPr>
          <w:rFonts w:ascii="Times New Roman" w:hAnsi="Times New Roman" w:cs="Times New Roman"/>
        </w:rPr>
      </w:pPr>
    </w:p>
    <w:p w14:paraId="68D914B9" w14:textId="77777777" w:rsidR="00E24CB6" w:rsidRPr="00CB77E7" w:rsidRDefault="007932AB" w:rsidP="00632815">
      <w:pPr>
        <w:spacing w:line="276" w:lineRule="auto"/>
        <w:ind w:left="892" w:right="1299"/>
        <w:rPr>
          <w:rFonts w:ascii="Times New Roman" w:hAnsi="Times New Roman" w:cs="Times New Roman"/>
          <w:i/>
          <w:sz w:val="24"/>
          <w:szCs w:val="24"/>
        </w:rPr>
      </w:pPr>
      <w:r w:rsidRPr="00CB77E7">
        <w:rPr>
          <w:rFonts w:ascii="Times New Roman" w:hAnsi="Times New Roman" w:cs="Times New Roman"/>
          <w:i/>
          <w:sz w:val="24"/>
          <w:szCs w:val="24"/>
        </w:rPr>
        <w:t xml:space="preserve">1: In </w:t>
      </w:r>
      <w:proofErr w:type="gramStart"/>
      <w:r w:rsidRPr="00CB77E7">
        <w:rPr>
          <w:rFonts w:ascii="Times New Roman" w:hAnsi="Times New Roman" w:cs="Times New Roman"/>
          <w:i/>
          <w:sz w:val="24"/>
          <w:szCs w:val="24"/>
        </w:rPr>
        <w:t>case</w:t>
      </w:r>
      <w:proofErr w:type="gramEnd"/>
      <w:r w:rsidRPr="00CB77E7">
        <w:rPr>
          <w:rFonts w:ascii="Times New Roman" w:hAnsi="Times New Roman" w:cs="Times New Roman"/>
          <w:i/>
          <w:sz w:val="24"/>
          <w:szCs w:val="24"/>
        </w:rPr>
        <w:t xml:space="preserve"> of Consortium </w:t>
      </w:r>
      <w:proofErr w:type="gramStart"/>
      <w:r w:rsidRPr="00CB77E7">
        <w:rPr>
          <w:rFonts w:ascii="Times New Roman" w:hAnsi="Times New Roman" w:cs="Times New Roman"/>
          <w:i/>
          <w:sz w:val="24"/>
          <w:szCs w:val="24"/>
        </w:rPr>
        <w:t>Applicant</w:t>
      </w:r>
      <w:proofErr w:type="gramEnd"/>
      <w:r w:rsidRPr="00CB77E7">
        <w:rPr>
          <w:rFonts w:ascii="Times New Roman" w:hAnsi="Times New Roman" w:cs="Times New Roman"/>
          <w:i/>
          <w:sz w:val="24"/>
          <w:szCs w:val="24"/>
        </w:rPr>
        <w:t xml:space="preserve"> the EOI shall be signed by the nominated lead and details as per Annexure C to be provided.</w:t>
      </w:r>
    </w:p>
    <w:p w14:paraId="6AFCF397" w14:textId="794D99A7" w:rsidR="00E24CB6" w:rsidRPr="00CB77E7" w:rsidRDefault="007932AB" w:rsidP="00632815">
      <w:pPr>
        <w:spacing w:line="276" w:lineRule="auto"/>
        <w:ind w:left="892" w:right="858"/>
        <w:jc w:val="both"/>
        <w:rPr>
          <w:rFonts w:ascii="Times New Roman" w:hAnsi="Times New Roman" w:cs="Times New Roman"/>
          <w:i/>
          <w:sz w:val="24"/>
          <w:szCs w:val="24"/>
        </w:rPr>
      </w:pPr>
      <w:r w:rsidRPr="00CB77E7">
        <w:rPr>
          <w:rFonts w:ascii="Times New Roman" w:hAnsi="Times New Roman" w:cs="Times New Roman"/>
          <w:i/>
          <w:sz w:val="24"/>
          <w:szCs w:val="24"/>
        </w:rPr>
        <w:t xml:space="preserve">2: The person signing the </w:t>
      </w:r>
      <w:r w:rsidR="0094275B" w:rsidRPr="00CB77E7">
        <w:rPr>
          <w:rFonts w:ascii="Times New Roman" w:hAnsi="Times New Roman" w:cs="Times New Roman"/>
          <w:i/>
          <w:sz w:val="24"/>
          <w:szCs w:val="24"/>
        </w:rPr>
        <w:t>EOI,</w:t>
      </w:r>
      <w:r w:rsidRPr="00CB77E7">
        <w:rPr>
          <w:rFonts w:ascii="Times New Roman" w:hAnsi="Times New Roman" w:cs="Times New Roman"/>
          <w:i/>
          <w:sz w:val="24"/>
          <w:szCs w:val="24"/>
        </w:rPr>
        <w:t xml:space="preserve"> and other support</w:t>
      </w:r>
      <w:r w:rsidR="005A17B9" w:rsidRPr="00CB77E7">
        <w:rPr>
          <w:rFonts w:ascii="Times New Roman" w:hAnsi="Times New Roman" w:cs="Times New Roman"/>
          <w:i/>
          <w:sz w:val="24"/>
          <w:szCs w:val="24"/>
        </w:rPr>
        <w:t xml:space="preserve">ing documents should be an </w:t>
      </w:r>
      <w:r w:rsidR="008B7AAE" w:rsidRPr="00CB77E7">
        <w:rPr>
          <w:rFonts w:ascii="Times New Roman" w:hAnsi="Times New Roman" w:cs="Times New Roman"/>
          <w:i/>
          <w:sz w:val="24"/>
          <w:szCs w:val="24"/>
        </w:rPr>
        <w:t xml:space="preserve">authorized </w:t>
      </w:r>
      <w:r w:rsidRPr="00CB77E7">
        <w:rPr>
          <w:rFonts w:ascii="Times New Roman" w:hAnsi="Times New Roman" w:cs="Times New Roman"/>
          <w:i/>
          <w:sz w:val="24"/>
          <w:szCs w:val="24"/>
        </w:rPr>
        <w:t>signatory supported by necessary board resolutions/authorization letter.</w:t>
      </w:r>
    </w:p>
    <w:p w14:paraId="0519E7C3" w14:textId="77777777" w:rsidR="00E24CB6" w:rsidRPr="00CB77E7" w:rsidRDefault="00E24CB6" w:rsidP="00632815">
      <w:pPr>
        <w:pStyle w:val="BodyText"/>
        <w:spacing w:line="276" w:lineRule="auto"/>
        <w:rPr>
          <w:rFonts w:ascii="Times New Roman" w:hAnsi="Times New Roman" w:cs="Times New Roman"/>
          <w:i/>
        </w:rPr>
      </w:pPr>
    </w:p>
    <w:p w14:paraId="4DDCD9B6" w14:textId="4D3A9E7A" w:rsidR="00E24CB6" w:rsidRPr="00CB77E7" w:rsidRDefault="00A840EB" w:rsidP="00A840EB">
      <w:pPr>
        <w:pStyle w:val="BodyText"/>
        <w:spacing w:line="276" w:lineRule="auto"/>
        <w:ind w:left="900"/>
        <w:rPr>
          <w:rFonts w:ascii="Times New Roman" w:hAnsi="Times New Roman" w:cs="Times New Roman"/>
          <w:iCs/>
        </w:rPr>
      </w:pPr>
      <w:r w:rsidRPr="00CB77E7">
        <w:rPr>
          <w:rFonts w:ascii="Times New Roman" w:hAnsi="Times New Roman" w:cs="Times New Roman"/>
          <w:iCs/>
        </w:rPr>
        <w:t>Enclosed:</w:t>
      </w:r>
    </w:p>
    <w:p w14:paraId="52541572" w14:textId="119B3BBD" w:rsidR="00A840EB" w:rsidRPr="00CB77E7" w:rsidRDefault="00A840EB" w:rsidP="00A840EB">
      <w:pPr>
        <w:pStyle w:val="BodyText"/>
        <w:numPr>
          <w:ilvl w:val="0"/>
          <w:numId w:val="24"/>
        </w:numPr>
        <w:spacing w:line="276" w:lineRule="auto"/>
        <w:rPr>
          <w:rFonts w:ascii="Times New Roman" w:hAnsi="Times New Roman" w:cs="Times New Roman"/>
          <w:iCs/>
        </w:rPr>
      </w:pPr>
      <w:r w:rsidRPr="00CB77E7">
        <w:rPr>
          <w:rFonts w:ascii="Times New Roman" w:hAnsi="Times New Roman" w:cs="Times New Roman"/>
        </w:rPr>
        <w:t>[</w:t>
      </w:r>
      <w:r w:rsidRPr="00CB77E7">
        <w:rPr>
          <w:rFonts w:ascii="Times New Roman" w:eastAsia="Palatino Linotype" w:hAnsi="Times New Roman" w:cs="Times New Roman"/>
          <w:i/>
          <w:iCs/>
          <w:color w:val="0000FF"/>
        </w:rPr>
        <w:t>insert</w:t>
      </w:r>
      <w:r w:rsidRPr="00CB77E7">
        <w:rPr>
          <w:rFonts w:ascii="Times New Roman" w:hAnsi="Times New Roman" w:cs="Times New Roman"/>
        </w:rPr>
        <w:t>]</w:t>
      </w:r>
    </w:p>
    <w:p w14:paraId="3E4FBB71" w14:textId="12B58D28" w:rsidR="00A840EB" w:rsidRPr="00CB77E7" w:rsidRDefault="00A840EB" w:rsidP="00061220">
      <w:pPr>
        <w:pStyle w:val="BodyText"/>
        <w:numPr>
          <w:ilvl w:val="0"/>
          <w:numId w:val="24"/>
        </w:numPr>
        <w:spacing w:line="276" w:lineRule="auto"/>
        <w:rPr>
          <w:rFonts w:ascii="Times New Roman" w:hAnsi="Times New Roman" w:cs="Times New Roman"/>
          <w:iCs/>
        </w:rPr>
      </w:pPr>
      <w:r w:rsidRPr="00CB77E7">
        <w:rPr>
          <w:rFonts w:ascii="Times New Roman" w:hAnsi="Times New Roman" w:cs="Times New Roman"/>
        </w:rPr>
        <w:t>[</w:t>
      </w:r>
      <w:r w:rsidRPr="00CB77E7">
        <w:rPr>
          <w:rFonts w:ascii="Times New Roman" w:eastAsia="Palatino Linotype" w:hAnsi="Times New Roman" w:cs="Times New Roman"/>
          <w:i/>
          <w:iCs/>
          <w:color w:val="0000FF"/>
        </w:rPr>
        <w:t>insert</w:t>
      </w:r>
      <w:r w:rsidRPr="00CB77E7">
        <w:rPr>
          <w:rFonts w:ascii="Times New Roman" w:hAnsi="Times New Roman" w:cs="Times New Roman"/>
        </w:rPr>
        <w:t>]</w:t>
      </w:r>
    </w:p>
    <w:p w14:paraId="2C990BF6" w14:textId="4C07D6BE" w:rsidR="00CC3DAE" w:rsidRPr="00CB77E7" w:rsidRDefault="005A7870" w:rsidP="00632815">
      <w:pPr>
        <w:spacing w:line="276" w:lineRule="auto"/>
        <w:rPr>
          <w:rFonts w:ascii="Times New Roman" w:hAnsi="Times New Roman" w:cs="Times New Roman"/>
          <w:b/>
          <w:sz w:val="24"/>
          <w:szCs w:val="24"/>
        </w:rPr>
      </w:pPr>
      <w:r w:rsidRPr="00CB77E7">
        <w:rPr>
          <w:rFonts w:ascii="Times New Roman" w:hAnsi="Times New Roman" w:cs="Times New Roman"/>
          <w:noProof/>
          <w:sz w:val="24"/>
          <w:szCs w:val="24"/>
          <w:lang w:val="en-IN" w:eastAsia="en-IN" w:bidi="ar-SA"/>
        </w:rPr>
        <mc:AlternateContent>
          <mc:Choice Requires="wps">
            <w:drawing>
              <wp:anchor distT="0" distB="0" distL="114300" distR="114300" simplePos="0" relativeHeight="251658242" behindDoc="1" locked="0" layoutInCell="1" allowOverlap="1" wp14:anchorId="40D6CCC3" wp14:editId="0E4018E6">
                <wp:simplePos x="0" y="0"/>
                <wp:positionH relativeFrom="page">
                  <wp:posOffset>-819150</wp:posOffset>
                </wp:positionH>
                <wp:positionV relativeFrom="bottomMargin">
                  <wp:align>top</wp:align>
                </wp:positionV>
                <wp:extent cx="8096250" cy="10186035"/>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0" cy="10186035"/>
                        </a:xfrm>
                        <a:prstGeom prst="rect">
                          <a:avLst/>
                        </a:prstGeom>
                        <a:solidFill>
                          <a:srgbClr val="FA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EA63649" id="Rectangle 24" o:spid="_x0000_s1026" style="position:absolute;margin-left:-64.5pt;margin-top:0;width:637.5pt;height:802.05pt;z-index:-25165823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" fillcolor="#fafdff" stroked="f">
                <w10:wrap anchorx="page" anchory="margin"/>
              </v:rect>
            </w:pict>
          </mc:Fallback>
        </mc:AlternateContent>
      </w:r>
      <w:r w:rsidR="00CC3DAE" w:rsidRPr="00CB77E7">
        <w:rPr>
          <w:rFonts w:ascii="Times New Roman" w:hAnsi="Times New Roman" w:cs="Times New Roman"/>
          <w:b/>
          <w:sz w:val="24"/>
          <w:szCs w:val="24"/>
        </w:rPr>
        <w:br w:type="page"/>
      </w:r>
    </w:p>
    <w:p w14:paraId="066CA4FA" w14:textId="77777777" w:rsidR="0030670E" w:rsidRPr="00CB77E7" w:rsidRDefault="0030670E" w:rsidP="00632815">
      <w:pPr>
        <w:spacing w:line="276" w:lineRule="auto"/>
        <w:ind w:left="4320" w:firstLine="720"/>
        <w:rPr>
          <w:rFonts w:ascii="Times New Roman" w:hAnsi="Times New Roman" w:cs="Times New Roman"/>
          <w:b/>
          <w:bCs/>
          <w:sz w:val="24"/>
          <w:szCs w:val="24"/>
          <w:u w:val="single"/>
        </w:rPr>
      </w:pPr>
      <w:r w:rsidRPr="00CB77E7">
        <w:rPr>
          <w:rFonts w:ascii="Times New Roman" w:hAnsi="Times New Roman" w:cs="Times New Roman"/>
          <w:b/>
          <w:sz w:val="24"/>
          <w:szCs w:val="24"/>
          <w:u w:val="single"/>
        </w:rPr>
        <w:lastRenderedPageBreak/>
        <w:t>ANNEXURE A</w:t>
      </w:r>
    </w:p>
    <w:p w14:paraId="1101BEAD" w14:textId="77777777" w:rsidR="0030670E" w:rsidRPr="00CB77E7" w:rsidRDefault="0030670E" w:rsidP="00632815">
      <w:pPr>
        <w:spacing w:line="276" w:lineRule="auto"/>
        <w:ind w:left="1065" w:right="1108"/>
        <w:jc w:val="center"/>
        <w:rPr>
          <w:rFonts w:ascii="Times New Roman" w:hAnsi="Times New Roman" w:cs="Times New Roman"/>
          <w:b/>
          <w:sz w:val="24"/>
          <w:szCs w:val="24"/>
        </w:rPr>
      </w:pPr>
      <w:r w:rsidRPr="00CB77E7">
        <w:rPr>
          <w:rFonts w:ascii="Times New Roman" w:hAnsi="Times New Roman" w:cs="Times New Roman"/>
          <w:b/>
          <w:sz w:val="24"/>
          <w:szCs w:val="24"/>
        </w:rPr>
        <w:t>Details by PRA towards fulfilling Eligibility Criteria</w:t>
      </w:r>
    </w:p>
    <w:p w14:paraId="0AFC9AA3" w14:textId="77777777" w:rsidR="00E24CB6" w:rsidRPr="00CB77E7" w:rsidRDefault="00E24CB6" w:rsidP="00632815">
      <w:pPr>
        <w:pStyle w:val="BodyText"/>
        <w:spacing w:line="276" w:lineRule="auto"/>
        <w:rPr>
          <w:rFonts w:ascii="Times New Roman" w:hAnsi="Times New Roman" w:cs="Times New Roman"/>
          <w:b/>
        </w:rPr>
      </w:pPr>
    </w:p>
    <w:p w14:paraId="17C52400" w14:textId="77777777" w:rsidR="00E24CB6" w:rsidRPr="00CB77E7" w:rsidRDefault="00E24CB6" w:rsidP="00632815">
      <w:pPr>
        <w:pStyle w:val="BodyText"/>
        <w:spacing w:line="276" w:lineRule="auto"/>
        <w:rPr>
          <w:rFonts w:ascii="Times New Roman" w:hAnsi="Times New Roman" w:cs="Times New Roman"/>
          <w:b/>
        </w:rPr>
      </w:pPr>
    </w:p>
    <w:tbl>
      <w:tblPr>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118"/>
        <w:gridCol w:w="4599"/>
        <w:gridCol w:w="1781"/>
      </w:tblGrid>
      <w:tr w:rsidR="0030670E" w:rsidRPr="00CB77E7" w14:paraId="13D46A8C" w14:textId="77777777" w:rsidTr="00357FDB">
        <w:trPr>
          <w:trHeight w:val="407"/>
        </w:trPr>
        <w:tc>
          <w:tcPr>
            <w:tcW w:w="708" w:type="dxa"/>
            <w:shd w:val="clear" w:color="auto" w:fill="FAFDFF"/>
          </w:tcPr>
          <w:p w14:paraId="0102E41A" w14:textId="77777777" w:rsidR="0030670E" w:rsidRPr="00CB77E7" w:rsidRDefault="0030670E" w:rsidP="00632815">
            <w:pPr>
              <w:pStyle w:val="TableParagraph"/>
              <w:spacing w:line="276" w:lineRule="auto"/>
              <w:ind w:left="110"/>
              <w:rPr>
                <w:rFonts w:ascii="Times New Roman" w:hAnsi="Times New Roman" w:cs="Times New Roman"/>
                <w:b/>
                <w:sz w:val="24"/>
                <w:szCs w:val="24"/>
              </w:rPr>
            </w:pPr>
            <w:r w:rsidRPr="00CB77E7">
              <w:rPr>
                <w:rFonts w:ascii="Times New Roman" w:hAnsi="Times New Roman" w:cs="Times New Roman"/>
                <w:b/>
                <w:sz w:val="24"/>
                <w:szCs w:val="24"/>
                <w:u w:val="single"/>
              </w:rPr>
              <w:t>S. No</w:t>
            </w:r>
          </w:p>
        </w:tc>
        <w:tc>
          <w:tcPr>
            <w:tcW w:w="3118" w:type="dxa"/>
            <w:shd w:val="clear" w:color="auto" w:fill="FAFDFF"/>
          </w:tcPr>
          <w:p w14:paraId="66F57396" w14:textId="77777777" w:rsidR="0030670E" w:rsidRPr="00CB77E7" w:rsidRDefault="0030670E" w:rsidP="00632815">
            <w:pPr>
              <w:pStyle w:val="TableParagraph"/>
              <w:spacing w:line="276" w:lineRule="auto"/>
              <w:ind w:left="115"/>
              <w:rPr>
                <w:rFonts w:ascii="Times New Roman" w:hAnsi="Times New Roman" w:cs="Times New Roman"/>
                <w:b/>
                <w:sz w:val="24"/>
                <w:szCs w:val="24"/>
              </w:rPr>
            </w:pPr>
            <w:r w:rsidRPr="00CB77E7">
              <w:rPr>
                <w:rFonts w:ascii="Times New Roman" w:hAnsi="Times New Roman" w:cs="Times New Roman"/>
                <w:b/>
                <w:w w:val="110"/>
                <w:sz w:val="24"/>
                <w:szCs w:val="24"/>
                <w:u w:val="single"/>
              </w:rPr>
              <w:t>Eligibility</w:t>
            </w:r>
          </w:p>
        </w:tc>
        <w:tc>
          <w:tcPr>
            <w:tcW w:w="4599" w:type="dxa"/>
            <w:shd w:val="clear" w:color="auto" w:fill="FAFDFF"/>
          </w:tcPr>
          <w:p w14:paraId="71603FE5" w14:textId="77777777" w:rsidR="0030670E" w:rsidRPr="00CB77E7" w:rsidRDefault="0030670E" w:rsidP="00632815">
            <w:pPr>
              <w:pStyle w:val="TableParagraph"/>
              <w:spacing w:line="276" w:lineRule="auto"/>
              <w:ind w:left="113"/>
              <w:rPr>
                <w:rFonts w:ascii="Times New Roman" w:hAnsi="Times New Roman" w:cs="Times New Roman"/>
                <w:b/>
                <w:sz w:val="24"/>
                <w:szCs w:val="24"/>
              </w:rPr>
            </w:pPr>
            <w:r w:rsidRPr="00CB77E7">
              <w:rPr>
                <w:rFonts w:ascii="Times New Roman" w:hAnsi="Times New Roman" w:cs="Times New Roman"/>
                <w:b/>
                <w:sz w:val="24"/>
                <w:szCs w:val="24"/>
                <w:u w:val="single"/>
              </w:rPr>
              <w:t>Criteria</w:t>
            </w:r>
          </w:p>
        </w:tc>
        <w:tc>
          <w:tcPr>
            <w:tcW w:w="1781" w:type="dxa"/>
            <w:shd w:val="clear" w:color="auto" w:fill="FAFDFF"/>
          </w:tcPr>
          <w:p w14:paraId="148029E8" w14:textId="06F6936F" w:rsidR="0030670E" w:rsidRPr="00CB77E7" w:rsidRDefault="00BE4CA1" w:rsidP="00BE4CA1">
            <w:pPr>
              <w:pStyle w:val="TableParagraph"/>
              <w:spacing w:line="276" w:lineRule="auto"/>
              <w:rPr>
                <w:rFonts w:ascii="Times New Roman" w:hAnsi="Times New Roman" w:cs="Times New Roman"/>
                <w:b/>
                <w:sz w:val="24"/>
                <w:szCs w:val="24"/>
              </w:rPr>
            </w:pPr>
            <w:r w:rsidRPr="00CB77E7">
              <w:rPr>
                <w:rFonts w:ascii="Times New Roman" w:hAnsi="Times New Roman" w:cs="Times New Roman"/>
                <w:b/>
                <w:sz w:val="24"/>
                <w:szCs w:val="24"/>
                <w:u w:val="single"/>
              </w:rPr>
              <w:t xml:space="preserve"> </w:t>
            </w:r>
            <w:r w:rsidR="0030670E" w:rsidRPr="00CB77E7">
              <w:rPr>
                <w:rFonts w:ascii="Times New Roman" w:hAnsi="Times New Roman" w:cs="Times New Roman"/>
                <w:b/>
                <w:sz w:val="24"/>
                <w:szCs w:val="24"/>
                <w:u w:val="single"/>
              </w:rPr>
              <w:t>Details of PRA</w:t>
            </w:r>
          </w:p>
        </w:tc>
      </w:tr>
      <w:tr w:rsidR="0030670E" w:rsidRPr="00CB77E7" w14:paraId="66A1D39C" w14:textId="77777777" w:rsidTr="00357FDB">
        <w:trPr>
          <w:trHeight w:val="1941"/>
        </w:trPr>
        <w:tc>
          <w:tcPr>
            <w:tcW w:w="708" w:type="dxa"/>
            <w:shd w:val="clear" w:color="auto" w:fill="FAFDFF"/>
          </w:tcPr>
          <w:p w14:paraId="5708385A" w14:textId="77777777" w:rsidR="0030670E" w:rsidRPr="00CB77E7" w:rsidRDefault="0030670E" w:rsidP="00632815">
            <w:pPr>
              <w:pStyle w:val="TableParagraph"/>
              <w:spacing w:line="276" w:lineRule="auto"/>
              <w:ind w:left="112"/>
              <w:rPr>
                <w:rFonts w:ascii="Times New Roman" w:hAnsi="Times New Roman" w:cs="Times New Roman"/>
                <w:sz w:val="24"/>
                <w:szCs w:val="24"/>
              </w:rPr>
            </w:pPr>
            <w:r w:rsidRPr="00CB77E7">
              <w:rPr>
                <w:rFonts w:ascii="Times New Roman" w:hAnsi="Times New Roman" w:cs="Times New Roman"/>
                <w:sz w:val="24"/>
                <w:szCs w:val="24"/>
              </w:rPr>
              <w:t>1</w:t>
            </w:r>
          </w:p>
        </w:tc>
        <w:tc>
          <w:tcPr>
            <w:tcW w:w="3118" w:type="dxa"/>
            <w:shd w:val="clear" w:color="auto" w:fill="FAFDFF"/>
          </w:tcPr>
          <w:p w14:paraId="7166B713" w14:textId="77777777" w:rsidR="0030670E" w:rsidRPr="00CB77E7" w:rsidRDefault="0030670E" w:rsidP="00632815">
            <w:pPr>
              <w:pStyle w:val="TableParagraph"/>
              <w:spacing w:line="276" w:lineRule="auto"/>
              <w:ind w:left="113" w:right="307"/>
              <w:rPr>
                <w:rFonts w:ascii="Times New Roman" w:hAnsi="Times New Roman" w:cs="Times New Roman"/>
                <w:sz w:val="24"/>
                <w:szCs w:val="24"/>
              </w:rPr>
            </w:pPr>
            <w:r w:rsidRPr="00CB77E7">
              <w:rPr>
                <w:rFonts w:ascii="Times New Roman" w:hAnsi="Times New Roman" w:cs="Times New Roman"/>
                <w:sz w:val="24"/>
                <w:szCs w:val="24"/>
              </w:rPr>
              <w:t>Individual/firm/body Corporate/Joint Venture/Consortium/SPV</w:t>
            </w:r>
          </w:p>
        </w:tc>
        <w:tc>
          <w:tcPr>
            <w:tcW w:w="4599" w:type="dxa"/>
            <w:shd w:val="clear" w:color="auto" w:fill="FAFDFF"/>
          </w:tcPr>
          <w:p w14:paraId="2EE0E2FA" w14:textId="2EB3FC30" w:rsidR="0030670E" w:rsidRPr="00CB77E7" w:rsidRDefault="007F339D" w:rsidP="00632815">
            <w:pPr>
              <w:pStyle w:val="TableParagraph"/>
              <w:spacing w:line="276" w:lineRule="auto"/>
              <w:ind w:left="113"/>
              <w:jc w:val="both"/>
              <w:rPr>
                <w:rFonts w:ascii="Times New Roman" w:hAnsi="Times New Roman" w:cs="Times New Roman"/>
                <w:sz w:val="24"/>
                <w:szCs w:val="24"/>
              </w:rPr>
            </w:pPr>
            <w:r w:rsidRPr="00CB77E7">
              <w:rPr>
                <w:rFonts w:ascii="Times New Roman" w:hAnsi="Times New Roman" w:cs="Times New Roman"/>
                <w:sz w:val="24"/>
                <w:szCs w:val="24"/>
              </w:rPr>
              <w:t>M</w:t>
            </w:r>
            <w:r w:rsidRPr="00CB77E7">
              <w:rPr>
                <w:rFonts w:ascii="Times New Roman" w:hAnsi="Times New Roman" w:cs="Times New Roman"/>
                <w:sz w:val="24"/>
                <w:szCs w:val="24"/>
              </w:rPr>
              <w:t xml:space="preserve">inimum </w:t>
            </w:r>
            <w:r w:rsidRPr="00CB77E7">
              <w:rPr>
                <w:rFonts w:ascii="Times New Roman" w:hAnsi="Times New Roman" w:cs="Times New Roman"/>
                <w:sz w:val="24"/>
                <w:szCs w:val="24"/>
              </w:rPr>
              <w:t>N</w:t>
            </w:r>
            <w:r w:rsidRPr="00CB77E7">
              <w:rPr>
                <w:rFonts w:ascii="Times New Roman" w:hAnsi="Times New Roman" w:cs="Times New Roman"/>
                <w:sz w:val="24"/>
                <w:szCs w:val="24"/>
              </w:rPr>
              <w:t xml:space="preserve">et </w:t>
            </w:r>
            <w:r w:rsidRPr="00CB77E7">
              <w:rPr>
                <w:rFonts w:ascii="Times New Roman" w:hAnsi="Times New Roman" w:cs="Times New Roman"/>
                <w:sz w:val="24"/>
                <w:szCs w:val="24"/>
              </w:rPr>
              <w:t>W</w:t>
            </w:r>
            <w:r w:rsidRPr="00CB77E7">
              <w:rPr>
                <w:rFonts w:ascii="Times New Roman" w:hAnsi="Times New Roman" w:cs="Times New Roman"/>
                <w:sz w:val="24"/>
                <w:szCs w:val="24"/>
              </w:rPr>
              <w:t>orth (at individual or group level) of INR 100 crores (Indian Rupees One Hundred Crore only) as per latest audited Financial Statement of Financial year 2022-2023</w:t>
            </w:r>
          </w:p>
        </w:tc>
        <w:tc>
          <w:tcPr>
            <w:tcW w:w="1781" w:type="dxa"/>
            <w:shd w:val="clear" w:color="auto" w:fill="FAFDFF"/>
          </w:tcPr>
          <w:p w14:paraId="04706365" w14:textId="77777777" w:rsidR="0030670E" w:rsidRPr="00CB77E7" w:rsidRDefault="0030670E" w:rsidP="00632815">
            <w:pPr>
              <w:pStyle w:val="TableParagraph"/>
              <w:spacing w:line="276" w:lineRule="auto"/>
              <w:rPr>
                <w:rFonts w:ascii="Times New Roman" w:hAnsi="Times New Roman" w:cs="Times New Roman"/>
                <w:sz w:val="24"/>
                <w:szCs w:val="24"/>
              </w:rPr>
            </w:pPr>
          </w:p>
        </w:tc>
      </w:tr>
      <w:tr w:rsidR="0030670E" w:rsidRPr="00CB77E7" w14:paraId="5513F53B" w14:textId="77777777" w:rsidTr="00153818">
        <w:trPr>
          <w:trHeight w:val="324"/>
        </w:trPr>
        <w:tc>
          <w:tcPr>
            <w:tcW w:w="10206" w:type="dxa"/>
            <w:gridSpan w:val="4"/>
            <w:shd w:val="clear" w:color="auto" w:fill="FAFDFF"/>
          </w:tcPr>
          <w:p w14:paraId="693FF12B" w14:textId="77777777" w:rsidR="0030670E" w:rsidRPr="00CB77E7" w:rsidRDefault="0030670E" w:rsidP="00632815">
            <w:pPr>
              <w:pStyle w:val="TableParagraph"/>
              <w:spacing w:line="276" w:lineRule="auto"/>
              <w:ind w:left="4891" w:right="4774"/>
              <w:jc w:val="center"/>
              <w:rPr>
                <w:rFonts w:ascii="Times New Roman" w:hAnsi="Times New Roman" w:cs="Times New Roman"/>
                <w:b/>
                <w:sz w:val="24"/>
                <w:szCs w:val="24"/>
              </w:rPr>
            </w:pPr>
            <w:r w:rsidRPr="00CB77E7">
              <w:rPr>
                <w:rFonts w:ascii="Times New Roman" w:hAnsi="Times New Roman" w:cs="Times New Roman"/>
                <w:b/>
                <w:sz w:val="24"/>
                <w:szCs w:val="24"/>
                <w:u w:val="single"/>
              </w:rPr>
              <w:t>OR</w:t>
            </w:r>
          </w:p>
        </w:tc>
      </w:tr>
      <w:tr w:rsidR="0030670E" w:rsidRPr="00CB77E7" w14:paraId="5190D3AD" w14:textId="77777777" w:rsidTr="00357FDB">
        <w:trPr>
          <w:trHeight w:val="2161"/>
        </w:trPr>
        <w:tc>
          <w:tcPr>
            <w:tcW w:w="708" w:type="dxa"/>
            <w:shd w:val="clear" w:color="auto" w:fill="FAFDFF"/>
          </w:tcPr>
          <w:p w14:paraId="79B3C6E0" w14:textId="77777777" w:rsidR="0030670E" w:rsidRPr="00CB77E7" w:rsidRDefault="0030670E" w:rsidP="00632815">
            <w:pPr>
              <w:pStyle w:val="TableParagraph"/>
              <w:spacing w:line="276" w:lineRule="auto"/>
              <w:ind w:left="112"/>
              <w:rPr>
                <w:rFonts w:ascii="Times New Roman" w:hAnsi="Times New Roman" w:cs="Times New Roman"/>
                <w:sz w:val="24"/>
                <w:szCs w:val="24"/>
              </w:rPr>
            </w:pPr>
            <w:r w:rsidRPr="00CB77E7">
              <w:rPr>
                <w:rFonts w:ascii="Times New Roman" w:hAnsi="Times New Roman" w:cs="Times New Roman"/>
                <w:sz w:val="24"/>
                <w:szCs w:val="24"/>
              </w:rPr>
              <w:t>2</w:t>
            </w:r>
          </w:p>
        </w:tc>
        <w:tc>
          <w:tcPr>
            <w:tcW w:w="3118" w:type="dxa"/>
            <w:shd w:val="clear" w:color="auto" w:fill="FAFDFF"/>
          </w:tcPr>
          <w:p w14:paraId="00E1758B" w14:textId="32810C11" w:rsidR="0030670E" w:rsidRPr="00CB77E7" w:rsidRDefault="0030670E" w:rsidP="00632815">
            <w:pPr>
              <w:pStyle w:val="TableParagraph"/>
              <w:tabs>
                <w:tab w:val="left" w:pos="1161"/>
                <w:tab w:val="left" w:pos="1852"/>
              </w:tabs>
              <w:spacing w:line="276" w:lineRule="auto"/>
              <w:ind w:left="113" w:right="317"/>
              <w:rPr>
                <w:rFonts w:ascii="Times New Roman" w:hAnsi="Times New Roman" w:cs="Times New Roman"/>
                <w:sz w:val="24"/>
                <w:szCs w:val="24"/>
              </w:rPr>
            </w:pPr>
            <w:r w:rsidRPr="00CB77E7">
              <w:rPr>
                <w:rFonts w:ascii="Times New Roman" w:hAnsi="Times New Roman" w:cs="Times New Roman"/>
                <w:sz w:val="24"/>
                <w:szCs w:val="24"/>
              </w:rPr>
              <w:t>PE</w:t>
            </w:r>
            <w:r w:rsidRPr="00CB77E7">
              <w:rPr>
                <w:rFonts w:ascii="Times New Roman" w:hAnsi="Times New Roman" w:cs="Times New Roman"/>
                <w:sz w:val="24"/>
                <w:szCs w:val="24"/>
              </w:rPr>
              <w:tab/>
            </w:r>
            <w:r w:rsidRPr="00CB77E7">
              <w:rPr>
                <w:rFonts w:ascii="Times New Roman" w:hAnsi="Times New Roman" w:cs="Times New Roman"/>
                <w:spacing w:val="-1"/>
                <w:sz w:val="24"/>
                <w:szCs w:val="24"/>
              </w:rPr>
              <w:t xml:space="preserve">funds/Financial </w:t>
            </w:r>
            <w:r w:rsidRPr="00CB77E7">
              <w:rPr>
                <w:rFonts w:ascii="Times New Roman" w:hAnsi="Times New Roman" w:cs="Times New Roman"/>
                <w:sz w:val="24"/>
                <w:szCs w:val="24"/>
              </w:rPr>
              <w:t>Institution/NBFC’s/ Other</w:t>
            </w:r>
            <w:r w:rsidR="004A780B" w:rsidRPr="00CB77E7">
              <w:rPr>
                <w:rFonts w:ascii="Times New Roman" w:hAnsi="Times New Roman" w:cs="Times New Roman"/>
                <w:sz w:val="24"/>
                <w:szCs w:val="24"/>
              </w:rPr>
              <w:t xml:space="preserve"> </w:t>
            </w:r>
            <w:r w:rsidRPr="00CB77E7">
              <w:rPr>
                <w:rFonts w:ascii="Times New Roman" w:hAnsi="Times New Roman" w:cs="Times New Roman"/>
                <w:spacing w:val="-3"/>
                <w:sz w:val="24"/>
                <w:szCs w:val="24"/>
              </w:rPr>
              <w:t xml:space="preserve">Financial </w:t>
            </w:r>
            <w:r w:rsidRPr="00CB77E7">
              <w:rPr>
                <w:rFonts w:ascii="Times New Roman" w:hAnsi="Times New Roman" w:cs="Times New Roman"/>
                <w:sz w:val="24"/>
                <w:szCs w:val="24"/>
              </w:rPr>
              <w:t>Investors/</w:t>
            </w:r>
            <w:r w:rsidR="004A780B" w:rsidRPr="00CB77E7">
              <w:rPr>
                <w:rFonts w:ascii="Times New Roman" w:hAnsi="Times New Roman" w:cs="Times New Roman"/>
                <w:sz w:val="24"/>
                <w:szCs w:val="24"/>
              </w:rPr>
              <w:t xml:space="preserve"> </w:t>
            </w:r>
            <w:r w:rsidRPr="00CB77E7">
              <w:rPr>
                <w:rFonts w:ascii="Times New Roman" w:hAnsi="Times New Roman" w:cs="Times New Roman"/>
                <w:sz w:val="24"/>
                <w:szCs w:val="24"/>
              </w:rPr>
              <w:t>Alternate Investment</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Funds</w:t>
            </w:r>
          </w:p>
        </w:tc>
        <w:tc>
          <w:tcPr>
            <w:tcW w:w="4599" w:type="dxa"/>
            <w:shd w:val="clear" w:color="auto" w:fill="FAFDFF"/>
          </w:tcPr>
          <w:p w14:paraId="6466F3D7" w14:textId="3B22FF2A" w:rsidR="0030670E" w:rsidRPr="00CB77E7" w:rsidRDefault="00186716" w:rsidP="00632815">
            <w:pPr>
              <w:pStyle w:val="TableParagraph"/>
              <w:tabs>
                <w:tab w:val="left" w:pos="1305"/>
                <w:tab w:val="left" w:pos="1807"/>
                <w:tab w:val="left" w:pos="2466"/>
                <w:tab w:val="left" w:pos="3025"/>
                <w:tab w:val="left" w:pos="3249"/>
              </w:tabs>
              <w:spacing w:line="276" w:lineRule="auto"/>
              <w:ind w:left="113" w:right="315"/>
              <w:jc w:val="both"/>
              <w:rPr>
                <w:rFonts w:ascii="Times New Roman" w:hAnsi="Times New Roman" w:cs="Times New Roman"/>
                <w:sz w:val="24"/>
                <w:szCs w:val="24"/>
              </w:rPr>
            </w:pPr>
            <w:r w:rsidRPr="00CB77E7">
              <w:rPr>
                <w:rStyle w:val="normaltextrun"/>
                <w:rFonts w:ascii="Times New Roman" w:eastAsia="Times New Roman" w:hAnsi="Times New Roman" w:cs="Times New Roman"/>
                <w:color w:val="000000" w:themeColor="text1"/>
                <w:sz w:val="24"/>
                <w:szCs w:val="24"/>
              </w:rPr>
              <w:t>M</w:t>
            </w:r>
            <w:r w:rsidRPr="00CB77E7">
              <w:rPr>
                <w:rStyle w:val="normaltextrun"/>
                <w:rFonts w:ascii="Times New Roman" w:eastAsia="Times New Roman" w:hAnsi="Times New Roman" w:cs="Times New Roman"/>
                <w:color w:val="000000" w:themeColor="text1"/>
                <w:sz w:val="24"/>
                <w:szCs w:val="24"/>
              </w:rPr>
              <w:t xml:space="preserve">inimum asset under management (at individual or group level) of </w:t>
            </w:r>
            <w:r w:rsidRPr="00CB77E7">
              <w:rPr>
                <w:rStyle w:val="normaltextrun"/>
                <w:rFonts w:ascii="Times New Roman" w:eastAsia="Times New Roman" w:hAnsi="Times New Roman" w:cs="Times New Roman"/>
                <w:b/>
                <w:bCs/>
                <w:color w:val="000000" w:themeColor="text1"/>
                <w:sz w:val="24"/>
                <w:szCs w:val="24"/>
              </w:rPr>
              <w:t>INR 500 crores (Rupees Five Hundred Crores only)</w:t>
            </w:r>
            <w:r w:rsidRPr="00CB77E7">
              <w:rPr>
                <w:rStyle w:val="normaltextrun"/>
                <w:rFonts w:ascii="Times New Roman" w:eastAsia="Times New Roman" w:hAnsi="Times New Roman" w:cs="Times New Roman"/>
                <w:color w:val="000000" w:themeColor="text1"/>
                <w:sz w:val="24"/>
                <w:szCs w:val="24"/>
              </w:rPr>
              <w:t xml:space="preserve"> or more as per latest audited Financial Statement of Financial year 2022-2023</w:t>
            </w:r>
          </w:p>
        </w:tc>
        <w:tc>
          <w:tcPr>
            <w:tcW w:w="1781" w:type="dxa"/>
            <w:shd w:val="clear" w:color="auto" w:fill="FAFDFF"/>
          </w:tcPr>
          <w:p w14:paraId="5CA56E99" w14:textId="77777777" w:rsidR="0030670E" w:rsidRPr="00CB77E7" w:rsidRDefault="0030670E" w:rsidP="00632815">
            <w:pPr>
              <w:pStyle w:val="TableParagraph"/>
              <w:spacing w:line="276" w:lineRule="auto"/>
              <w:rPr>
                <w:rFonts w:ascii="Times New Roman" w:hAnsi="Times New Roman" w:cs="Times New Roman"/>
                <w:sz w:val="24"/>
                <w:szCs w:val="24"/>
              </w:rPr>
            </w:pPr>
          </w:p>
        </w:tc>
      </w:tr>
      <w:tr w:rsidR="000F5B88" w:rsidRPr="00CB77E7" w14:paraId="390AA2C9" w14:textId="77777777" w:rsidTr="00357FDB">
        <w:trPr>
          <w:trHeight w:val="2161"/>
        </w:trPr>
        <w:tc>
          <w:tcPr>
            <w:tcW w:w="708" w:type="dxa"/>
            <w:shd w:val="clear" w:color="auto" w:fill="FAFDFF"/>
          </w:tcPr>
          <w:p w14:paraId="5CD8A2CE" w14:textId="6813D2B5" w:rsidR="000F5B88" w:rsidRPr="00CB77E7" w:rsidRDefault="000F5B88" w:rsidP="00632815">
            <w:pPr>
              <w:pStyle w:val="TableParagraph"/>
              <w:spacing w:line="276" w:lineRule="auto"/>
              <w:ind w:left="112"/>
              <w:rPr>
                <w:rFonts w:ascii="Times New Roman" w:hAnsi="Times New Roman" w:cs="Times New Roman"/>
                <w:sz w:val="24"/>
                <w:szCs w:val="24"/>
              </w:rPr>
            </w:pPr>
            <w:r w:rsidRPr="00CB77E7">
              <w:rPr>
                <w:rFonts w:ascii="Times New Roman" w:hAnsi="Times New Roman" w:cs="Times New Roman"/>
                <w:sz w:val="24"/>
                <w:szCs w:val="24"/>
              </w:rPr>
              <w:t>3</w:t>
            </w:r>
          </w:p>
        </w:tc>
        <w:tc>
          <w:tcPr>
            <w:tcW w:w="3118" w:type="dxa"/>
            <w:shd w:val="clear" w:color="auto" w:fill="FAFDFF"/>
          </w:tcPr>
          <w:p w14:paraId="7DEA9F42" w14:textId="622987E1" w:rsidR="000F5B88" w:rsidRPr="00CB77E7" w:rsidRDefault="004A780B" w:rsidP="00632815">
            <w:pPr>
              <w:pStyle w:val="TableParagraph"/>
              <w:tabs>
                <w:tab w:val="left" w:pos="1161"/>
                <w:tab w:val="left" w:pos="1852"/>
              </w:tabs>
              <w:spacing w:line="276" w:lineRule="auto"/>
              <w:ind w:left="113" w:right="317"/>
              <w:rPr>
                <w:rFonts w:ascii="Times New Roman" w:hAnsi="Times New Roman" w:cs="Times New Roman"/>
                <w:sz w:val="24"/>
                <w:szCs w:val="24"/>
              </w:rPr>
            </w:pPr>
            <w:r w:rsidRPr="00CB77E7">
              <w:rPr>
                <w:rStyle w:val="normaltextrun"/>
                <w:rFonts w:ascii="Times New Roman" w:eastAsia="Times New Roman" w:hAnsi="Times New Roman" w:cs="Times New Roman"/>
                <w:color w:val="000000" w:themeColor="text1"/>
                <w:sz w:val="24"/>
                <w:szCs w:val="24"/>
              </w:rPr>
              <w:t>Investment Manager</w:t>
            </w:r>
          </w:p>
        </w:tc>
        <w:tc>
          <w:tcPr>
            <w:tcW w:w="4599" w:type="dxa"/>
            <w:shd w:val="clear" w:color="auto" w:fill="FAFDFF"/>
          </w:tcPr>
          <w:p w14:paraId="2CECB2CB" w14:textId="7CF6114A" w:rsidR="000F5B88" w:rsidRPr="00CB77E7" w:rsidRDefault="0033719F" w:rsidP="00632815">
            <w:pPr>
              <w:pStyle w:val="TableParagraph"/>
              <w:tabs>
                <w:tab w:val="left" w:pos="1305"/>
                <w:tab w:val="left" w:pos="1807"/>
                <w:tab w:val="left" w:pos="2466"/>
                <w:tab w:val="left" w:pos="3025"/>
                <w:tab w:val="left" w:pos="3249"/>
              </w:tabs>
              <w:spacing w:line="276" w:lineRule="auto"/>
              <w:ind w:left="113" w:right="315"/>
              <w:jc w:val="both"/>
              <w:rPr>
                <w:rStyle w:val="normaltextrun"/>
                <w:rFonts w:ascii="Times New Roman" w:eastAsia="Times New Roman" w:hAnsi="Times New Roman" w:cs="Times New Roman"/>
                <w:color w:val="000000" w:themeColor="text1"/>
                <w:sz w:val="24"/>
                <w:szCs w:val="24"/>
              </w:rPr>
            </w:pPr>
            <w:r w:rsidRPr="00CB77E7">
              <w:rPr>
                <w:rStyle w:val="normaltextrun"/>
                <w:rFonts w:ascii="Times New Roman" w:eastAsia="Times New Roman" w:hAnsi="Times New Roman" w:cs="Times New Roman"/>
                <w:color w:val="000000" w:themeColor="text1"/>
                <w:sz w:val="24"/>
                <w:szCs w:val="24"/>
              </w:rPr>
              <w:t xml:space="preserve">AUM of </w:t>
            </w:r>
            <w:proofErr w:type="spellStart"/>
            <w:r w:rsidRPr="00CB77E7">
              <w:rPr>
                <w:rStyle w:val="normaltextrun"/>
                <w:rFonts w:ascii="Times New Roman" w:eastAsia="Times New Roman" w:hAnsi="Times New Roman" w:cs="Times New Roman"/>
                <w:color w:val="000000" w:themeColor="text1"/>
                <w:sz w:val="24"/>
                <w:szCs w:val="24"/>
              </w:rPr>
              <w:t>atleast</w:t>
            </w:r>
            <w:proofErr w:type="spellEnd"/>
            <w:r w:rsidRPr="00CB77E7">
              <w:rPr>
                <w:rStyle w:val="normaltextrun"/>
                <w:rFonts w:ascii="Times New Roman" w:eastAsia="Times New Roman" w:hAnsi="Times New Roman" w:cs="Times New Roman"/>
                <w:color w:val="000000" w:themeColor="text1"/>
                <w:sz w:val="24"/>
                <w:szCs w:val="24"/>
              </w:rPr>
              <w:t xml:space="preserve"> INR 1000 crores </w:t>
            </w:r>
            <w:proofErr w:type="gramStart"/>
            <w:r w:rsidRPr="00CB77E7">
              <w:rPr>
                <w:rStyle w:val="normaltextrun"/>
                <w:rFonts w:ascii="Times New Roman" w:eastAsia="Times New Roman" w:hAnsi="Times New Roman" w:cs="Times New Roman"/>
                <w:color w:val="000000" w:themeColor="text1"/>
                <w:sz w:val="24"/>
                <w:szCs w:val="24"/>
              </w:rPr>
              <w:t>( Rupees</w:t>
            </w:r>
            <w:proofErr w:type="gramEnd"/>
            <w:r w:rsidRPr="00CB77E7">
              <w:rPr>
                <w:rStyle w:val="normaltextrun"/>
                <w:rFonts w:ascii="Times New Roman" w:eastAsia="Times New Roman" w:hAnsi="Times New Roman" w:cs="Times New Roman"/>
                <w:color w:val="000000" w:themeColor="text1"/>
                <w:sz w:val="24"/>
                <w:szCs w:val="24"/>
              </w:rPr>
              <w:t xml:space="preserve"> One Thousand Crores only)</w:t>
            </w:r>
          </w:p>
        </w:tc>
        <w:tc>
          <w:tcPr>
            <w:tcW w:w="1781" w:type="dxa"/>
            <w:shd w:val="clear" w:color="auto" w:fill="FAFDFF"/>
          </w:tcPr>
          <w:p w14:paraId="0F93ED7E" w14:textId="77777777" w:rsidR="000F5B88" w:rsidRPr="00CB77E7" w:rsidRDefault="000F5B88" w:rsidP="00632815">
            <w:pPr>
              <w:pStyle w:val="TableParagraph"/>
              <w:spacing w:line="276" w:lineRule="auto"/>
              <w:rPr>
                <w:rFonts w:ascii="Times New Roman" w:hAnsi="Times New Roman" w:cs="Times New Roman"/>
                <w:sz w:val="24"/>
                <w:szCs w:val="24"/>
              </w:rPr>
            </w:pPr>
          </w:p>
        </w:tc>
      </w:tr>
      <w:tr w:rsidR="0030670E" w:rsidRPr="00CB77E7" w14:paraId="010C35AC" w14:textId="77777777" w:rsidTr="00357FDB">
        <w:trPr>
          <w:trHeight w:val="1941"/>
        </w:trPr>
        <w:tc>
          <w:tcPr>
            <w:tcW w:w="708" w:type="dxa"/>
            <w:shd w:val="clear" w:color="auto" w:fill="FAFDFF"/>
          </w:tcPr>
          <w:p w14:paraId="3C15637F" w14:textId="3F2A8011" w:rsidR="0030670E" w:rsidRPr="00CB77E7" w:rsidRDefault="0033719F" w:rsidP="00632815">
            <w:pPr>
              <w:pStyle w:val="TableParagraph"/>
              <w:spacing w:line="276" w:lineRule="auto"/>
              <w:ind w:left="112"/>
              <w:rPr>
                <w:rFonts w:ascii="Times New Roman" w:hAnsi="Times New Roman" w:cs="Times New Roman"/>
                <w:sz w:val="24"/>
                <w:szCs w:val="24"/>
              </w:rPr>
            </w:pPr>
            <w:r w:rsidRPr="00CB77E7">
              <w:rPr>
                <w:rFonts w:ascii="Times New Roman" w:hAnsi="Times New Roman" w:cs="Times New Roman"/>
                <w:sz w:val="24"/>
                <w:szCs w:val="24"/>
              </w:rPr>
              <w:t>4</w:t>
            </w:r>
            <w:r w:rsidR="0030670E" w:rsidRPr="00CB77E7">
              <w:rPr>
                <w:rFonts w:ascii="Times New Roman" w:hAnsi="Times New Roman" w:cs="Times New Roman"/>
                <w:sz w:val="24"/>
                <w:szCs w:val="24"/>
              </w:rPr>
              <w:t>.</w:t>
            </w:r>
          </w:p>
        </w:tc>
        <w:tc>
          <w:tcPr>
            <w:tcW w:w="3118" w:type="dxa"/>
            <w:shd w:val="clear" w:color="auto" w:fill="FAFDFF"/>
          </w:tcPr>
          <w:p w14:paraId="1B96DC33" w14:textId="77777777" w:rsidR="0030670E" w:rsidRPr="00CB77E7" w:rsidRDefault="0030670E" w:rsidP="00632815">
            <w:pPr>
              <w:pStyle w:val="TableParagraph"/>
              <w:spacing w:line="276" w:lineRule="auto"/>
              <w:ind w:left="113" w:right="317"/>
              <w:jc w:val="both"/>
              <w:rPr>
                <w:rFonts w:ascii="Times New Roman" w:hAnsi="Times New Roman" w:cs="Times New Roman"/>
                <w:sz w:val="24"/>
                <w:szCs w:val="24"/>
              </w:rPr>
            </w:pPr>
            <w:r w:rsidRPr="00CB77E7">
              <w:rPr>
                <w:rFonts w:ascii="Times New Roman" w:hAnsi="Times New Roman" w:cs="Times New Roman"/>
                <w:sz w:val="24"/>
                <w:szCs w:val="24"/>
              </w:rPr>
              <w:t>In case of a joint venture or consortium or an SPV representing or including any of the participants from Category 1 or 2</w:t>
            </w:r>
          </w:p>
          <w:p w14:paraId="058A5AEF" w14:textId="77777777" w:rsidR="0030670E" w:rsidRPr="00CB77E7" w:rsidRDefault="0030670E" w:rsidP="00632815">
            <w:pPr>
              <w:pStyle w:val="TableParagraph"/>
              <w:spacing w:line="276" w:lineRule="auto"/>
              <w:ind w:left="113"/>
              <w:rPr>
                <w:rFonts w:ascii="Times New Roman" w:hAnsi="Times New Roman" w:cs="Times New Roman"/>
                <w:sz w:val="24"/>
                <w:szCs w:val="24"/>
              </w:rPr>
            </w:pPr>
            <w:r w:rsidRPr="00CB77E7">
              <w:rPr>
                <w:rFonts w:ascii="Times New Roman" w:hAnsi="Times New Roman" w:cs="Times New Roman"/>
                <w:sz w:val="24"/>
                <w:szCs w:val="24"/>
              </w:rPr>
              <w:t>above,</w:t>
            </w:r>
          </w:p>
        </w:tc>
        <w:tc>
          <w:tcPr>
            <w:tcW w:w="4599" w:type="dxa"/>
            <w:shd w:val="clear" w:color="auto" w:fill="FAFDFF"/>
          </w:tcPr>
          <w:p w14:paraId="27CF4477" w14:textId="14B9AE6E" w:rsidR="0030670E" w:rsidRPr="00CB77E7" w:rsidRDefault="0030670E" w:rsidP="00632815">
            <w:pPr>
              <w:pStyle w:val="TableParagraph"/>
              <w:tabs>
                <w:tab w:val="left" w:pos="1737"/>
                <w:tab w:val="left" w:pos="3023"/>
              </w:tabs>
              <w:spacing w:line="276" w:lineRule="auto"/>
              <w:ind w:left="113" w:right="318"/>
              <w:jc w:val="both"/>
              <w:rPr>
                <w:rFonts w:ascii="Times New Roman" w:hAnsi="Times New Roman" w:cs="Times New Roman"/>
                <w:sz w:val="24"/>
                <w:szCs w:val="24"/>
              </w:rPr>
            </w:pPr>
            <w:r w:rsidRPr="00CB77E7">
              <w:rPr>
                <w:rFonts w:ascii="Times New Roman" w:hAnsi="Times New Roman" w:cs="Times New Roman"/>
                <w:sz w:val="24"/>
                <w:szCs w:val="24"/>
              </w:rPr>
              <w:t xml:space="preserve">Either of the participants need to qualify any one of the criteria </w:t>
            </w:r>
            <w:proofErr w:type="gramStart"/>
            <w:r w:rsidRPr="00CB77E7">
              <w:rPr>
                <w:rFonts w:ascii="Times New Roman" w:hAnsi="Times New Roman" w:cs="Times New Roman"/>
                <w:sz w:val="24"/>
                <w:szCs w:val="24"/>
              </w:rPr>
              <w:t>i.e.</w:t>
            </w:r>
            <w:proofErr w:type="gramEnd"/>
            <w:r w:rsidRPr="00CB77E7">
              <w:rPr>
                <w:rFonts w:ascii="Times New Roman" w:hAnsi="Times New Roman" w:cs="Times New Roman"/>
                <w:sz w:val="24"/>
                <w:szCs w:val="24"/>
              </w:rPr>
              <w:t xml:space="preserve"> either the minimum net-worth or minimum</w:t>
            </w:r>
            <w:r w:rsidR="00CF518B" w:rsidRPr="00CB77E7">
              <w:rPr>
                <w:rFonts w:ascii="Times New Roman" w:hAnsi="Times New Roman" w:cs="Times New Roman"/>
                <w:sz w:val="24"/>
                <w:szCs w:val="24"/>
              </w:rPr>
              <w:t xml:space="preserve"> </w:t>
            </w:r>
            <w:r w:rsidRPr="00CB77E7">
              <w:rPr>
                <w:rFonts w:ascii="Times New Roman" w:hAnsi="Times New Roman" w:cs="Times New Roman"/>
                <w:sz w:val="24"/>
                <w:szCs w:val="24"/>
              </w:rPr>
              <w:t>Assets</w:t>
            </w:r>
            <w:r w:rsidR="00CF518B" w:rsidRPr="00CB77E7">
              <w:rPr>
                <w:rFonts w:ascii="Times New Roman" w:hAnsi="Times New Roman" w:cs="Times New Roman"/>
                <w:sz w:val="24"/>
                <w:szCs w:val="24"/>
              </w:rPr>
              <w:t xml:space="preserve"> </w:t>
            </w:r>
            <w:r w:rsidRPr="00CB77E7">
              <w:rPr>
                <w:rFonts w:ascii="Times New Roman" w:hAnsi="Times New Roman" w:cs="Times New Roman"/>
                <w:spacing w:val="-4"/>
                <w:sz w:val="24"/>
                <w:szCs w:val="24"/>
              </w:rPr>
              <w:t xml:space="preserve">under </w:t>
            </w:r>
            <w:r w:rsidRPr="00CB77E7">
              <w:rPr>
                <w:rFonts w:ascii="Times New Roman" w:hAnsi="Times New Roman" w:cs="Times New Roman"/>
                <w:sz w:val="24"/>
                <w:szCs w:val="24"/>
              </w:rPr>
              <w:t>Management.</w:t>
            </w:r>
          </w:p>
        </w:tc>
        <w:tc>
          <w:tcPr>
            <w:tcW w:w="1781" w:type="dxa"/>
            <w:shd w:val="clear" w:color="auto" w:fill="FAFDFF"/>
          </w:tcPr>
          <w:p w14:paraId="55824133" w14:textId="77777777" w:rsidR="0030670E" w:rsidRPr="00CB77E7" w:rsidRDefault="0030670E" w:rsidP="00632815">
            <w:pPr>
              <w:pStyle w:val="TableParagraph"/>
              <w:spacing w:line="276" w:lineRule="auto"/>
              <w:rPr>
                <w:rFonts w:ascii="Times New Roman" w:hAnsi="Times New Roman" w:cs="Times New Roman"/>
                <w:sz w:val="24"/>
                <w:szCs w:val="24"/>
              </w:rPr>
            </w:pPr>
          </w:p>
        </w:tc>
      </w:tr>
      <w:tr w:rsidR="0030670E" w:rsidRPr="00CB77E7" w14:paraId="0C379F4E" w14:textId="77777777" w:rsidTr="00153818">
        <w:trPr>
          <w:trHeight w:val="410"/>
        </w:trPr>
        <w:tc>
          <w:tcPr>
            <w:tcW w:w="10206" w:type="dxa"/>
            <w:gridSpan w:val="4"/>
            <w:shd w:val="clear" w:color="auto" w:fill="FAFDFF"/>
          </w:tcPr>
          <w:p w14:paraId="4C73A96D" w14:textId="77777777" w:rsidR="0030670E" w:rsidRPr="00CB77E7" w:rsidRDefault="0030670E" w:rsidP="00632815">
            <w:pPr>
              <w:pStyle w:val="TableParagraph"/>
              <w:spacing w:line="276" w:lineRule="auto"/>
              <w:ind w:left="4891" w:right="4776"/>
              <w:jc w:val="center"/>
              <w:rPr>
                <w:rFonts w:ascii="Times New Roman" w:hAnsi="Times New Roman" w:cs="Times New Roman"/>
                <w:b/>
                <w:sz w:val="24"/>
                <w:szCs w:val="24"/>
              </w:rPr>
            </w:pPr>
            <w:r w:rsidRPr="00CB77E7">
              <w:rPr>
                <w:rFonts w:ascii="Times New Roman" w:hAnsi="Times New Roman" w:cs="Times New Roman"/>
                <w:b/>
                <w:sz w:val="24"/>
                <w:szCs w:val="24"/>
                <w:u w:val="single"/>
              </w:rPr>
              <w:t>AND</w:t>
            </w:r>
          </w:p>
        </w:tc>
      </w:tr>
      <w:tr w:rsidR="0030670E" w:rsidRPr="00CB77E7" w14:paraId="49FF3D95" w14:textId="77777777" w:rsidTr="00357FDB">
        <w:trPr>
          <w:trHeight w:val="969"/>
        </w:trPr>
        <w:tc>
          <w:tcPr>
            <w:tcW w:w="708" w:type="dxa"/>
            <w:shd w:val="clear" w:color="auto" w:fill="FAFDFF"/>
          </w:tcPr>
          <w:p w14:paraId="4CE73712" w14:textId="58636F05" w:rsidR="0030670E" w:rsidRPr="00CB77E7" w:rsidRDefault="00CF518B" w:rsidP="00632815">
            <w:pPr>
              <w:pStyle w:val="TableParagraph"/>
              <w:spacing w:line="276" w:lineRule="auto"/>
              <w:ind w:left="112"/>
              <w:rPr>
                <w:rFonts w:ascii="Times New Roman" w:hAnsi="Times New Roman" w:cs="Times New Roman"/>
                <w:sz w:val="24"/>
                <w:szCs w:val="24"/>
              </w:rPr>
            </w:pPr>
            <w:r w:rsidRPr="00CB77E7">
              <w:rPr>
                <w:rFonts w:ascii="Times New Roman" w:hAnsi="Times New Roman" w:cs="Times New Roman"/>
                <w:sz w:val="24"/>
                <w:szCs w:val="24"/>
              </w:rPr>
              <w:t>5</w:t>
            </w:r>
          </w:p>
        </w:tc>
        <w:tc>
          <w:tcPr>
            <w:tcW w:w="7717" w:type="dxa"/>
            <w:gridSpan w:val="2"/>
            <w:shd w:val="clear" w:color="auto" w:fill="FAFDFF"/>
          </w:tcPr>
          <w:p w14:paraId="5DD95875" w14:textId="688F7F84" w:rsidR="0030670E" w:rsidRPr="00CB77E7" w:rsidRDefault="0030670E" w:rsidP="00632815">
            <w:pPr>
              <w:pStyle w:val="TableParagraph"/>
              <w:spacing w:line="276" w:lineRule="auto"/>
              <w:ind w:left="113"/>
              <w:jc w:val="both"/>
              <w:rPr>
                <w:rFonts w:ascii="Times New Roman" w:hAnsi="Times New Roman" w:cs="Times New Roman"/>
                <w:sz w:val="24"/>
                <w:szCs w:val="24"/>
              </w:rPr>
            </w:pPr>
            <w:r w:rsidRPr="00CB77E7">
              <w:rPr>
                <w:rFonts w:ascii="Times New Roman" w:hAnsi="Times New Roman" w:cs="Times New Roman"/>
                <w:sz w:val="24"/>
                <w:szCs w:val="24"/>
              </w:rPr>
              <w:t xml:space="preserve">PRA shall not be an ineligible person as prescribed </w:t>
            </w:r>
            <w:r w:rsidR="0094275B" w:rsidRPr="00CB77E7">
              <w:rPr>
                <w:rFonts w:ascii="Times New Roman" w:hAnsi="Times New Roman" w:cs="Times New Roman"/>
                <w:sz w:val="24"/>
                <w:szCs w:val="24"/>
              </w:rPr>
              <w:t>under Section</w:t>
            </w:r>
            <w:r w:rsidRPr="00CB77E7">
              <w:rPr>
                <w:rFonts w:ascii="Times New Roman" w:hAnsi="Times New Roman" w:cs="Times New Roman"/>
                <w:sz w:val="24"/>
                <w:szCs w:val="24"/>
              </w:rPr>
              <w:t xml:space="preserve"> 29A of the Insolvency and Bankruptcy Code, 2016.</w:t>
            </w:r>
          </w:p>
        </w:tc>
        <w:tc>
          <w:tcPr>
            <w:tcW w:w="1781" w:type="dxa"/>
            <w:shd w:val="clear" w:color="auto" w:fill="FAFDFF"/>
          </w:tcPr>
          <w:p w14:paraId="762379A9" w14:textId="77777777" w:rsidR="0030670E" w:rsidRPr="00CB77E7" w:rsidRDefault="0030670E" w:rsidP="00632815">
            <w:pPr>
              <w:pStyle w:val="TableParagraph"/>
              <w:spacing w:line="276" w:lineRule="auto"/>
              <w:rPr>
                <w:rFonts w:ascii="Times New Roman" w:hAnsi="Times New Roman" w:cs="Times New Roman"/>
                <w:sz w:val="24"/>
                <w:szCs w:val="24"/>
              </w:rPr>
            </w:pPr>
          </w:p>
        </w:tc>
      </w:tr>
      <w:tr w:rsidR="00153818" w:rsidRPr="00CB77E7" w14:paraId="23B7501C" w14:textId="77777777" w:rsidTr="00357FDB">
        <w:trPr>
          <w:trHeight w:val="969"/>
        </w:trPr>
        <w:tc>
          <w:tcPr>
            <w:tcW w:w="708" w:type="dxa"/>
            <w:shd w:val="clear" w:color="auto" w:fill="FAFDFF"/>
          </w:tcPr>
          <w:p w14:paraId="5FEA5A43" w14:textId="3BAE0206" w:rsidR="00153818" w:rsidRPr="00CB77E7" w:rsidRDefault="00CF518B" w:rsidP="00632815">
            <w:pPr>
              <w:pStyle w:val="TableParagraph"/>
              <w:spacing w:line="276" w:lineRule="auto"/>
              <w:ind w:left="112"/>
              <w:rPr>
                <w:rFonts w:ascii="Times New Roman" w:hAnsi="Times New Roman" w:cs="Times New Roman"/>
                <w:sz w:val="24"/>
                <w:szCs w:val="24"/>
              </w:rPr>
            </w:pPr>
            <w:r w:rsidRPr="00CB77E7">
              <w:rPr>
                <w:rFonts w:ascii="Times New Roman" w:hAnsi="Times New Roman" w:cs="Times New Roman"/>
                <w:sz w:val="24"/>
                <w:szCs w:val="24"/>
              </w:rPr>
              <w:t>6</w:t>
            </w:r>
          </w:p>
        </w:tc>
        <w:tc>
          <w:tcPr>
            <w:tcW w:w="7717" w:type="dxa"/>
            <w:gridSpan w:val="2"/>
            <w:shd w:val="clear" w:color="auto" w:fill="FAFDFF"/>
          </w:tcPr>
          <w:p w14:paraId="13726F75" w14:textId="00C0109B" w:rsidR="003D287A" w:rsidRPr="00CB77E7" w:rsidRDefault="003D287A" w:rsidP="003D287A">
            <w:pPr>
              <w:tabs>
                <w:tab w:val="left" w:pos="1500"/>
              </w:tabs>
              <w:spacing w:line="276" w:lineRule="auto"/>
              <w:ind w:left="186" w:right="84"/>
              <w:jc w:val="both"/>
              <w:rPr>
                <w:rFonts w:ascii="Times New Roman" w:hAnsi="Times New Roman" w:cs="Times New Roman"/>
                <w:sz w:val="24"/>
                <w:szCs w:val="24"/>
                <w:lang w:val="en-IN"/>
              </w:rPr>
            </w:pPr>
            <w:r w:rsidRPr="00CB77E7">
              <w:rPr>
                <w:rFonts w:ascii="Times New Roman" w:hAnsi="Times New Roman" w:cs="Times New Roman"/>
                <w:sz w:val="24"/>
                <w:szCs w:val="24"/>
                <w:lang w:val="en-IN"/>
              </w:rPr>
              <w:t xml:space="preserve">A refundable process participation deposit of </w:t>
            </w:r>
            <w:r w:rsidR="00357FDB" w:rsidRPr="00CB77E7">
              <w:rPr>
                <w:rFonts w:ascii="Times New Roman" w:hAnsi="Times New Roman" w:cs="Times New Roman"/>
                <w:sz w:val="24"/>
                <w:szCs w:val="24"/>
                <w:lang w:val="en-IN"/>
              </w:rPr>
              <w:t xml:space="preserve">INR. </w:t>
            </w:r>
            <w:r w:rsidR="006D1235" w:rsidRPr="00CB77E7">
              <w:rPr>
                <w:rFonts w:ascii="Times New Roman" w:hAnsi="Times New Roman" w:cs="Times New Roman"/>
                <w:sz w:val="24"/>
                <w:szCs w:val="24"/>
                <w:lang w:val="en-IN"/>
              </w:rPr>
              <w:t>10</w:t>
            </w:r>
            <w:r w:rsidR="00357FDB" w:rsidRPr="00CB77E7">
              <w:rPr>
                <w:rFonts w:ascii="Times New Roman" w:hAnsi="Times New Roman" w:cs="Times New Roman"/>
                <w:sz w:val="24"/>
                <w:szCs w:val="24"/>
                <w:lang w:val="en-IN"/>
              </w:rPr>
              <w:t xml:space="preserve">,00,000/- (Rupees </w:t>
            </w:r>
            <w:r w:rsidR="006D1235" w:rsidRPr="00CB77E7">
              <w:rPr>
                <w:rFonts w:ascii="Times New Roman" w:hAnsi="Times New Roman" w:cs="Times New Roman"/>
                <w:sz w:val="24"/>
                <w:szCs w:val="24"/>
                <w:lang w:val="en-IN"/>
              </w:rPr>
              <w:t>Ten</w:t>
            </w:r>
            <w:r w:rsidR="00357FDB" w:rsidRPr="00CB77E7">
              <w:rPr>
                <w:rFonts w:ascii="Times New Roman" w:hAnsi="Times New Roman" w:cs="Times New Roman"/>
                <w:sz w:val="24"/>
                <w:szCs w:val="24"/>
                <w:lang w:val="en-IN"/>
              </w:rPr>
              <w:t xml:space="preserve"> Lakh</w:t>
            </w:r>
            <w:r w:rsidR="006D1235" w:rsidRPr="00CB77E7">
              <w:rPr>
                <w:rFonts w:ascii="Times New Roman" w:hAnsi="Times New Roman" w:cs="Times New Roman"/>
                <w:sz w:val="24"/>
                <w:szCs w:val="24"/>
                <w:lang w:val="en-IN"/>
              </w:rPr>
              <w:t>s</w:t>
            </w:r>
            <w:r w:rsidR="00357FDB" w:rsidRPr="00CB77E7">
              <w:rPr>
                <w:rFonts w:ascii="Times New Roman" w:hAnsi="Times New Roman" w:cs="Times New Roman"/>
                <w:sz w:val="24"/>
                <w:szCs w:val="24"/>
                <w:lang w:val="en-IN"/>
              </w:rPr>
              <w:t xml:space="preserve"> Only)</w:t>
            </w:r>
            <w:r w:rsidRPr="00CB77E7">
              <w:rPr>
                <w:rFonts w:ascii="Times New Roman" w:hAnsi="Times New Roman" w:cs="Times New Roman"/>
                <w:sz w:val="24"/>
                <w:szCs w:val="24"/>
                <w:lang w:val="en-IN"/>
              </w:rPr>
              <w:t xml:space="preserve"> shall be paid along with the application for EOI by way of Demand Draft/Pay order</w:t>
            </w:r>
            <w:r w:rsidR="006D1235" w:rsidRPr="00CB77E7">
              <w:rPr>
                <w:rFonts w:ascii="Times New Roman" w:hAnsi="Times New Roman" w:cs="Times New Roman"/>
                <w:sz w:val="24"/>
                <w:szCs w:val="24"/>
                <w:lang w:val="en-IN"/>
              </w:rPr>
              <w:t xml:space="preserve"> </w:t>
            </w:r>
            <w:r w:rsidRPr="00CB77E7">
              <w:rPr>
                <w:rFonts w:ascii="Times New Roman" w:hAnsi="Times New Roman" w:cs="Times New Roman"/>
                <w:sz w:val="24"/>
                <w:szCs w:val="24"/>
                <w:lang w:val="en-IN"/>
              </w:rPr>
              <w:t>/Bankers Cheque drawn in favour of “</w:t>
            </w:r>
            <w:r w:rsidR="00F56E4D" w:rsidRPr="00CB77E7">
              <w:rPr>
                <w:rStyle w:val="normaltextrun"/>
                <w:rFonts w:ascii="Times New Roman" w:eastAsia="Times New Roman" w:hAnsi="Times New Roman" w:cs="Times New Roman"/>
                <w:color w:val="000000" w:themeColor="text1"/>
                <w:sz w:val="24"/>
                <w:szCs w:val="24"/>
              </w:rPr>
              <w:t>Kakade Estate Developers Private Limited</w:t>
            </w:r>
            <w:r w:rsidRPr="00CB77E7">
              <w:rPr>
                <w:rFonts w:ascii="Times New Roman" w:hAnsi="Times New Roman" w:cs="Times New Roman"/>
                <w:sz w:val="24"/>
                <w:szCs w:val="24"/>
                <w:lang w:val="en-IN"/>
              </w:rPr>
              <w:t xml:space="preserve">” issued by any scheduled commercial bank in India (“Bank”), payable at par. </w:t>
            </w:r>
          </w:p>
          <w:p w14:paraId="05EC8BA4" w14:textId="77777777" w:rsidR="003D287A" w:rsidRPr="00CB77E7" w:rsidRDefault="003D287A" w:rsidP="003D287A">
            <w:pPr>
              <w:tabs>
                <w:tab w:val="left" w:pos="1500"/>
              </w:tabs>
              <w:spacing w:line="276" w:lineRule="auto"/>
              <w:ind w:left="186" w:right="84"/>
              <w:jc w:val="both"/>
              <w:rPr>
                <w:rFonts w:ascii="Times New Roman" w:hAnsi="Times New Roman" w:cs="Times New Roman"/>
                <w:sz w:val="24"/>
                <w:szCs w:val="24"/>
                <w:lang w:val="en-IN"/>
              </w:rPr>
            </w:pPr>
          </w:p>
          <w:p w14:paraId="7068CE7A" w14:textId="77777777" w:rsidR="00697602" w:rsidRPr="00CB77E7" w:rsidRDefault="00697602" w:rsidP="00697602">
            <w:pPr>
              <w:widowControl/>
              <w:autoSpaceDE/>
              <w:autoSpaceDN/>
              <w:spacing w:line="276" w:lineRule="auto"/>
              <w:ind w:left="204" w:right="133"/>
              <w:contextualSpacing/>
              <w:jc w:val="both"/>
              <w:rPr>
                <w:rFonts w:ascii="Times New Roman" w:eastAsia="Times New Roman" w:hAnsi="Times New Roman" w:cs="Times New Roman"/>
                <w:color w:val="000000" w:themeColor="text1"/>
                <w:sz w:val="24"/>
                <w:szCs w:val="24"/>
              </w:rPr>
            </w:pPr>
            <w:r w:rsidRPr="00CB77E7">
              <w:rPr>
                <w:rFonts w:ascii="Times New Roman" w:hAnsi="Times New Roman" w:cs="Times New Roman"/>
                <w:sz w:val="24"/>
                <w:szCs w:val="24"/>
                <w:lang w:val="en-IN"/>
              </w:rPr>
              <w:t>The refundable process participation deposit may alternatively be submitted by furnishing an unconditional</w:t>
            </w:r>
            <w:r w:rsidRPr="00CB77E7">
              <w:rPr>
                <w:rStyle w:val="normaltextrun"/>
                <w:rFonts w:ascii="Times New Roman" w:eastAsia="Times New Roman" w:hAnsi="Times New Roman" w:cs="Times New Roman"/>
                <w:color w:val="000000" w:themeColor="text1"/>
                <w:sz w:val="24"/>
                <w:szCs w:val="24"/>
              </w:rPr>
              <w:t xml:space="preserve"> Financial Bank Guarantee of </w:t>
            </w:r>
            <w:r w:rsidRPr="00CB77E7">
              <w:rPr>
                <w:rStyle w:val="normaltextrun"/>
                <w:rFonts w:ascii="Times New Roman" w:eastAsia="Times New Roman" w:hAnsi="Times New Roman" w:cs="Times New Roman"/>
                <w:b/>
                <w:bCs/>
                <w:color w:val="000000" w:themeColor="text1"/>
                <w:sz w:val="24"/>
                <w:szCs w:val="24"/>
              </w:rPr>
              <w:t>INR 10 lakhs (Rupees Ten Lakhs Only)</w:t>
            </w:r>
            <w:r w:rsidRPr="00CB77E7">
              <w:rPr>
                <w:rStyle w:val="normaltextrun"/>
                <w:rFonts w:ascii="Times New Roman" w:eastAsia="Times New Roman" w:hAnsi="Times New Roman" w:cs="Times New Roman"/>
                <w:color w:val="000000" w:themeColor="text1"/>
                <w:sz w:val="24"/>
                <w:szCs w:val="24"/>
              </w:rPr>
              <w:t xml:space="preserve"> in favour of “Kakade Estate Developers Private Limited”.</w:t>
            </w:r>
          </w:p>
          <w:p w14:paraId="3A0B2694" w14:textId="77777777" w:rsidR="00357FDB" w:rsidRPr="00CB77E7" w:rsidRDefault="00357FDB" w:rsidP="00357FDB">
            <w:pPr>
              <w:pStyle w:val="TableParagraph"/>
              <w:spacing w:line="276" w:lineRule="auto"/>
              <w:ind w:left="1860"/>
              <w:rPr>
                <w:rFonts w:ascii="Times New Roman" w:hAnsi="Times New Roman" w:cs="Times New Roman"/>
                <w:sz w:val="24"/>
                <w:szCs w:val="24"/>
                <w:lang w:val="en-IN"/>
              </w:rPr>
            </w:pPr>
          </w:p>
          <w:p w14:paraId="4C4A2524" w14:textId="39344809" w:rsidR="00D4776A" w:rsidRPr="00CB77E7" w:rsidRDefault="00D4776A" w:rsidP="00632815">
            <w:pPr>
              <w:pStyle w:val="TableParagraph"/>
              <w:spacing w:line="276" w:lineRule="auto"/>
              <w:ind w:left="113"/>
              <w:rPr>
                <w:rFonts w:ascii="Times New Roman" w:hAnsi="Times New Roman" w:cs="Times New Roman"/>
                <w:sz w:val="24"/>
                <w:szCs w:val="24"/>
                <w:lang w:val="en-IN"/>
              </w:rPr>
            </w:pPr>
            <w:r w:rsidRPr="00CB77E7">
              <w:rPr>
                <w:rFonts w:ascii="Times New Roman" w:hAnsi="Times New Roman" w:cs="Times New Roman"/>
                <w:sz w:val="24"/>
                <w:szCs w:val="24"/>
                <w:lang w:val="en-IN"/>
              </w:rPr>
              <w:t xml:space="preserve">The Refundable Deposit shall be refunded (without interest)/ the FBG shall be returned within 30 days of the following: </w:t>
            </w:r>
          </w:p>
          <w:p w14:paraId="537FA739" w14:textId="77777777" w:rsidR="00D4776A" w:rsidRPr="00CB77E7" w:rsidRDefault="00D4776A" w:rsidP="00632815">
            <w:pPr>
              <w:pStyle w:val="TableParagraph"/>
              <w:spacing w:line="276" w:lineRule="auto"/>
              <w:ind w:left="113"/>
              <w:rPr>
                <w:rFonts w:ascii="Times New Roman" w:hAnsi="Times New Roman" w:cs="Times New Roman"/>
                <w:sz w:val="24"/>
                <w:szCs w:val="24"/>
                <w:lang w:val="en-IN"/>
              </w:rPr>
            </w:pPr>
            <w:r w:rsidRPr="00CB77E7">
              <w:rPr>
                <w:rFonts w:ascii="Times New Roman" w:hAnsi="Times New Roman" w:cs="Times New Roman"/>
                <w:sz w:val="24"/>
                <w:szCs w:val="24"/>
                <w:lang w:val="en-IN"/>
              </w:rPr>
              <w:t xml:space="preserve"> </w:t>
            </w:r>
          </w:p>
          <w:p w14:paraId="633F2B0B" w14:textId="77777777" w:rsidR="00D4776A" w:rsidRPr="00CB77E7" w:rsidRDefault="00D4776A" w:rsidP="00632815">
            <w:pPr>
              <w:pStyle w:val="TableParagraph"/>
              <w:spacing w:line="276" w:lineRule="auto"/>
              <w:ind w:left="113"/>
              <w:rPr>
                <w:rFonts w:ascii="Times New Roman" w:hAnsi="Times New Roman" w:cs="Times New Roman"/>
                <w:sz w:val="24"/>
                <w:szCs w:val="24"/>
                <w:lang w:val="en-IN"/>
              </w:rPr>
            </w:pPr>
            <w:r w:rsidRPr="00CB77E7">
              <w:rPr>
                <w:rFonts w:ascii="Times New Roman" w:hAnsi="Times New Roman" w:cs="Times New Roman"/>
                <w:sz w:val="24"/>
                <w:szCs w:val="24"/>
                <w:lang w:val="en-IN"/>
              </w:rPr>
              <w:t xml:space="preserve">(a) Withdrawal of the PRA from the resolution plan process (where such withdrawal is notified to the Resolution Professional in writing) before submission of resolution plan; </w:t>
            </w:r>
          </w:p>
          <w:p w14:paraId="09633013" w14:textId="77777777" w:rsidR="00D4776A" w:rsidRPr="00CB77E7" w:rsidRDefault="00D4776A" w:rsidP="00632815">
            <w:pPr>
              <w:pStyle w:val="TableParagraph"/>
              <w:spacing w:line="276" w:lineRule="auto"/>
              <w:ind w:left="113"/>
              <w:rPr>
                <w:rFonts w:ascii="Times New Roman" w:hAnsi="Times New Roman" w:cs="Times New Roman"/>
                <w:sz w:val="24"/>
                <w:szCs w:val="24"/>
                <w:lang w:val="en-IN"/>
              </w:rPr>
            </w:pPr>
            <w:r w:rsidRPr="00CB77E7">
              <w:rPr>
                <w:rFonts w:ascii="Times New Roman" w:hAnsi="Times New Roman" w:cs="Times New Roman"/>
                <w:sz w:val="24"/>
                <w:szCs w:val="24"/>
                <w:lang w:val="en-IN"/>
              </w:rPr>
              <w:t xml:space="preserve">(b) PRA failing to submit the resolution plan by the due date as specified by the RP for submission of resolution plan; </w:t>
            </w:r>
          </w:p>
          <w:p w14:paraId="35E5668A" w14:textId="25BC442F" w:rsidR="00D4776A" w:rsidRPr="00CB77E7" w:rsidRDefault="00D4776A" w:rsidP="00632815">
            <w:pPr>
              <w:pStyle w:val="TableParagraph"/>
              <w:spacing w:line="276" w:lineRule="auto"/>
              <w:ind w:left="113"/>
              <w:rPr>
                <w:rFonts w:ascii="Times New Roman" w:hAnsi="Times New Roman" w:cs="Times New Roman"/>
                <w:sz w:val="24"/>
                <w:szCs w:val="24"/>
                <w:lang w:val="en-IN"/>
              </w:rPr>
            </w:pPr>
            <w:r w:rsidRPr="00CB77E7">
              <w:rPr>
                <w:rFonts w:ascii="Times New Roman" w:hAnsi="Times New Roman" w:cs="Times New Roman"/>
                <w:sz w:val="24"/>
                <w:szCs w:val="24"/>
                <w:lang w:val="en-IN"/>
              </w:rPr>
              <w:lastRenderedPageBreak/>
              <w:t>(c) Where the Resolution Plan submitted by the PRA is not approved by the CoC at its meeting held for that purpose.</w:t>
            </w:r>
          </w:p>
          <w:p w14:paraId="42907A6B" w14:textId="03FFEC09" w:rsidR="00D4776A" w:rsidRPr="00CB77E7" w:rsidRDefault="00D4776A" w:rsidP="00632815">
            <w:pPr>
              <w:pStyle w:val="TableParagraph"/>
              <w:spacing w:line="276" w:lineRule="auto"/>
              <w:ind w:left="113"/>
              <w:rPr>
                <w:rFonts w:ascii="Times New Roman" w:hAnsi="Times New Roman" w:cs="Times New Roman"/>
                <w:sz w:val="24"/>
                <w:szCs w:val="24"/>
                <w:lang w:val="en-IN"/>
              </w:rPr>
            </w:pPr>
          </w:p>
          <w:p w14:paraId="2B7D987C" w14:textId="6FB9310B" w:rsidR="004C1DE0" w:rsidRPr="00CB77E7" w:rsidRDefault="004C1DE0" w:rsidP="00632815">
            <w:pPr>
              <w:tabs>
                <w:tab w:val="left" w:pos="1500"/>
              </w:tabs>
              <w:spacing w:line="276" w:lineRule="auto"/>
              <w:ind w:left="113" w:right="174"/>
              <w:jc w:val="both"/>
              <w:rPr>
                <w:rFonts w:ascii="Times New Roman" w:hAnsi="Times New Roman" w:cs="Times New Roman"/>
                <w:sz w:val="24"/>
                <w:szCs w:val="24"/>
                <w:lang w:val="en-IN"/>
              </w:rPr>
            </w:pPr>
            <w:r w:rsidRPr="00CB77E7">
              <w:rPr>
                <w:rFonts w:ascii="Times New Roman" w:hAnsi="Times New Roman" w:cs="Times New Roman"/>
                <w:sz w:val="24"/>
                <w:szCs w:val="24"/>
                <w:lang w:val="en-IN"/>
              </w:rPr>
              <w:t xml:space="preserve">The Refundable Deposit shall be forfeited at any time, in case the Prospective Resolution Applicant is found to have made any misrepresentation or provided wrong information to the Resolution Professional or the members of the committee of creditors; It is clarified that any such forfeiture of the </w:t>
            </w:r>
            <w:r w:rsidR="00496305" w:rsidRPr="00CB77E7">
              <w:rPr>
                <w:rFonts w:ascii="Times New Roman" w:hAnsi="Times New Roman" w:cs="Times New Roman"/>
                <w:sz w:val="24"/>
                <w:szCs w:val="24"/>
                <w:lang w:val="en-IN"/>
              </w:rPr>
              <w:t xml:space="preserve">Refundable Deposit </w:t>
            </w:r>
            <w:r w:rsidRPr="00CB77E7">
              <w:rPr>
                <w:rFonts w:ascii="Times New Roman" w:hAnsi="Times New Roman" w:cs="Times New Roman"/>
                <w:sz w:val="24"/>
                <w:szCs w:val="24"/>
                <w:lang w:val="en-IN"/>
              </w:rPr>
              <w:t>shall not limit any rights or remedies that the Resolution Professional or COC may have under applicable law or otherwise, against the PRA.</w:t>
            </w:r>
          </w:p>
          <w:p w14:paraId="0C0EB68B" w14:textId="77777777" w:rsidR="004C1DE0" w:rsidRPr="00CB77E7" w:rsidRDefault="004C1DE0" w:rsidP="00632815">
            <w:pPr>
              <w:pStyle w:val="TableParagraph"/>
              <w:spacing w:line="276" w:lineRule="auto"/>
              <w:ind w:left="113"/>
              <w:rPr>
                <w:rFonts w:ascii="Times New Roman" w:hAnsi="Times New Roman" w:cs="Times New Roman"/>
                <w:sz w:val="24"/>
                <w:szCs w:val="24"/>
                <w:lang w:val="en-IN"/>
              </w:rPr>
            </w:pPr>
          </w:p>
          <w:p w14:paraId="4750187B" w14:textId="30E5051A" w:rsidR="00153818" w:rsidRPr="00CB77E7" w:rsidRDefault="00153818" w:rsidP="00632815">
            <w:pPr>
              <w:pStyle w:val="TableParagraph"/>
              <w:spacing w:line="276" w:lineRule="auto"/>
              <w:ind w:left="113" w:right="84"/>
              <w:jc w:val="both"/>
              <w:rPr>
                <w:rFonts w:ascii="Times New Roman" w:hAnsi="Times New Roman" w:cs="Times New Roman"/>
                <w:i/>
                <w:iCs/>
                <w:sz w:val="24"/>
                <w:szCs w:val="24"/>
                <w:lang w:val="en-IN"/>
              </w:rPr>
            </w:pPr>
            <w:r w:rsidRPr="00CB77E7">
              <w:rPr>
                <w:rFonts w:ascii="Times New Roman" w:hAnsi="Times New Roman" w:cs="Times New Roman"/>
                <w:b/>
                <w:bCs/>
                <w:i/>
                <w:iCs/>
                <w:sz w:val="24"/>
                <w:szCs w:val="24"/>
                <w:lang w:val="en-IN"/>
              </w:rPr>
              <w:t xml:space="preserve">Exception: </w:t>
            </w:r>
            <w:r w:rsidRPr="00CB77E7">
              <w:rPr>
                <w:rFonts w:ascii="Times New Roman" w:hAnsi="Times New Roman" w:cs="Times New Roman"/>
                <w:i/>
                <w:iCs/>
                <w:sz w:val="24"/>
                <w:szCs w:val="24"/>
                <w:lang w:val="en-IN"/>
              </w:rPr>
              <w:t>Where the Resolution plan of the resolution applicant is</w:t>
            </w:r>
            <w:r w:rsidR="00D4776A" w:rsidRPr="00CB77E7">
              <w:rPr>
                <w:rFonts w:ascii="Times New Roman" w:hAnsi="Times New Roman" w:cs="Times New Roman"/>
                <w:i/>
                <w:iCs/>
                <w:sz w:val="24"/>
                <w:szCs w:val="24"/>
                <w:lang w:val="en-IN"/>
              </w:rPr>
              <w:t xml:space="preserve"> </w:t>
            </w:r>
            <w:r w:rsidRPr="00CB77E7">
              <w:rPr>
                <w:rFonts w:ascii="Times New Roman" w:hAnsi="Times New Roman" w:cs="Times New Roman"/>
                <w:i/>
                <w:iCs/>
                <w:sz w:val="24"/>
                <w:szCs w:val="24"/>
                <w:lang w:val="en-IN"/>
              </w:rPr>
              <w:t xml:space="preserve">approved by </w:t>
            </w:r>
            <w:r w:rsidR="002A7744" w:rsidRPr="00CB77E7">
              <w:rPr>
                <w:rFonts w:ascii="Times New Roman" w:hAnsi="Times New Roman" w:cs="Times New Roman"/>
                <w:i/>
                <w:iCs/>
                <w:sz w:val="24"/>
                <w:szCs w:val="24"/>
                <w:lang w:val="en-IN"/>
              </w:rPr>
              <w:t xml:space="preserve">Adjudicating Authority and </w:t>
            </w:r>
            <w:r w:rsidRPr="00CB77E7">
              <w:rPr>
                <w:rFonts w:ascii="Times New Roman" w:hAnsi="Times New Roman" w:cs="Times New Roman"/>
                <w:i/>
                <w:iCs/>
                <w:sz w:val="24"/>
                <w:szCs w:val="24"/>
                <w:lang w:val="en-IN"/>
              </w:rPr>
              <w:t>CoC, the process participation deposit provided by the</w:t>
            </w:r>
            <w:r w:rsidR="00364DED" w:rsidRPr="00CB77E7">
              <w:rPr>
                <w:rFonts w:ascii="Times New Roman" w:hAnsi="Times New Roman" w:cs="Times New Roman"/>
                <w:i/>
                <w:iCs/>
                <w:sz w:val="24"/>
                <w:szCs w:val="24"/>
                <w:lang w:val="en-IN"/>
              </w:rPr>
              <w:t xml:space="preserve"> </w:t>
            </w:r>
            <w:r w:rsidRPr="00CB77E7">
              <w:rPr>
                <w:rFonts w:ascii="Times New Roman" w:hAnsi="Times New Roman" w:cs="Times New Roman"/>
                <w:i/>
                <w:iCs/>
                <w:sz w:val="24"/>
                <w:szCs w:val="24"/>
                <w:lang w:val="en-IN"/>
              </w:rPr>
              <w:t>said “Successful Resolution Applicant” shall be adjusted towards payment due as per the approved Resolution Plan.</w:t>
            </w:r>
          </w:p>
        </w:tc>
        <w:tc>
          <w:tcPr>
            <w:tcW w:w="1781" w:type="dxa"/>
            <w:shd w:val="clear" w:color="auto" w:fill="FAFDFF"/>
          </w:tcPr>
          <w:p w14:paraId="66C80D69" w14:textId="77777777" w:rsidR="00153818" w:rsidRPr="00CB77E7" w:rsidRDefault="00153818" w:rsidP="00632815">
            <w:pPr>
              <w:pStyle w:val="TableParagraph"/>
              <w:spacing w:line="276" w:lineRule="auto"/>
              <w:rPr>
                <w:rFonts w:ascii="Times New Roman" w:hAnsi="Times New Roman" w:cs="Times New Roman"/>
                <w:sz w:val="24"/>
                <w:szCs w:val="24"/>
              </w:rPr>
            </w:pPr>
          </w:p>
        </w:tc>
      </w:tr>
    </w:tbl>
    <w:p w14:paraId="4A890947" w14:textId="77777777" w:rsidR="0030670E" w:rsidRPr="00CB77E7" w:rsidRDefault="0030670E" w:rsidP="00632815">
      <w:pPr>
        <w:pStyle w:val="BodyText"/>
        <w:spacing w:line="276" w:lineRule="auto"/>
        <w:ind w:left="892"/>
        <w:rPr>
          <w:rFonts w:ascii="Times New Roman" w:hAnsi="Times New Roman" w:cs="Times New Roman"/>
        </w:rPr>
      </w:pPr>
    </w:p>
    <w:p w14:paraId="0635D119" w14:textId="77777777" w:rsidR="00E24CB6" w:rsidRPr="00CB77E7" w:rsidRDefault="0030670E" w:rsidP="00632815">
      <w:pPr>
        <w:pStyle w:val="BodyText"/>
        <w:spacing w:line="276" w:lineRule="auto"/>
        <w:ind w:left="892"/>
        <w:rPr>
          <w:rFonts w:ascii="Times New Roman" w:hAnsi="Times New Roman" w:cs="Times New Roman"/>
        </w:rPr>
      </w:pPr>
      <w:r w:rsidRPr="00CB77E7">
        <w:rPr>
          <w:rFonts w:ascii="Times New Roman" w:hAnsi="Times New Roman" w:cs="Times New Roman"/>
        </w:rPr>
        <w:t>Note</w:t>
      </w:r>
      <w:r w:rsidR="007932AB" w:rsidRPr="00CB77E7">
        <w:rPr>
          <w:rFonts w:ascii="Times New Roman" w:hAnsi="Times New Roman" w:cs="Times New Roman"/>
        </w:rPr>
        <w:t xml:space="preserve">: The applicant shall submit the documentary </w:t>
      </w:r>
      <w:proofErr w:type="gramStart"/>
      <w:r w:rsidR="007932AB" w:rsidRPr="00CB77E7">
        <w:rPr>
          <w:rFonts w:ascii="Times New Roman" w:hAnsi="Times New Roman" w:cs="Times New Roman"/>
        </w:rPr>
        <w:t>proofs</w:t>
      </w:r>
      <w:proofErr w:type="gramEnd"/>
      <w:r w:rsidR="007932AB" w:rsidRPr="00CB77E7">
        <w:rPr>
          <w:rFonts w:ascii="Times New Roman" w:hAnsi="Times New Roman" w:cs="Times New Roman"/>
        </w:rPr>
        <w:t xml:space="preserve"> as a part of this Annexure A.</w:t>
      </w:r>
    </w:p>
    <w:p w14:paraId="59A35990" w14:textId="6DF83ADE" w:rsidR="00153818" w:rsidRPr="00CB77E7" w:rsidRDefault="00153818" w:rsidP="00632815">
      <w:pPr>
        <w:spacing w:line="276" w:lineRule="auto"/>
        <w:rPr>
          <w:rFonts w:ascii="Times New Roman" w:hAnsi="Times New Roman" w:cs="Times New Roman"/>
          <w:b/>
          <w:sz w:val="24"/>
          <w:szCs w:val="24"/>
        </w:rPr>
      </w:pPr>
    </w:p>
    <w:p w14:paraId="66F74311" w14:textId="36D4DD16" w:rsidR="002A42FA" w:rsidRPr="00CB77E7" w:rsidRDefault="002A42FA" w:rsidP="00632815">
      <w:pPr>
        <w:spacing w:line="276" w:lineRule="auto"/>
        <w:rPr>
          <w:rFonts w:ascii="Times New Roman" w:hAnsi="Times New Roman" w:cs="Times New Roman"/>
          <w:b/>
          <w:sz w:val="24"/>
          <w:szCs w:val="24"/>
        </w:rPr>
      </w:pPr>
    </w:p>
    <w:p w14:paraId="3E89147C" w14:textId="4A420D15" w:rsidR="00952A5A" w:rsidRPr="00CB77E7" w:rsidRDefault="00952A5A" w:rsidP="00061220">
      <w:pPr>
        <w:ind w:left="720"/>
        <w:rPr>
          <w:rFonts w:ascii="Times New Roman" w:hAnsi="Times New Roman" w:cs="Times New Roman"/>
          <w:b/>
          <w:sz w:val="24"/>
          <w:szCs w:val="24"/>
          <w:u w:val="single"/>
        </w:rPr>
      </w:pPr>
    </w:p>
    <w:p w14:paraId="1479B2E9" w14:textId="77777777" w:rsidR="00CF518B" w:rsidRPr="00CB77E7" w:rsidRDefault="00CF518B" w:rsidP="00357FDB">
      <w:pPr>
        <w:rPr>
          <w:rFonts w:ascii="Times New Roman" w:hAnsi="Times New Roman" w:cs="Times New Roman"/>
          <w:sz w:val="24"/>
          <w:szCs w:val="24"/>
        </w:rPr>
      </w:pPr>
      <w:r w:rsidRPr="00CB77E7">
        <w:rPr>
          <w:rFonts w:ascii="Times New Roman" w:hAnsi="Times New Roman" w:cs="Times New Roman"/>
          <w:sz w:val="24"/>
          <w:szCs w:val="24"/>
        </w:rPr>
        <w:br w:type="page"/>
      </w:r>
    </w:p>
    <w:p w14:paraId="60C8C729" w14:textId="5DD37699" w:rsidR="00C96629" w:rsidRPr="00CB77E7" w:rsidRDefault="007932AB" w:rsidP="00632815">
      <w:pPr>
        <w:tabs>
          <w:tab w:val="left" w:pos="8588"/>
        </w:tabs>
        <w:spacing w:line="276" w:lineRule="auto"/>
        <w:ind w:left="1276"/>
        <w:jc w:val="center"/>
        <w:rPr>
          <w:rFonts w:ascii="Times New Roman" w:hAnsi="Times New Roman" w:cs="Times New Roman"/>
          <w:b/>
          <w:sz w:val="24"/>
          <w:szCs w:val="24"/>
          <w:u w:val="single"/>
        </w:rPr>
      </w:pPr>
      <w:r w:rsidRPr="00CB77E7">
        <w:rPr>
          <w:rFonts w:ascii="Times New Roman" w:hAnsi="Times New Roman" w:cs="Times New Roman"/>
          <w:b/>
          <w:sz w:val="24"/>
          <w:szCs w:val="24"/>
          <w:u w:val="single"/>
        </w:rPr>
        <w:lastRenderedPageBreak/>
        <w:t xml:space="preserve">ANNEXURE - B </w:t>
      </w:r>
    </w:p>
    <w:p w14:paraId="6AAFCCF7" w14:textId="494E6D6D" w:rsidR="00E24CB6" w:rsidRPr="00CB77E7" w:rsidRDefault="007932AB" w:rsidP="00632815">
      <w:pPr>
        <w:tabs>
          <w:tab w:val="left" w:pos="8588"/>
        </w:tabs>
        <w:spacing w:line="276" w:lineRule="auto"/>
        <w:ind w:left="1276"/>
        <w:jc w:val="center"/>
        <w:rPr>
          <w:rFonts w:ascii="Times New Roman" w:hAnsi="Times New Roman" w:cs="Times New Roman"/>
          <w:b/>
          <w:sz w:val="24"/>
          <w:szCs w:val="24"/>
          <w:u w:val="single"/>
        </w:rPr>
      </w:pPr>
      <w:r w:rsidRPr="00CB77E7">
        <w:rPr>
          <w:rFonts w:ascii="Times New Roman" w:hAnsi="Times New Roman" w:cs="Times New Roman"/>
          <w:b/>
          <w:sz w:val="24"/>
          <w:szCs w:val="24"/>
          <w:u w:val="single"/>
        </w:rPr>
        <w:t>GENERAL INFORMATION OF PRA</w:t>
      </w:r>
    </w:p>
    <w:p w14:paraId="0A47AA8F" w14:textId="77777777" w:rsidR="00C96629" w:rsidRPr="00CB77E7" w:rsidRDefault="00C96629" w:rsidP="00632815">
      <w:pPr>
        <w:tabs>
          <w:tab w:val="left" w:pos="8588"/>
        </w:tabs>
        <w:spacing w:line="276" w:lineRule="auto"/>
        <w:ind w:left="1276"/>
        <w:jc w:val="center"/>
        <w:rPr>
          <w:rFonts w:ascii="Times New Roman" w:hAnsi="Times New Roman" w:cs="Times New Roman"/>
          <w:b/>
          <w:i/>
          <w:color w:val="5B9BD4"/>
          <w:sz w:val="24"/>
          <w:szCs w:val="24"/>
          <w:u w:val="single"/>
        </w:rPr>
      </w:pPr>
    </w:p>
    <w:p w14:paraId="75570FE5" w14:textId="77777777" w:rsidR="00E24CB6" w:rsidRPr="00CB77E7" w:rsidRDefault="007932AB" w:rsidP="00632815">
      <w:pPr>
        <w:pStyle w:val="ListParagraph"/>
        <w:numPr>
          <w:ilvl w:val="1"/>
          <w:numId w:val="4"/>
        </w:numPr>
        <w:tabs>
          <w:tab w:val="left" w:pos="1601"/>
        </w:tabs>
        <w:spacing w:line="276" w:lineRule="auto"/>
        <w:ind w:hanging="282"/>
        <w:rPr>
          <w:rFonts w:ascii="Times New Roman" w:hAnsi="Times New Roman" w:cs="Times New Roman"/>
          <w:b/>
          <w:sz w:val="24"/>
          <w:szCs w:val="24"/>
        </w:rPr>
      </w:pPr>
      <w:r w:rsidRPr="00CB77E7">
        <w:rPr>
          <w:rFonts w:ascii="Times New Roman" w:hAnsi="Times New Roman" w:cs="Times New Roman"/>
          <w:b/>
          <w:w w:val="105"/>
          <w:sz w:val="24"/>
          <w:szCs w:val="24"/>
        </w:rPr>
        <w:t>Name and Address of the</w:t>
      </w:r>
      <w:r w:rsidR="00364DED" w:rsidRPr="00CB77E7">
        <w:rPr>
          <w:rFonts w:ascii="Times New Roman" w:hAnsi="Times New Roman" w:cs="Times New Roman"/>
          <w:b/>
          <w:w w:val="105"/>
          <w:sz w:val="24"/>
          <w:szCs w:val="24"/>
        </w:rPr>
        <w:t xml:space="preserve"> </w:t>
      </w:r>
      <w:r w:rsidRPr="00CB77E7">
        <w:rPr>
          <w:rFonts w:ascii="Times New Roman" w:hAnsi="Times New Roman" w:cs="Times New Roman"/>
          <w:b/>
          <w:w w:val="105"/>
          <w:sz w:val="24"/>
          <w:szCs w:val="24"/>
        </w:rPr>
        <w:t>PRA:</w:t>
      </w:r>
    </w:p>
    <w:p w14:paraId="2809C12C" w14:textId="77777777" w:rsidR="00E24CB6" w:rsidRPr="00CB77E7" w:rsidRDefault="007932AB" w:rsidP="00632815">
      <w:pPr>
        <w:pStyle w:val="ListParagraph"/>
        <w:numPr>
          <w:ilvl w:val="2"/>
          <w:numId w:val="4"/>
        </w:numPr>
        <w:tabs>
          <w:tab w:val="left" w:pos="1886"/>
        </w:tabs>
        <w:spacing w:line="276" w:lineRule="auto"/>
        <w:rPr>
          <w:rFonts w:ascii="Times New Roman" w:hAnsi="Times New Roman" w:cs="Times New Roman"/>
          <w:sz w:val="24"/>
          <w:szCs w:val="24"/>
        </w:rPr>
      </w:pPr>
      <w:r w:rsidRPr="00CB77E7">
        <w:rPr>
          <w:rFonts w:ascii="Times New Roman" w:hAnsi="Times New Roman" w:cs="Times New Roman"/>
          <w:sz w:val="24"/>
          <w:szCs w:val="24"/>
        </w:rPr>
        <w:t>Name:</w:t>
      </w:r>
    </w:p>
    <w:p w14:paraId="19448DED" w14:textId="77777777" w:rsidR="00E24CB6" w:rsidRPr="00CB77E7" w:rsidRDefault="007932AB" w:rsidP="00632815">
      <w:pPr>
        <w:pStyle w:val="ListParagraph"/>
        <w:numPr>
          <w:ilvl w:val="2"/>
          <w:numId w:val="4"/>
        </w:numPr>
        <w:tabs>
          <w:tab w:val="left" w:pos="1886"/>
        </w:tabs>
        <w:spacing w:line="276" w:lineRule="auto"/>
        <w:rPr>
          <w:rFonts w:ascii="Times New Roman" w:hAnsi="Times New Roman" w:cs="Times New Roman"/>
          <w:sz w:val="24"/>
          <w:szCs w:val="24"/>
        </w:rPr>
      </w:pPr>
      <w:r w:rsidRPr="00CB77E7">
        <w:rPr>
          <w:rFonts w:ascii="Times New Roman" w:hAnsi="Times New Roman" w:cs="Times New Roman"/>
          <w:sz w:val="24"/>
          <w:szCs w:val="24"/>
        </w:rPr>
        <w:t>Registered and Corporate</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Address:</w:t>
      </w:r>
    </w:p>
    <w:p w14:paraId="760587E0" w14:textId="77777777" w:rsidR="00E24CB6" w:rsidRPr="00CB77E7" w:rsidRDefault="007932AB" w:rsidP="00632815">
      <w:pPr>
        <w:pStyle w:val="ListParagraph"/>
        <w:numPr>
          <w:ilvl w:val="2"/>
          <w:numId w:val="4"/>
        </w:numPr>
        <w:tabs>
          <w:tab w:val="left" w:pos="1886"/>
        </w:tabs>
        <w:spacing w:line="276" w:lineRule="auto"/>
        <w:rPr>
          <w:rFonts w:ascii="Times New Roman" w:hAnsi="Times New Roman" w:cs="Times New Roman"/>
          <w:sz w:val="24"/>
          <w:szCs w:val="24"/>
        </w:rPr>
      </w:pPr>
      <w:r w:rsidRPr="00CB77E7">
        <w:rPr>
          <w:rFonts w:ascii="Times New Roman" w:hAnsi="Times New Roman" w:cs="Times New Roman"/>
          <w:sz w:val="24"/>
          <w:szCs w:val="24"/>
        </w:rPr>
        <w:t>Telephone</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No:</w:t>
      </w:r>
    </w:p>
    <w:p w14:paraId="4D3A80DA" w14:textId="77777777" w:rsidR="00E24CB6" w:rsidRPr="00CB77E7" w:rsidRDefault="007932AB" w:rsidP="00632815">
      <w:pPr>
        <w:pStyle w:val="ListParagraph"/>
        <w:numPr>
          <w:ilvl w:val="2"/>
          <w:numId w:val="4"/>
        </w:numPr>
        <w:tabs>
          <w:tab w:val="left" w:pos="1886"/>
        </w:tabs>
        <w:spacing w:line="276" w:lineRule="auto"/>
        <w:rPr>
          <w:rFonts w:ascii="Times New Roman" w:hAnsi="Times New Roman" w:cs="Times New Roman"/>
          <w:sz w:val="24"/>
          <w:szCs w:val="24"/>
        </w:rPr>
      </w:pPr>
      <w:r w:rsidRPr="00CB77E7">
        <w:rPr>
          <w:rFonts w:ascii="Times New Roman" w:hAnsi="Times New Roman" w:cs="Times New Roman"/>
          <w:sz w:val="24"/>
          <w:szCs w:val="24"/>
        </w:rPr>
        <w:t>Fax:</w:t>
      </w:r>
    </w:p>
    <w:p w14:paraId="586E1B5D" w14:textId="77777777" w:rsidR="00E24CB6" w:rsidRPr="00CB77E7" w:rsidRDefault="007932AB" w:rsidP="00632815">
      <w:pPr>
        <w:pStyle w:val="ListParagraph"/>
        <w:numPr>
          <w:ilvl w:val="2"/>
          <w:numId w:val="4"/>
        </w:numPr>
        <w:tabs>
          <w:tab w:val="left" w:pos="1886"/>
        </w:tabs>
        <w:spacing w:line="276" w:lineRule="auto"/>
        <w:rPr>
          <w:rFonts w:ascii="Times New Roman" w:hAnsi="Times New Roman" w:cs="Times New Roman"/>
          <w:sz w:val="24"/>
          <w:szCs w:val="24"/>
        </w:rPr>
      </w:pPr>
      <w:r w:rsidRPr="00CB77E7">
        <w:rPr>
          <w:rFonts w:ascii="Times New Roman" w:hAnsi="Times New Roman" w:cs="Times New Roman"/>
          <w:sz w:val="24"/>
          <w:szCs w:val="24"/>
        </w:rPr>
        <w:t>Email:</w:t>
      </w:r>
    </w:p>
    <w:p w14:paraId="131C9568" w14:textId="77777777" w:rsidR="00E24CB6" w:rsidRPr="00CB77E7" w:rsidRDefault="00E24CB6" w:rsidP="00632815">
      <w:pPr>
        <w:pStyle w:val="BodyText"/>
        <w:spacing w:line="276" w:lineRule="auto"/>
        <w:rPr>
          <w:rFonts w:ascii="Times New Roman" w:hAnsi="Times New Roman" w:cs="Times New Roman"/>
        </w:rPr>
      </w:pPr>
    </w:p>
    <w:p w14:paraId="4A9C695C" w14:textId="77777777" w:rsidR="00E24CB6" w:rsidRPr="00CB77E7" w:rsidRDefault="007932AB" w:rsidP="00632815">
      <w:pPr>
        <w:pStyle w:val="Heading1"/>
        <w:numPr>
          <w:ilvl w:val="1"/>
          <w:numId w:val="4"/>
        </w:numPr>
        <w:tabs>
          <w:tab w:val="left" w:pos="1601"/>
        </w:tabs>
        <w:spacing w:line="276" w:lineRule="auto"/>
        <w:ind w:hanging="282"/>
        <w:rPr>
          <w:rFonts w:ascii="Times New Roman" w:hAnsi="Times New Roman" w:cs="Times New Roman"/>
        </w:rPr>
      </w:pPr>
      <w:r w:rsidRPr="00CB77E7">
        <w:rPr>
          <w:rFonts w:ascii="Times New Roman" w:hAnsi="Times New Roman" w:cs="Times New Roman"/>
          <w:w w:val="110"/>
        </w:rPr>
        <w:t>Date of</w:t>
      </w:r>
      <w:r w:rsidR="00364DED" w:rsidRPr="00CB77E7">
        <w:rPr>
          <w:rFonts w:ascii="Times New Roman" w:hAnsi="Times New Roman" w:cs="Times New Roman"/>
          <w:w w:val="110"/>
        </w:rPr>
        <w:t xml:space="preserve"> </w:t>
      </w:r>
      <w:r w:rsidRPr="00CB77E7">
        <w:rPr>
          <w:rFonts w:ascii="Times New Roman" w:hAnsi="Times New Roman" w:cs="Times New Roman"/>
          <w:spacing w:val="-15"/>
          <w:w w:val="110"/>
        </w:rPr>
        <w:t>Incorporation:</w:t>
      </w:r>
    </w:p>
    <w:p w14:paraId="6D82B933" w14:textId="77777777" w:rsidR="00E24CB6" w:rsidRPr="00CB77E7" w:rsidRDefault="00E24CB6" w:rsidP="00632815">
      <w:pPr>
        <w:pStyle w:val="BodyText"/>
        <w:spacing w:line="276" w:lineRule="auto"/>
        <w:rPr>
          <w:rFonts w:ascii="Times New Roman" w:hAnsi="Times New Roman" w:cs="Times New Roman"/>
          <w:b/>
        </w:rPr>
      </w:pPr>
    </w:p>
    <w:p w14:paraId="4B07BE01" w14:textId="77777777" w:rsidR="00E24CB6" w:rsidRPr="00CB77E7" w:rsidRDefault="007932AB" w:rsidP="007E2C39">
      <w:pPr>
        <w:pStyle w:val="ListParagraph"/>
        <w:numPr>
          <w:ilvl w:val="1"/>
          <w:numId w:val="4"/>
        </w:numPr>
        <w:tabs>
          <w:tab w:val="left" w:pos="1601"/>
        </w:tabs>
        <w:spacing w:line="276" w:lineRule="auto"/>
        <w:ind w:right="1731"/>
        <w:rPr>
          <w:rFonts w:ascii="Times New Roman" w:hAnsi="Times New Roman" w:cs="Times New Roman"/>
          <w:i/>
          <w:sz w:val="24"/>
          <w:szCs w:val="24"/>
        </w:rPr>
      </w:pPr>
      <w:r w:rsidRPr="00CB77E7">
        <w:rPr>
          <w:rFonts w:ascii="Times New Roman" w:hAnsi="Times New Roman" w:cs="Times New Roman"/>
          <w:b/>
          <w:w w:val="105"/>
          <w:sz w:val="24"/>
          <w:szCs w:val="24"/>
        </w:rPr>
        <w:t xml:space="preserve">Constitution of the PRA: </w:t>
      </w:r>
      <w:r w:rsidRPr="00CB77E7">
        <w:rPr>
          <w:rFonts w:ascii="Times New Roman" w:hAnsi="Times New Roman" w:cs="Times New Roman"/>
          <w:i/>
          <w:w w:val="105"/>
          <w:sz w:val="24"/>
          <w:szCs w:val="24"/>
        </w:rPr>
        <w:t xml:space="preserve">[Individual/firm/Company/Body Corporate/Joint </w:t>
      </w:r>
      <w:r w:rsidR="00551CA4" w:rsidRPr="00CB77E7">
        <w:rPr>
          <w:rFonts w:ascii="Times New Roman" w:hAnsi="Times New Roman" w:cs="Times New Roman"/>
          <w:i/>
          <w:w w:val="105"/>
          <w:sz w:val="24"/>
          <w:szCs w:val="24"/>
        </w:rPr>
        <w:t>Venture</w:t>
      </w:r>
      <w:r w:rsidRPr="00CB77E7">
        <w:rPr>
          <w:rFonts w:ascii="Times New Roman" w:hAnsi="Times New Roman" w:cs="Times New Roman"/>
          <w:i/>
          <w:w w:val="105"/>
          <w:sz w:val="24"/>
          <w:szCs w:val="24"/>
        </w:rPr>
        <w:t>/Consortium/SPV OR Financial Institutions / Funds / PE</w:t>
      </w:r>
      <w:r w:rsidR="00364DED" w:rsidRPr="00CB77E7">
        <w:rPr>
          <w:rFonts w:ascii="Times New Roman" w:hAnsi="Times New Roman" w:cs="Times New Roman"/>
          <w:i/>
          <w:w w:val="105"/>
          <w:sz w:val="24"/>
          <w:szCs w:val="24"/>
        </w:rPr>
        <w:t xml:space="preserve"> </w:t>
      </w:r>
      <w:r w:rsidRPr="00CB77E7">
        <w:rPr>
          <w:rFonts w:ascii="Times New Roman" w:hAnsi="Times New Roman" w:cs="Times New Roman"/>
          <w:i/>
          <w:w w:val="105"/>
          <w:sz w:val="24"/>
          <w:szCs w:val="24"/>
        </w:rPr>
        <w:t>Investors]</w:t>
      </w:r>
    </w:p>
    <w:p w14:paraId="03111C89" w14:textId="77777777" w:rsidR="00E24CB6" w:rsidRPr="00CB77E7" w:rsidRDefault="00E24CB6" w:rsidP="00632815">
      <w:pPr>
        <w:pStyle w:val="BodyText"/>
        <w:spacing w:line="276" w:lineRule="auto"/>
        <w:rPr>
          <w:rFonts w:ascii="Times New Roman" w:hAnsi="Times New Roman" w:cs="Times New Roman"/>
          <w:i/>
        </w:rPr>
      </w:pPr>
    </w:p>
    <w:p w14:paraId="6DA9D0D2" w14:textId="0976DD67" w:rsidR="007E2C39" w:rsidRPr="00CB77E7" w:rsidRDefault="007E2C39" w:rsidP="00632815">
      <w:pPr>
        <w:pStyle w:val="Heading1"/>
        <w:numPr>
          <w:ilvl w:val="1"/>
          <w:numId w:val="4"/>
        </w:numPr>
        <w:tabs>
          <w:tab w:val="left" w:pos="1601"/>
        </w:tabs>
        <w:spacing w:line="276" w:lineRule="auto"/>
        <w:ind w:right="1647"/>
        <w:rPr>
          <w:rFonts w:ascii="Times New Roman" w:hAnsi="Times New Roman" w:cs="Times New Roman"/>
        </w:rPr>
      </w:pPr>
      <w:r w:rsidRPr="00CB77E7">
        <w:rPr>
          <w:rFonts w:ascii="Times New Roman" w:hAnsi="Times New Roman" w:cs="Times New Roman"/>
        </w:rPr>
        <w:t>PAN No. and/or CIN No. and/or Aadhar No. or equivalent details of PRA and copies of documents:</w:t>
      </w:r>
    </w:p>
    <w:p w14:paraId="6AD4DC66" w14:textId="738085FD" w:rsidR="007E2C39" w:rsidRPr="00CB77E7" w:rsidRDefault="007E2C39" w:rsidP="00F4706E">
      <w:pPr>
        <w:pStyle w:val="Heading1"/>
        <w:tabs>
          <w:tab w:val="left" w:pos="1601"/>
        </w:tabs>
        <w:spacing w:line="276" w:lineRule="auto"/>
        <w:ind w:left="1620" w:right="1647"/>
        <w:rPr>
          <w:rFonts w:ascii="Times New Roman" w:hAnsi="Times New Roman" w:cs="Times New Roman"/>
          <w:b w:val="0"/>
          <w:bCs w:val="0"/>
        </w:rPr>
      </w:pPr>
      <w:r w:rsidRPr="00CB77E7">
        <w:rPr>
          <w:rFonts w:ascii="Times New Roman" w:hAnsi="Times New Roman" w:cs="Times New Roman"/>
          <w:b w:val="0"/>
          <w:bCs w:val="0"/>
        </w:rPr>
        <w:t>Company/FI Profile</w:t>
      </w:r>
    </w:p>
    <w:p w14:paraId="3EA8E499" w14:textId="77777777" w:rsidR="00F4706E" w:rsidRPr="00CB77E7" w:rsidRDefault="00F4706E" w:rsidP="00F4706E">
      <w:pPr>
        <w:pStyle w:val="Heading1"/>
        <w:tabs>
          <w:tab w:val="left" w:pos="1601"/>
        </w:tabs>
        <w:spacing w:line="276" w:lineRule="auto"/>
        <w:ind w:left="1620" w:right="1647"/>
        <w:rPr>
          <w:rFonts w:ascii="Times New Roman" w:hAnsi="Times New Roman" w:cs="Times New Roman"/>
          <w:b w:val="0"/>
          <w:bCs w:val="0"/>
        </w:rPr>
      </w:pPr>
    </w:p>
    <w:p w14:paraId="257D9AAB" w14:textId="1B2ECE37" w:rsidR="007E2C39" w:rsidRPr="00CB77E7" w:rsidRDefault="007E2C39" w:rsidP="00061220">
      <w:pPr>
        <w:pStyle w:val="Heading1"/>
        <w:numPr>
          <w:ilvl w:val="1"/>
          <w:numId w:val="4"/>
        </w:numPr>
        <w:tabs>
          <w:tab w:val="left" w:pos="1601"/>
        </w:tabs>
        <w:spacing w:line="276" w:lineRule="auto"/>
        <w:ind w:right="1670"/>
        <w:rPr>
          <w:rFonts w:ascii="Times New Roman" w:hAnsi="Times New Roman" w:cs="Times New Roman"/>
        </w:rPr>
      </w:pPr>
      <w:r w:rsidRPr="00CB77E7">
        <w:rPr>
          <w:rFonts w:ascii="Times New Roman" w:hAnsi="Times New Roman" w:cs="Times New Roman"/>
        </w:rPr>
        <w:t xml:space="preserve">Core area of expertise of PRA: </w:t>
      </w:r>
    </w:p>
    <w:p w14:paraId="5EA34BF7" w14:textId="5FEAB042" w:rsidR="007E2C39" w:rsidRPr="00CB77E7" w:rsidRDefault="007E2C39" w:rsidP="00061220">
      <w:pPr>
        <w:pStyle w:val="ListParagraph"/>
        <w:rPr>
          <w:rFonts w:ascii="Times New Roman" w:hAnsi="Times New Roman" w:cs="Times New Roman"/>
          <w:w w:val="105"/>
          <w:sz w:val="24"/>
          <w:szCs w:val="24"/>
        </w:rPr>
      </w:pPr>
    </w:p>
    <w:p w14:paraId="42806406" w14:textId="5C9A4608" w:rsidR="00E24CB6" w:rsidRPr="00CB77E7" w:rsidRDefault="007932AB" w:rsidP="00632815">
      <w:pPr>
        <w:pStyle w:val="Heading1"/>
        <w:numPr>
          <w:ilvl w:val="1"/>
          <w:numId w:val="4"/>
        </w:numPr>
        <w:tabs>
          <w:tab w:val="left" w:pos="1601"/>
        </w:tabs>
        <w:spacing w:line="276" w:lineRule="auto"/>
        <w:ind w:right="1647"/>
        <w:rPr>
          <w:rFonts w:ascii="Times New Roman" w:hAnsi="Times New Roman" w:cs="Times New Roman"/>
        </w:rPr>
      </w:pPr>
      <w:r w:rsidRPr="00CB77E7">
        <w:rPr>
          <w:rFonts w:ascii="Times New Roman" w:hAnsi="Times New Roman" w:cs="Times New Roman"/>
          <w:w w:val="105"/>
        </w:rPr>
        <w:t xml:space="preserve">Experience in </w:t>
      </w:r>
      <w:r w:rsidR="008B7AAE" w:rsidRPr="00CB77E7">
        <w:rPr>
          <w:rFonts w:ascii="Times New Roman" w:hAnsi="Times New Roman" w:cs="Times New Roman"/>
          <w:w w:val="105"/>
        </w:rPr>
        <w:t>real estate sector</w:t>
      </w:r>
      <w:r w:rsidRPr="00CB77E7">
        <w:rPr>
          <w:rFonts w:ascii="Times New Roman" w:hAnsi="Times New Roman" w:cs="Times New Roman"/>
          <w:w w:val="105"/>
        </w:rPr>
        <w:t xml:space="preserve"> (if</w:t>
      </w:r>
      <w:r w:rsidR="00364DED" w:rsidRPr="00CB77E7">
        <w:rPr>
          <w:rFonts w:ascii="Times New Roman" w:hAnsi="Times New Roman" w:cs="Times New Roman"/>
          <w:w w:val="105"/>
        </w:rPr>
        <w:t xml:space="preserve">, </w:t>
      </w:r>
      <w:r w:rsidRPr="00CB77E7">
        <w:rPr>
          <w:rFonts w:ascii="Times New Roman" w:hAnsi="Times New Roman" w:cs="Times New Roman"/>
          <w:w w:val="105"/>
        </w:rPr>
        <w:t>any):</w:t>
      </w:r>
    </w:p>
    <w:p w14:paraId="438C05A5" w14:textId="77777777" w:rsidR="004C2D72" w:rsidRPr="00CB77E7" w:rsidRDefault="004C2D72" w:rsidP="004C2D72">
      <w:pPr>
        <w:pStyle w:val="ListParagraph"/>
        <w:rPr>
          <w:rFonts w:ascii="Times New Roman" w:hAnsi="Times New Roman" w:cs="Times New Roman"/>
          <w:sz w:val="24"/>
          <w:szCs w:val="24"/>
        </w:rPr>
      </w:pPr>
    </w:p>
    <w:p w14:paraId="160C6E0C" w14:textId="77777777" w:rsidR="00E24CB6" w:rsidRPr="00CB77E7" w:rsidRDefault="007932AB" w:rsidP="00632815">
      <w:pPr>
        <w:pStyle w:val="ListParagraph"/>
        <w:numPr>
          <w:ilvl w:val="1"/>
          <w:numId w:val="4"/>
        </w:numPr>
        <w:tabs>
          <w:tab w:val="left" w:pos="1601"/>
        </w:tabs>
        <w:spacing w:line="276" w:lineRule="auto"/>
        <w:ind w:hanging="282"/>
        <w:rPr>
          <w:rFonts w:ascii="Times New Roman" w:hAnsi="Times New Roman" w:cs="Times New Roman"/>
          <w:b/>
          <w:sz w:val="24"/>
          <w:szCs w:val="24"/>
        </w:rPr>
      </w:pPr>
      <w:r w:rsidRPr="00CB77E7">
        <w:rPr>
          <w:rFonts w:ascii="Times New Roman" w:hAnsi="Times New Roman" w:cs="Times New Roman"/>
          <w:b/>
          <w:w w:val="110"/>
          <w:sz w:val="24"/>
          <w:szCs w:val="24"/>
        </w:rPr>
        <w:t>Past</w:t>
      </w:r>
      <w:r w:rsidR="00364DED" w:rsidRPr="00CB77E7">
        <w:rPr>
          <w:rFonts w:ascii="Times New Roman" w:hAnsi="Times New Roman" w:cs="Times New Roman"/>
          <w:b/>
          <w:w w:val="110"/>
          <w:sz w:val="24"/>
          <w:szCs w:val="24"/>
        </w:rPr>
        <w:t xml:space="preserve"> </w:t>
      </w:r>
      <w:r w:rsidRPr="00CB77E7">
        <w:rPr>
          <w:rFonts w:ascii="Times New Roman" w:hAnsi="Times New Roman" w:cs="Times New Roman"/>
          <w:b/>
          <w:w w:val="110"/>
          <w:sz w:val="24"/>
          <w:szCs w:val="24"/>
        </w:rPr>
        <w:t>experience</w:t>
      </w:r>
      <w:r w:rsidR="00364DED" w:rsidRPr="00CB77E7">
        <w:rPr>
          <w:rFonts w:ascii="Times New Roman" w:hAnsi="Times New Roman" w:cs="Times New Roman"/>
          <w:b/>
          <w:w w:val="110"/>
          <w:sz w:val="24"/>
          <w:szCs w:val="24"/>
        </w:rPr>
        <w:t xml:space="preserve"> </w:t>
      </w:r>
      <w:r w:rsidRPr="00CB77E7">
        <w:rPr>
          <w:rFonts w:ascii="Times New Roman" w:hAnsi="Times New Roman" w:cs="Times New Roman"/>
          <w:b/>
          <w:w w:val="110"/>
          <w:sz w:val="24"/>
          <w:szCs w:val="24"/>
        </w:rPr>
        <w:t>in</w:t>
      </w:r>
      <w:r w:rsidR="00364DED" w:rsidRPr="00CB77E7">
        <w:rPr>
          <w:rFonts w:ascii="Times New Roman" w:hAnsi="Times New Roman" w:cs="Times New Roman"/>
          <w:b/>
          <w:w w:val="110"/>
          <w:sz w:val="24"/>
          <w:szCs w:val="24"/>
        </w:rPr>
        <w:t xml:space="preserve"> </w:t>
      </w:r>
      <w:r w:rsidRPr="00CB77E7">
        <w:rPr>
          <w:rFonts w:ascii="Times New Roman" w:hAnsi="Times New Roman" w:cs="Times New Roman"/>
          <w:b/>
          <w:w w:val="110"/>
          <w:sz w:val="24"/>
          <w:szCs w:val="24"/>
        </w:rPr>
        <w:t>acquisition/</w:t>
      </w:r>
      <w:r w:rsidR="00364DED" w:rsidRPr="00CB77E7">
        <w:rPr>
          <w:rFonts w:ascii="Times New Roman" w:hAnsi="Times New Roman" w:cs="Times New Roman"/>
          <w:b/>
          <w:w w:val="110"/>
          <w:sz w:val="24"/>
          <w:szCs w:val="24"/>
        </w:rPr>
        <w:t xml:space="preserve">turnaround </w:t>
      </w:r>
      <w:r w:rsidRPr="00CB77E7">
        <w:rPr>
          <w:rFonts w:ascii="Times New Roman" w:hAnsi="Times New Roman" w:cs="Times New Roman"/>
          <w:b/>
          <w:w w:val="110"/>
          <w:sz w:val="24"/>
          <w:szCs w:val="24"/>
        </w:rPr>
        <w:t>of</w:t>
      </w:r>
      <w:r w:rsidR="00364DED" w:rsidRPr="00CB77E7">
        <w:rPr>
          <w:rFonts w:ascii="Times New Roman" w:hAnsi="Times New Roman" w:cs="Times New Roman"/>
          <w:b/>
          <w:w w:val="110"/>
          <w:sz w:val="24"/>
          <w:szCs w:val="24"/>
        </w:rPr>
        <w:t xml:space="preserve"> </w:t>
      </w:r>
      <w:r w:rsidRPr="00CB77E7">
        <w:rPr>
          <w:rFonts w:ascii="Times New Roman" w:hAnsi="Times New Roman" w:cs="Times New Roman"/>
          <w:b/>
          <w:w w:val="110"/>
          <w:sz w:val="24"/>
          <w:szCs w:val="24"/>
        </w:rPr>
        <w:t>stressed</w:t>
      </w:r>
      <w:r w:rsidR="00364DED" w:rsidRPr="00CB77E7">
        <w:rPr>
          <w:rFonts w:ascii="Times New Roman" w:hAnsi="Times New Roman" w:cs="Times New Roman"/>
          <w:b/>
          <w:w w:val="110"/>
          <w:sz w:val="24"/>
          <w:szCs w:val="24"/>
        </w:rPr>
        <w:t xml:space="preserve"> assets (</w:t>
      </w:r>
      <w:r w:rsidRPr="00CB77E7">
        <w:rPr>
          <w:rFonts w:ascii="Times New Roman" w:hAnsi="Times New Roman" w:cs="Times New Roman"/>
          <w:b/>
          <w:w w:val="110"/>
          <w:sz w:val="24"/>
          <w:szCs w:val="24"/>
        </w:rPr>
        <w:t>if</w:t>
      </w:r>
      <w:r w:rsidR="00364DED" w:rsidRPr="00CB77E7">
        <w:rPr>
          <w:rFonts w:ascii="Times New Roman" w:hAnsi="Times New Roman" w:cs="Times New Roman"/>
          <w:b/>
          <w:w w:val="110"/>
          <w:sz w:val="24"/>
          <w:szCs w:val="24"/>
        </w:rPr>
        <w:t xml:space="preserve"> </w:t>
      </w:r>
      <w:r w:rsidRPr="00CB77E7">
        <w:rPr>
          <w:rFonts w:ascii="Times New Roman" w:hAnsi="Times New Roman" w:cs="Times New Roman"/>
          <w:b/>
          <w:w w:val="110"/>
          <w:sz w:val="24"/>
          <w:szCs w:val="24"/>
        </w:rPr>
        <w:t>any):</w:t>
      </w:r>
    </w:p>
    <w:p w14:paraId="75E67768" w14:textId="77777777" w:rsidR="00E24CB6" w:rsidRPr="00CB77E7" w:rsidRDefault="00E24CB6" w:rsidP="00632815">
      <w:pPr>
        <w:pStyle w:val="BodyText"/>
        <w:spacing w:line="276" w:lineRule="auto"/>
        <w:rPr>
          <w:rFonts w:ascii="Times New Roman" w:hAnsi="Times New Roman" w:cs="Times New Roman"/>
          <w:b/>
        </w:rPr>
      </w:pPr>
    </w:p>
    <w:p w14:paraId="257FC1B3" w14:textId="77777777" w:rsidR="00E24CB6" w:rsidRPr="00CB77E7" w:rsidRDefault="007932AB" w:rsidP="00632815">
      <w:pPr>
        <w:pStyle w:val="ListParagraph"/>
        <w:numPr>
          <w:ilvl w:val="1"/>
          <w:numId w:val="4"/>
        </w:numPr>
        <w:tabs>
          <w:tab w:val="left" w:pos="1601"/>
        </w:tabs>
        <w:spacing w:line="276" w:lineRule="auto"/>
        <w:ind w:hanging="282"/>
        <w:rPr>
          <w:rFonts w:ascii="Times New Roman" w:hAnsi="Times New Roman" w:cs="Times New Roman"/>
          <w:b/>
          <w:sz w:val="24"/>
          <w:szCs w:val="24"/>
        </w:rPr>
      </w:pPr>
      <w:r w:rsidRPr="00CB77E7">
        <w:rPr>
          <w:rFonts w:ascii="Times New Roman" w:hAnsi="Times New Roman" w:cs="Times New Roman"/>
          <w:b/>
          <w:w w:val="105"/>
          <w:sz w:val="24"/>
          <w:szCs w:val="24"/>
        </w:rPr>
        <w:t xml:space="preserve">Overview </w:t>
      </w:r>
      <w:r w:rsidR="00364DED" w:rsidRPr="00CB77E7">
        <w:rPr>
          <w:rFonts w:ascii="Times New Roman" w:hAnsi="Times New Roman" w:cs="Times New Roman"/>
          <w:b/>
          <w:w w:val="105"/>
          <w:sz w:val="24"/>
          <w:szCs w:val="24"/>
        </w:rPr>
        <w:t>of management</w:t>
      </w:r>
      <w:r w:rsidRPr="00CB77E7">
        <w:rPr>
          <w:rFonts w:ascii="Times New Roman" w:hAnsi="Times New Roman" w:cs="Times New Roman"/>
          <w:b/>
          <w:w w:val="105"/>
          <w:sz w:val="24"/>
          <w:szCs w:val="24"/>
        </w:rPr>
        <w:t>:</w:t>
      </w:r>
    </w:p>
    <w:p w14:paraId="3136BFAD" w14:textId="77777777" w:rsidR="00E24CB6" w:rsidRPr="00CB77E7" w:rsidRDefault="00E24CB6" w:rsidP="00632815">
      <w:pPr>
        <w:pStyle w:val="BodyText"/>
        <w:spacing w:line="276" w:lineRule="auto"/>
        <w:rPr>
          <w:rFonts w:ascii="Times New Roman" w:hAnsi="Times New Roman" w:cs="Times New Roman"/>
          <w:b/>
        </w:rPr>
      </w:pPr>
    </w:p>
    <w:p w14:paraId="1C642CE9" w14:textId="77777777" w:rsidR="00E24CB6" w:rsidRPr="00CB77E7" w:rsidRDefault="00364DED" w:rsidP="00632815">
      <w:pPr>
        <w:pStyle w:val="ListParagraph"/>
        <w:numPr>
          <w:ilvl w:val="1"/>
          <w:numId w:val="4"/>
        </w:numPr>
        <w:tabs>
          <w:tab w:val="left" w:pos="1601"/>
        </w:tabs>
        <w:spacing w:line="276" w:lineRule="auto"/>
        <w:ind w:hanging="282"/>
        <w:rPr>
          <w:rFonts w:ascii="Times New Roman" w:hAnsi="Times New Roman" w:cs="Times New Roman"/>
          <w:b/>
          <w:sz w:val="24"/>
          <w:szCs w:val="24"/>
        </w:rPr>
      </w:pPr>
      <w:r w:rsidRPr="00CB77E7">
        <w:rPr>
          <w:rFonts w:ascii="Times New Roman" w:hAnsi="Times New Roman" w:cs="Times New Roman"/>
          <w:b/>
          <w:w w:val="105"/>
          <w:sz w:val="24"/>
          <w:szCs w:val="24"/>
        </w:rPr>
        <w:t>Contact Person</w:t>
      </w:r>
      <w:r w:rsidR="007932AB" w:rsidRPr="00CB77E7">
        <w:rPr>
          <w:rFonts w:ascii="Times New Roman" w:hAnsi="Times New Roman" w:cs="Times New Roman"/>
          <w:b/>
          <w:w w:val="105"/>
          <w:sz w:val="24"/>
          <w:szCs w:val="24"/>
        </w:rPr>
        <w:t>:</w:t>
      </w:r>
    </w:p>
    <w:p w14:paraId="4A1BB10C" w14:textId="77777777" w:rsidR="00E24CB6" w:rsidRPr="00CB77E7" w:rsidRDefault="007932AB" w:rsidP="00632815">
      <w:pPr>
        <w:pStyle w:val="ListParagraph"/>
        <w:numPr>
          <w:ilvl w:val="2"/>
          <w:numId w:val="4"/>
        </w:numPr>
        <w:tabs>
          <w:tab w:val="left" w:pos="1886"/>
        </w:tabs>
        <w:spacing w:line="276" w:lineRule="auto"/>
        <w:rPr>
          <w:rFonts w:ascii="Times New Roman" w:hAnsi="Times New Roman" w:cs="Times New Roman"/>
          <w:sz w:val="24"/>
          <w:szCs w:val="24"/>
        </w:rPr>
      </w:pPr>
      <w:r w:rsidRPr="00CB77E7">
        <w:rPr>
          <w:rFonts w:ascii="Times New Roman" w:hAnsi="Times New Roman" w:cs="Times New Roman"/>
          <w:sz w:val="24"/>
          <w:szCs w:val="24"/>
        </w:rPr>
        <w:t>Name:</w:t>
      </w:r>
    </w:p>
    <w:p w14:paraId="2364015D" w14:textId="77777777" w:rsidR="00E24CB6" w:rsidRPr="00CB77E7" w:rsidRDefault="007932AB" w:rsidP="00632815">
      <w:pPr>
        <w:pStyle w:val="ListParagraph"/>
        <w:numPr>
          <w:ilvl w:val="2"/>
          <w:numId w:val="4"/>
        </w:numPr>
        <w:tabs>
          <w:tab w:val="left" w:pos="1886"/>
        </w:tabs>
        <w:spacing w:line="276" w:lineRule="auto"/>
        <w:rPr>
          <w:rFonts w:ascii="Times New Roman" w:hAnsi="Times New Roman" w:cs="Times New Roman"/>
          <w:sz w:val="24"/>
          <w:szCs w:val="24"/>
        </w:rPr>
      </w:pPr>
      <w:r w:rsidRPr="00CB77E7">
        <w:rPr>
          <w:rFonts w:ascii="Times New Roman" w:hAnsi="Times New Roman" w:cs="Times New Roman"/>
          <w:sz w:val="24"/>
          <w:szCs w:val="24"/>
        </w:rPr>
        <w:t>Designation:</w:t>
      </w:r>
    </w:p>
    <w:p w14:paraId="4E9504C2" w14:textId="77777777" w:rsidR="00E24CB6" w:rsidRPr="00CB77E7" w:rsidRDefault="00364DED" w:rsidP="00632815">
      <w:pPr>
        <w:pStyle w:val="ListParagraph"/>
        <w:numPr>
          <w:ilvl w:val="2"/>
          <w:numId w:val="4"/>
        </w:numPr>
        <w:tabs>
          <w:tab w:val="left" w:pos="1886"/>
        </w:tabs>
        <w:spacing w:line="276" w:lineRule="auto"/>
        <w:rPr>
          <w:rFonts w:ascii="Times New Roman" w:hAnsi="Times New Roman" w:cs="Times New Roman"/>
          <w:sz w:val="24"/>
          <w:szCs w:val="24"/>
        </w:rPr>
      </w:pPr>
      <w:r w:rsidRPr="00CB77E7">
        <w:rPr>
          <w:rFonts w:ascii="Times New Roman" w:hAnsi="Times New Roman" w:cs="Times New Roman"/>
          <w:sz w:val="24"/>
          <w:szCs w:val="24"/>
        </w:rPr>
        <w:t>Telephone No</w:t>
      </w:r>
      <w:r w:rsidR="007932AB" w:rsidRPr="00CB77E7">
        <w:rPr>
          <w:rFonts w:ascii="Times New Roman" w:hAnsi="Times New Roman" w:cs="Times New Roman"/>
          <w:sz w:val="24"/>
          <w:szCs w:val="24"/>
        </w:rPr>
        <w:t>:</w:t>
      </w:r>
    </w:p>
    <w:p w14:paraId="45E45441" w14:textId="77777777" w:rsidR="00E24CB6" w:rsidRPr="00CB77E7" w:rsidRDefault="007932AB" w:rsidP="00632815">
      <w:pPr>
        <w:pStyle w:val="ListParagraph"/>
        <w:numPr>
          <w:ilvl w:val="2"/>
          <w:numId w:val="4"/>
        </w:numPr>
        <w:tabs>
          <w:tab w:val="left" w:pos="1886"/>
        </w:tabs>
        <w:spacing w:line="276" w:lineRule="auto"/>
        <w:rPr>
          <w:rFonts w:ascii="Times New Roman" w:hAnsi="Times New Roman" w:cs="Times New Roman"/>
          <w:sz w:val="24"/>
          <w:szCs w:val="24"/>
        </w:rPr>
      </w:pPr>
      <w:r w:rsidRPr="00CB77E7">
        <w:rPr>
          <w:rFonts w:ascii="Times New Roman" w:hAnsi="Times New Roman" w:cs="Times New Roman"/>
          <w:sz w:val="24"/>
          <w:szCs w:val="24"/>
        </w:rPr>
        <w:t>Email:</w:t>
      </w:r>
    </w:p>
    <w:p w14:paraId="638109EB" w14:textId="77777777" w:rsidR="00E24CB6" w:rsidRPr="00CB77E7" w:rsidRDefault="00E24CB6" w:rsidP="00632815">
      <w:pPr>
        <w:pStyle w:val="BodyText"/>
        <w:spacing w:line="276" w:lineRule="auto"/>
        <w:rPr>
          <w:rFonts w:ascii="Times New Roman" w:hAnsi="Times New Roman" w:cs="Times New Roman"/>
        </w:rPr>
      </w:pPr>
    </w:p>
    <w:p w14:paraId="68666113" w14:textId="77777777" w:rsidR="00E24CB6" w:rsidRPr="00CB77E7" w:rsidRDefault="007932AB" w:rsidP="00632815">
      <w:pPr>
        <w:pStyle w:val="Heading1"/>
        <w:numPr>
          <w:ilvl w:val="1"/>
          <w:numId w:val="4"/>
        </w:numPr>
        <w:tabs>
          <w:tab w:val="left" w:pos="1601"/>
        </w:tabs>
        <w:spacing w:line="276" w:lineRule="auto"/>
        <w:ind w:hanging="282"/>
        <w:rPr>
          <w:rFonts w:ascii="Times New Roman" w:hAnsi="Times New Roman" w:cs="Times New Roman"/>
        </w:rPr>
      </w:pPr>
      <w:r w:rsidRPr="00CB77E7">
        <w:rPr>
          <w:rFonts w:ascii="Times New Roman" w:hAnsi="Times New Roman" w:cs="Times New Roman"/>
          <w:w w:val="105"/>
        </w:rPr>
        <w:t>Individual /firm/ Group/</w:t>
      </w:r>
      <w:r w:rsidR="00364DED" w:rsidRPr="00CB77E7">
        <w:rPr>
          <w:rFonts w:ascii="Times New Roman" w:hAnsi="Times New Roman" w:cs="Times New Roman"/>
          <w:w w:val="105"/>
        </w:rPr>
        <w:t>Company Profile</w:t>
      </w:r>
      <w:r w:rsidRPr="00CB77E7">
        <w:rPr>
          <w:rFonts w:ascii="Times New Roman" w:hAnsi="Times New Roman" w:cs="Times New Roman"/>
          <w:w w:val="105"/>
        </w:rPr>
        <w:t>:</w:t>
      </w:r>
    </w:p>
    <w:p w14:paraId="3AA6F48A" w14:textId="77777777" w:rsidR="00E24CB6" w:rsidRPr="00CB77E7" w:rsidRDefault="00E24CB6" w:rsidP="00632815">
      <w:pPr>
        <w:pStyle w:val="BodyText"/>
        <w:spacing w:line="276" w:lineRule="auto"/>
        <w:rPr>
          <w:rFonts w:ascii="Times New Roman" w:hAnsi="Times New Roman" w:cs="Times New Roman"/>
          <w:b/>
        </w:rPr>
      </w:pPr>
    </w:p>
    <w:p w14:paraId="3200156B" w14:textId="047D9B48" w:rsidR="00E24CB6" w:rsidRPr="00CB77E7" w:rsidRDefault="007932AB" w:rsidP="00632815">
      <w:pPr>
        <w:pStyle w:val="ListParagraph"/>
        <w:numPr>
          <w:ilvl w:val="2"/>
          <w:numId w:val="4"/>
        </w:numPr>
        <w:tabs>
          <w:tab w:val="left" w:pos="1886"/>
        </w:tabs>
        <w:spacing w:line="276" w:lineRule="auto"/>
        <w:ind w:right="815"/>
        <w:rPr>
          <w:rFonts w:ascii="Times New Roman" w:hAnsi="Times New Roman" w:cs="Times New Roman"/>
          <w:sz w:val="24"/>
          <w:szCs w:val="24"/>
        </w:rPr>
      </w:pPr>
      <w:r w:rsidRPr="00CB77E7">
        <w:rPr>
          <w:rFonts w:ascii="Times New Roman" w:hAnsi="Times New Roman" w:cs="Times New Roman"/>
          <w:w w:val="105"/>
          <w:sz w:val="24"/>
          <w:szCs w:val="24"/>
        </w:rPr>
        <w:t xml:space="preserve">Individual /firm/ Group/Company/Joint Venture/Consortium/SPV OR Financial Institutions / Funds / PE Investors Profile: Financial Profile (consolidated / standalone </w:t>
      </w:r>
      <w:r w:rsidR="00364DED" w:rsidRPr="00CB77E7">
        <w:rPr>
          <w:rFonts w:ascii="Times New Roman" w:hAnsi="Times New Roman" w:cs="Times New Roman"/>
          <w:w w:val="105"/>
          <w:sz w:val="24"/>
          <w:szCs w:val="24"/>
        </w:rPr>
        <w:t>as applicable</w:t>
      </w:r>
      <w:r w:rsidRPr="00CB77E7">
        <w:rPr>
          <w:rFonts w:ascii="Times New Roman" w:hAnsi="Times New Roman" w:cs="Times New Roman"/>
          <w:w w:val="105"/>
          <w:sz w:val="24"/>
          <w:szCs w:val="24"/>
        </w:rPr>
        <w:t>):</w:t>
      </w:r>
    </w:p>
    <w:p w14:paraId="61BAD8EB" w14:textId="77777777" w:rsidR="00AA601B" w:rsidRPr="00CB77E7" w:rsidRDefault="00AA601B" w:rsidP="00AA601B">
      <w:pPr>
        <w:pStyle w:val="ListParagraph"/>
        <w:tabs>
          <w:tab w:val="left" w:pos="1886"/>
        </w:tabs>
        <w:spacing w:line="276" w:lineRule="auto"/>
        <w:ind w:left="1886" w:right="815" w:firstLine="0"/>
        <w:rPr>
          <w:rFonts w:ascii="Times New Roman" w:hAnsi="Times New Roman" w:cs="Times New Roman"/>
          <w:sz w:val="24"/>
          <w:szCs w:val="24"/>
        </w:rPr>
      </w:pPr>
    </w:p>
    <w:p w14:paraId="4842880E" w14:textId="4699721E" w:rsidR="00E24CB6" w:rsidRPr="00CB77E7" w:rsidRDefault="007932AB" w:rsidP="00632815">
      <w:pPr>
        <w:spacing w:line="276" w:lineRule="auto"/>
        <w:ind w:left="1499" w:right="1164"/>
        <w:jc w:val="both"/>
        <w:rPr>
          <w:rFonts w:ascii="Times New Roman" w:hAnsi="Times New Roman" w:cs="Times New Roman"/>
          <w:i/>
          <w:sz w:val="24"/>
          <w:szCs w:val="24"/>
        </w:rPr>
      </w:pPr>
      <w:r w:rsidRPr="00CB77E7">
        <w:rPr>
          <w:rFonts w:ascii="Times New Roman" w:hAnsi="Times New Roman" w:cs="Times New Roman"/>
          <w:i/>
          <w:sz w:val="24"/>
          <w:szCs w:val="24"/>
        </w:rPr>
        <w:t>[Note: The Group / Company/individual/firm profile should necessarily include net worth and revenue numbers of the preceding three years. Where the entity submitting the</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EOI</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is</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financial</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investor/fund</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entity,</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please</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additionally</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provide</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details</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pertaining to “assets under management” for the preceding three years and the committed funds available</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as</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on</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31</w:t>
      </w:r>
      <w:r w:rsidR="005A17B9"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March</w:t>
      </w:r>
      <w:r w:rsidR="00364DED" w:rsidRPr="00CB77E7">
        <w:rPr>
          <w:rFonts w:ascii="Times New Roman" w:hAnsi="Times New Roman" w:cs="Times New Roman"/>
          <w:i/>
          <w:sz w:val="24"/>
          <w:szCs w:val="24"/>
        </w:rPr>
        <w:t xml:space="preserve"> </w:t>
      </w:r>
      <w:r w:rsidR="00862371" w:rsidRPr="00CB77E7">
        <w:rPr>
          <w:rFonts w:ascii="Times New Roman" w:hAnsi="Times New Roman" w:cs="Times New Roman"/>
          <w:i/>
          <w:sz w:val="24"/>
          <w:szCs w:val="24"/>
        </w:rPr>
        <w:t>202</w:t>
      </w:r>
      <w:r w:rsidR="001440F7" w:rsidRPr="00CB77E7">
        <w:rPr>
          <w:rFonts w:ascii="Times New Roman" w:hAnsi="Times New Roman" w:cs="Times New Roman"/>
          <w:i/>
          <w:sz w:val="24"/>
          <w:szCs w:val="24"/>
        </w:rPr>
        <w:t>3</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for</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investment</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Indian</w:t>
      </w:r>
      <w:r w:rsidR="00364DED" w:rsidRPr="00CB77E7">
        <w:rPr>
          <w:rFonts w:ascii="Times New Roman" w:hAnsi="Times New Roman" w:cs="Times New Roman"/>
          <w:i/>
          <w:sz w:val="24"/>
          <w:szCs w:val="24"/>
        </w:rPr>
        <w:t xml:space="preserve"> assets. </w:t>
      </w:r>
      <w:r w:rsidRPr="00CB77E7">
        <w:rPr>
          <w:rFonts w:ascii="Times New Roman" w:hAnsi="Times New Roman" w:cs="Times New Roman"/>
          <w:i/>
          <w:sz w:val="24"/>
          <w:szCs w:val="24"/>
        </w:rPr>
        <w:t>In</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case</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of</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joint</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venture or</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consortium</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an</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SPV</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then</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should</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necessarily</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include</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net</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worth</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and</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revenue</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numbers of</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the</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preceding</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three</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years</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or</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provide</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details</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pertaining</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to</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“assets</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under</w:t>
      </w:r>
      <w:r w:rsidR="00364DED"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management” for the preceding three years and the committed fun</w:t>
      </w:r>
      <w:r w:rsidR="00850306" w:rsidRPr="00CB77E7">
        <w:rPr>
          <w:rFonts w:ascii="Times New Roman" w:hAnsi="Times New Roman" w:cs="Times New Roman"/>
          <w:i/>
          <w:sz w:val="24"/>
          <w:szCs w:val="24"/>
        </w:rPr>
        <w:t xml:space="preserve">ds available as on </w:t>
      </w:r>
      <w:r w:rsidR="00862371" w:rsidRPr="00CB77E7">
        <w:rPr>
          <w:rFonts w:ascii="Times New Roman" w:hAnsi="Times New Roman" w:cs="Times New Roman"/>
          <w:i/>
          <w:sz w:val="24"/>
          <w:szCs w:val="24"/>
        </w:rPr>
        <w:t>31 March 20</w:t>
      </w:r>
      <w:r w:rsidR="00E04FF7" w:rsidRPr="00CB77E7">
        <w:rPr>
          <w:rFonts w:ascii="Times New Roman" w:hAnsi="Times New Roman" w:cs="Times New Roman"/>
          <w:i/>
          <w:sz w:val="24"/>
          <w:szCs w:val="24"/>
        </w:rPr>
        <w:t>2</w:t>
      </w:r>
      <w:r w:rsidR="001440F7" w:rsidRPr="00CB77E7">
        <w:rPr>
          <w:rFonts w:ascii="Times New Roman" w:hAnsi="Times New Roman" w:cs="Times New Roman"/>
          <w:i/>
          <w:sz w:val="24"/>
          <w:szCs w:val="24"/>
        </w:rPr>
        <w:t>3</w:t>
      </w:r>
      <w:r w:rsidRPr="00CB77E7">
        <w:rPr>
          <w:rFonts w:ascii="Times New Roman" w:hAnsi="Times New Roman" w:cs="Times New Roman"/>
          <w:i/>
          <w:sz w:val="24"/>
          <w:szCs w:val="24"/>
        </w:rPr>
        <w:t xml:space="preserve"> for investment in Indian assets of each of the partners of the Joint venture/consortium/SPV]</w:t>
      </w:r>
    </w:p>
    <w:p w14:paraId="768CA823" w14:textId="77777777" w:rsidR="00AA601B" w:rsidRPr="00CB77E7" w:rsidRDefault="00AA601B" w:rsidP="00632815">
      <w:pPr>
        <w:pStyle w:val="Heading1"/>
        <w:spacing w:line="276" w:lineRule="auto"/>
        <w:ind w:left="1886"/>
        <w:rPr>
          <w:rFonts w:ascii="Times New Roman" w:hAnsi="Times New Roman" w:cs="Times New Roman"/>
        </w:rPr>
      </w:pPr>
    </w:p>
    <w:p w14:paraId="7C09526D" w14:textId="77777777" w:rsidR="005A17B9" w:rsidRPr="00CB77E7" w:rsidRDefault="007932AB" w:rsidP="00632815">
      <w:pPr>
        <w:pStyle w:val="Heading1"/>
        <w:spacing w:line="276" w:lineRule="auto"/>
        <w:ind w:left="1886"/>
        <w:rPr>
          <w:rFonts w:ascii="Times New Roman" w:hAnsi="Times New Roman" w:cs="Times New Roman"/>
        </w:rPr>
      </w:pPr>
      <w:r w:rsidRPr="00CB77E7">
        <w:rPr>
          <w:rFonts w:ascii="Times New Roman" w:hAnsi="Times New Roman" w:cs="Times New Roman"/>
        </w:rPr>
        <w:t>For Individual/Firm/Body Corporate/Company</w:t>
      </w:r>
    </w:p>
    <w:tbl>
      <w:tblPr>
        <w:tblW w:w="0" w:type="auto"/>
        <w:tblInd w:w="1900" w:type="dxa"/>
        <w:tblLayout w:type="fixed"/>
        <w:tblCellMar>
          <w:left w:w="0" w:type="dxa"/>
          <w:right w:w="0" w:type="dxa"/>
        </w:tblCellMar>
        <w:tblLook w:val="01E0" w:firstRow="1" w:lastRow="1" w:firstColumn="1" w:lastColumn="1" w:noHBand="0" w:noVBand="0"/>
      </w:tblPr>
      <w:tblGrid>
        <w:gridCol w:w="2197"/>
        <w:gridCol w:w="2134"/>
        <w:gridCol w:w="2136"/>
        <w:gridCol w:w="2134"/>
      </w:tblGrid>
      <w:tr w:rsidR="00E04FF7" w:rsidRPr="00CB77E7" w14:paraId="572FF348" w14:textId="77777777">
        <w:trPr>
          <w:trHeight w:val="410"/>
        </w:trPr>
        <w:tc>
          <w:tcPr>
            <w:tcW w:w="2197" w:type="dxa"/>
            <w:tcBorders>
              <w:top w:val="single" w:sz="4" w:space="0" w:color="000000"/>
              <w:left w:val="single" w:sz="4" w:space="0" w:color="000000"/>
              <w:bottom w:val="single" w:sz="4" w:space="0" w:color="000000"/>
              <w:right w:val="single" w:sz="4" w:space="0" w:color="000000"/>
            </w:tcBorders>
            <w:shd w:val="clear" w:color="auto" w:fill="FAFDFF"/>
          </w:tcPr>
          <w:p w14:paraId="0CAC29EB" w14:textId="77777777" w:rsidR="00E04FF7" w:rsidRPr="00CB77E7" w:rsidRDefault="00E04FF7" w:rsidP="00632815">
            <w:pPr>
              <w:pStyle w:val="TableParagraph"/>
              <w:spacing w:line="276" w:lineRule="auto"/>
              <w:ind w:left="112"/>
              <w:rPr>
                <w:rFonts w:ascii="Times New Roman" w:hAnsi="Times New Roman" w:cs="Times New Roman"/>
                <w:i/>
                <w:sz w:val="24"/>
                <w:szCs w:val="24"/>
              </w:rPr>
            </w:pPr>
            <w:r w:rsidRPr="00CB77E7">
              <w:rPr>
                <w:rFonts w:ascii="Times New Roman" w:hAnsi="Times New Roman" w:cs="Times New Roman"/>
                <w:i/>
                <w:w w:val="105"/>
                <w:sz w:val="24"/>
                <w:szCs w:val="24"/>
              </w:rPr>
              <w:t>INR Crores</w:t>
            </w: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43D0DBD6" w14:textId="322B3B10" w:rsidR="00E04FF7" w:rsidRPr="00CB77E7" w:rsidRDefault="001440F7" w:rsidP="00632815">
            <w:pPr>
              <w:pStyle w:val="TableParagraph"/>
              <w:spacing w:line="276" w:lineRule="auto"/>
              <w:rPr>
                <w:rFonts w:ascii="Times New Roman" w:hAnsi="Times New Roman" w:cs="Times New Roman"/>
                <w:sz w:val="24"/>
                <w:szCs w:val="24"/>
              </w:rPr>
            </w:pPr>
            <w:r w:rsidRPr="00CB77E7">
              <w:rPr>
                <w:rFonts w:ascii="Times New Roman" w:hAnsi="Times New Roman" w:cs="Times New Roman"/>
                <w:i/>
                <w:w w:val="105"/>
                <w:sz w:val="24"/>
                <w:szCs w:val="24"/>
              </w:rPr>
              <w:t>FY 20-21</w:t>
            </w:r>
          </w:p>
        </w:tc>
        <w:tc>
          <w:tcPr>
            <w:tcW w:w="2136" w:type="dxa"/>
            <w:tcBorders>
              <w:top w:val="single" w:sz="4" w:space="0" w:color="000000"/>
              <w:left w:val="single" w:sz="4" w:space="0" w:color="000000"/>
              <w:bottom w:val="single" w:sz="4" w:space="0" w:color="000000"/>
              <w:right w:val="single" w:sz="4" w:space="0" w:color="000000"/>
            </w:tcBorders>
            <w:shd w:val="clear" w:color="auto" w:fill="FAFDFF"/>
          </w:tcPr>
          <w:p w14:paraId="3E8E74D0" w14:textId="7C37B265" w:rsidR="00E04FF7" w:rsidRPr="00CB77E7" w:rsidRDefault="001440F7" w:rsidP="00632815">
            <w:pPr>
              <w:pStyle w:val="TableParagraph"/>
              <w:spacing w:line="276" w:lineRule="auto"/>
              <w:ind w:left="270"/>
              <w:rPr>
                <w:rFonts w:ascii="Times New Roman" w:hAnsi="Times New Roman" w:cs="Times New Roman"/>
                <w:i/>
                <w:sz w:val="24"/>
                <w:szCs w:val="24"/>
              </w:rPr>
            </w:pPr>
            <w:r w:rsidRPr="00CB77E7">
              <w:rPr>
                <w:rFonts w:ascii="Times New Roman" w:hAnsi="Times New Roman" w:cs="Times New Roman"/>
                <w:i/>
                <w:sz w:val="24"/>
                <w:szCs w:val="24"/>
              </w:rPr>
              <w:t>FY21-22</w:t>
            </w: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7A2421C1" w14:textId="71A50822" w:rsidR="00E04FF7" w:rsidRPr="00CB77E7" w:rsidRDefault="001440F7" w:rsidP="00632815">
            <w:pPr>
              <w:pStyle w:val="TableParagraph"/>
              <w:spacing w:line="276" w:lineRule="auto"/>
              <w:ind w:left="271"/>
              <w:rPr>
                <w:rFonts w:ascii="Times New Roman" w:hAnsi="Times New Roman" w:cs="Times New Roman"/>
                <w:i/>
                <w:sz w:val="24"/>
                <w:szCs w:val="24"/>
              </w:rPr>
            </w:pPr>
            <w:r w:rsidRPr="00CB77E7">
              <w:rPr>
                <w:rFonts w:ascii="Times New Roman" w:hAnsi="Times New Roman" w:cs="Times New Roman"/>
                <w:i/>
                <w:sz w:val="24"/>
                <w:szCs w:val="24"/>
              </w:rPr>
              <w:t>FY2</w:t>
            </w:r>
            <w:r w:rsidRPr="00CB77E7">
              <w:rPr>
                <w:rFonts w:ascii="Times New Roman" w:hAnsi="Times New Roman" w:cs="Times New Roman"/>
                <w:i/>
                <w:sz w:val="24"/>
                <w:szCs w:val="24"/>
              </w:rPr>
              <w:t>2-23</w:t>
            </w:r>
          </w:p>
        </w:tc>
      </w:tr>
      <w:tr w:rsidR="00862371" w:rsidRPr="00CB77E7" w14:paraId="073D338E" w14:textId="77777777">
        <w:trPr>
          <w:trHeight w:val="410"/>
        </w:trPr>
        <w:tc>
          <w:tcPr>
            <w:tcW w:w="2197" w:type="dxa"/>
            <w:tcBorders>
              <w:top w:val="single" w:sz="4" w:space="0" w:color="000000"/>
              <w:left w:val="single" w:sz="4" w:space="0" w:color="000000"/>
              <w:bottom w:val="single" w:sz="4" w:space="0" w:color="000000"/>
              <w:right w:val="single" w:sz="4" w:space="0" w:color="000000"/>
            </w:tcBorders>
            <w:shd w:val="clear" w:color="auto" w:fill="FAFDFF"/>
          </w:tcPr>
          <w:p w14:paraId="6594E8E5" w14:textId="77777777" w:rsidR="00862371" w:rsidRPr="00CB77E7" w:rsidRDefault="00862371" w:rsidP="00632815">
            <w:pPr>
              <w:pStyle w:val="TableParagraph"/>
              <w:spacing w:line="276" w:lineRule="auto"/>
              <w:ind w:left="112"/>
              <w:rPr>
                <w:rFonts w:ascii="Times New Roman" w:hAnsi="Times New Roman" w:cs="Times New Roman"/>
                <w:i/>
                <w:sz w:val="24"/>
                <w:szCs w:val="24"/>
              </w:rPr>
            </w:pPr>
            <w:r w:rsidRPr="00CB77E7">
              <w:rPr>
                <w:rFonts w:ascii="Times New Roman" w:hAnsi="Times New Roman" w:cs="Times New Roman"/>
                <w:i/>
                <w:sz w:val="24"/>
                <w:szCs w:val="24"/>
              </w:rPr>
              <w:t>Revenue</w:t>
            </w: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1CB78DEF" w14:textId="77777777" w:rsidR="00862371" w:rsidRPr="00CB77E7" w:rsidRDefault="00862371" w:rsidP="00632815">
            <w:pPr>
              <w:pStyle w:val="TableParagraph"/>
              <w:spacing w:line="276" w:lineRule="auto"/>
              <w:rPr>
                <w:rFonts w:ascii="Times New Roman" w:hAnsi="Times New Roman" w:cs="Times New Roman"/>
                <w:sz w:val="24"/>
                <w:szCs w:val="24"/>
              </w:rPr>
            </w:pPr>
          </w:p>
        </w:tc>
        <w:tc>
          <w:tcPr>
            <w:tcW w:w="2136" w:type="dxa"/>
            <w:tcBorders>
              <w:top w:val="single" w:sz="4" w:space="0" w:color="000000"/>
              <w:left w:val="single" w:sz="4" w:space="0" w:color="000000"/>
              <w:bottom w:val="single" w:sz="4" w:space="0" w:color="000000"/>
              <w:right w:val="single" w:sz="4" w:space="0" w:color="000000"/>
            </w:tcBorders>
            <w:shd w:val="clear" w:color="auto" w:fill="FAFDFF"/>
          </w:tcPr>
          <w:p w14:paraId="48CCBD26" w14:textId="77777777" w:rsidR="00862371" w:rsidRPr="00CB77E7" w:rsidRDefault="00862371" w:rsidP="00632815">
            <w:pPr>
              <w:pStyle w:val="TableParagraph"/>
              <w:spacing w:line="276" w:lineRule="auto"/>
              <w:rPr>
                <w:rFonts w:ascii="Times New Roman" w:hAnsi="Times New Roman" w:cs="Times New Roman"/>
                <w:sz w:val="24"/>
                <w:szCs w:val="24"/>
              </w:rPr>
            </w:pP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718144E7" w14:textId="77777777" w:rsidR="00862371" w:rsidRPr="00CB77E7" w:rsidRDefault="00862371" w:rsidP="00632815">
            <w:pPr>
              <w:pStyle w:val="TableParagraph"/>
              <w:spacing w:line="276" w:lineRule="auto"/>
              <w:rPr>
                <w:rFonts w:ascii="Times New Roman" w:hAnsi="Times New Roman" w:cs="Times New Roman"/>
                <w:sz w:val="24"/>
                <w:szCs w:val="24"/>
              </w:rPr>
            </w:pPr>
          </w:p>
        </w:tc>
      </w:tr>
      <w:tr w:rsidR="00862371" w:rsidRPr="00CB77E7" w14:paraId="6D27F53E" w14:textId="77777777">
        <w:trPr>
          <w:trHeight w:val="410"/>
        </w:trPr>
        <w:tc>
          <w:tcPr>
            <w:tcW w:w="2197" w:type="dxa"/>
            <w:tcBorders>
              <w:top w:val="single" w:sz="4" w:space="0" w:color="000000"/>
              <w:left w:val="single" w:sz="4" w:space="0" w:color="000000"/>
              <w:bottom w:val="single" w:sz="4" w:space="0" w:color="000000"/>
              <w:right w:val="single" w:sz="4" w:space="0" w:color="000000"/>
            </w:tcBorders>
            <w:shd w:val="clear" w:color="auto" w:fill="FAFDFF"/>
          </w:tcPr>
          <w:p w14:paraId="51EF75C6" w14:textId="77777777" w:rsidR="00862371" w:rsidRPr="00CB77E7" w:rsidRDefault="00862371" w:rsidP="00632815">
            <w:pPr>
              <w:pStyle w:val="TableParagraph"/>
              <w:spacing w:line="276" w:lineRule="auto"/>
              <w:ind w:left="112"/>
              <w:rPr>
                <w:rFonts w:ascii="Times New Roman" w:hAnsi="Times New Roman" w:cs="Times New Roman"/>
                <w:i/>
                <w:sz w:val="24"/>
                <w:szCs w:val="24"/>
              </w:rPr>
            </w:pPr>
            <w:r w:rsidRPr="00CB77E7">
              <w:rPr>
                <w:rFonts w:ascii="Times New Roman" w:hAnsi="Times New Roman" w:cs="Times New Roman"/>
                <w:i/>
                <w:w w:val="105"/>
                <w:sz w:val="24"/>
                <w:szCs w:val="24"/>
              </w:rPr>
              <w:t>Net worth</w:t>
            </w: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6A8606B1" w14:textId="77777777" w:rsidR="00862371" w:rsidRPr="00CB77E7" w:rsidRDefault="00862371" w:rsidP="00632815">
            <w:pPr>
              <w:pStyle w:val="TableParagraph"/>
              <w:spacing w:line="276" w:lineRule="auto"/>
              <w:rPr>
                <w:rFonts w:ascii="Times New Roman" w:hAnsi="Times New Roman" w:cs="Times New Roman"/>
                <w:sz w:val="24"/>
                <w:szCs w:val="24"/>
              </w:rPr>
            </w:pPr>
          </w:p>
        </w:tc>
        <w:tc>
          <w:tcPr>
            <w:tcW w:w="2136" w:type="dxa"/>
            <w:tcBorders>
              <w:top w:val="single" w:sz="4" w:space="0" w:color="000000"/>
              <w:left w:val="single" w:sz="4" w:space="0" w:color="000000"/>
              <w:bottom w:val="single" w:sz="4" w:space="0" w:color="000000"/>
              <w:right w:val="single" w:sz="4" w:space="0" w:color="000000"/>
            </w:tcBorders>
            <w:shd w:val="clear" w:color="auto" w:fill="FAFDFF"/>
          </w:tcPr>
          <w:p w14:paraId="32BBA55E" w14:textId="77777777" w:rsidR="00862371" w:rsidRPr="00CB77E7" w:rsidRDefault="00862371" w:rsidP="00632815">
            <w:pPr>
              <w:pStyle w:val="TableParagraph"/>
              <w:spacing w:line="276" w:lineRule="auto"/>
              <w:rPr>
                <w:rFonts w:ascii="Times New Roman" w:hAnsi="Times New Roman" w:cs="Times New Roman"/>
                <w:sz w:val="24"/>
                <w:szCs w:val="24"/>
              </w:rPr>
            </w:pP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63C3E4A8" w14:textId="77777777" w:rsidR="00862371" w:rsidRPr="00CB77E7" w:rsidRDefault="00862371" w:rsidP="00632815">
            <w:pPr>
              <w:pStyle w:val="TableParagraph"/>
              <w:spacing w:line="276" w:lineRule="auto"/>
              <w:rPr>
                <w:rFonts w:ascii="Times New Roman" w:hAnsi="Times New Roman" w:cs="Times New Roman"/>
                <w:sz w:val="24"/>
                <w:szCs w:val="24"/>
              </w:rPr>
            </w:pPr>
          </w:p>
        </w:tc>
      </w:tr>
    </w:tbl>
    <w:p w14:paraId="30F8412A" w14:textId="77777777" w:rsidR="00E24CB6" w:rsidRPr="00CB77E7" w:rsidRDefault="00E24CB6" w:rsidP="00632815">
      <w:pPr>
        <w:pStyle w:val="BodyText"/>
        <w:spacing w:line="276" w:lineRule="auto"/>
        <w:rPr>
          <w:rFonts w:ascii="Times New Roman" w:hAnsi="Times New Roman" w:cs="Times New Roman"/>
          <w:b/>
        </w:rPr>
      </w:pPr>
    </w:p>
    <w:p w14:paraId="3EE8A2A1" w14:textId="77777777" w:rsidR="00E24CB6" w:rsidRPr="00CB77E7" w:rsidRDefault="007932AB" w:rsidP="00632815">
      <w:pPr>
        <w:spacing w:line="276" w:lineRule="auto"/>
        <w:ind w:left="1886" w:right="1168"/>
        <w:jc w:val="both"/>
        <w:rPr>
          <w:rFonts w:ascii="Times New Roman" w:hAnsi="Times New Roman" w:cs="Times New Roman"/>
          <w:i/>
          <w:sz w:val="24"/>
          <w:szCs w:val="24"/>
        </w:rPr>
      </w:pPr>
      <w:r w:rsidRPr="00CB77E7">
        <w:rPr>
          <w:rFonts w:ascii="Times New Roman" w:hAnsi="Times New Roman" w:cs="Times New Roman"/>
          <w:i/>
          <w:sz w:val="24"/>
          <w:szCs w:val="24"/>
        </w:rPr>
        <w:t xml:space="preserve">In the event the original financials of the PRA are drawn in a currency other than INR </w:t>
      </w:r>
      <w:r w:rsidRPr="00CB77E7">
        <w:rPr>
          <w:rFonts w:ascii="Times New Roman" w:hAnsi="Times New Roman" w:cs="Times New Roman"/>
          <w:i/>
          <w:sz w:val="24"/>
          <w:szCs w:val="24"/>
        </w:rPr>
        <w:lastRenderedPageBreak/>
        <w:t xml:space="preserve">then RBI reference rate as on the date of financial statements shall be used for conversion into Indian Rupees. If </w:t>
      </w:r>
      <w:proofErr w:type="gramStart"/>
      <w:r w:rsidRPr="00CB77E7">
        <w:rPr>
          <w:rFonts w:ascii="Times New Roman" w:hAnsi="Times New Roman" w:cs="Times New Roman"/>
          <w:i/>
          <w:sz w:val="24"/>
          <w:szCs w:val="24"/>
        </w:rPr>
        <w:t>rate</w:t>
      </w:r>
      <w:proofErr w:type="gramEnd"/>
      <w:r w:rsidRPr="00CB77E7">
        <w:rPr>
          <w:rFonts w:ascii="Times New Roman" w:hAnsi="Times New Roman" w:cs="Times New Roman"/>
          <w:i/>
          <w:sz w:val="24"/>
          <w:szCs w:val="24"/>
        </w:rPr>
        <w:t xml:space="preserve"> for that particular date is unavailable immediately preceding available rate shall be considered. Such </w:t>
      </w:r>
      <w:proofErr w:type="gramStart"/>
      <w:r w:rsidRPr="00CB77E7">
        <w:rPr>
          <w:rFonts w:ascii="Times New Roman" w:hAnsi="Times New Roman" w:cs="Times New Roman"/>
          <w:i/>
          <w:sz w:val="24"/>
          <w:szCs w:val="24"/>
        </w:rPr>
        <w:t>rate</w:t>
      </w:r>
      <w:proofErr w:type="gramEnd"/>
      <w:r w:rsidRPr="00CB77E7">
        <w:rPr>
          <w:rFonts w:ascii="Times New Roman" w:hAnsi="Times New Roman" w:cs="Times New Roman"/>
          <w:i/>
          <w:sz w:val="24"/>
          <w:szCs w:val="24"/>
        </w:rPr>
        <w:t xml:space="preserve"> of conversion must be mentioned.</w:t>
      </w:r>
    </w:p>
    <w:p w14:paraId="7DB3C111" w14:textId="77777777" w:rsidR="00E24CB6" w:rsidRPr="00CB77E7" w:rsidRDefault="00E24CB6" w:rsidP="00632815">
      <w:pPr>
        <w:pStyle w:val="BodyText"/>
        <w:spacing w:line="276" w:lineRule="auto"/>
        <w:rPr>
          <w:rFonts w:ascii="Times New Roman" w:hAnsi="Times New Roman" w:cs="Times New Roman"/>
          <w:i/>
        </w:rPr>
      </w:pPr>
    </w:p>
    <w:p w14:paraId="7402AD6C" w14:textId="77777777" w:rsidR="00E24CB6" w:rsidRPr="00CB77E7" w:rsidRDefault="007932AB" w:rsidP="00632815">
      <w:pPr>
        <w:pStyle w:val="Heading1"/>
        <w:spacing w:line="276" w:lineRule="auto"/>
        <w:ind w:left="1886"/>
        <w:rPr>
          <w:rFonts w:ascii="Times New Roman" w:hAnsi="Times New Roman" w:cs="Times New Roman"/>
        </w:rPr>
      </w:pPr>
      <w:r w:rsidRPr="00CB77E7">
        <w:rPr>
          <w:rFonts w:ascii="Times New Roman" w:hAnsi="Times New Roman" w:cs="Times New Roman"/>
          <w:w w:val="105"/>
        </w:rPr>
        <w:t>For Financial Institutions / Funds / PE Investors/ARC</w:t>
      </w:r>
    </w:p>
    <w:tbl>
      <w:tblPr>
        <w:tblW w:w="0" w:type="auto"/>
        <w:tblInd w:w="1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6"/>
        <w:gridCol w:w="2131"/>
        <w:gridCol w:w="2131"/>
        <w:gridCol w:w="2132"/>
      </w:tblGrid>
      <w:tr w:rsidR="001440F7" w:rsidRPr="00CB77E7" w14:paraId="48A34466" w14:textId="77777777">
        <w:trPr>
          <w:trHeight w:val="410"/>
        </w:trPr>
        <w:tc>
          <w:tcPr>
            <w:tcW w:w="2206" w:type="dxa"/>
            <w:shd w:val="clear" w:color="auto" w:fill="FAFDFF"/>
          </w:tcPr>
          <w:p w14:paraId="25C3F901" w14:textId="77777777" w:rsidR="001440F7" w:rsidRPr="00CB77E7" w:rsidRDefault="001440F7" w:rsidP="001440F7">
            <w:pPr>
              <w:pStyle w:val="TableParagraph"/>
              <w:spacing w:line="276" w:lineRule="auto"/>
              <w:ind w:left="112"/>
              <w:rPr>
                <w:rFonts w:ascii="Times New Roman" w:hAnsi="Times New Roman" w:cs="Times New Roman"/>
                <w:i/>
                <w:sz w:val="24"/>
                <w:szCs w:val="24"/>
              </w:rPr>
            </w:pPr>
            <w:r w:rsidRPr="00CB77E7">
              <w:rPr>
                <w:rFonts w:ascii="Times New Roman" w:hAnsi="Times New Roman" w:cs="Times New Roman"/>
                <w:i/>
                <w:w w:val="105"/>
                <w:sz w:val="24"/>
                <w:szCs w:val="24"/>
              </w:rPr>
              <w:t>INR Crores</w:t>
            </w:r>
          </w:p>
        </w:tc>
        <w:tc>
          <w:tcPr>
            <w:tcW w:w="2131" w:type="dxa"/>
            <w:shd w:val="clear" w:color="auto" w:fill="FAFDFF"/>
          </w:tcPr>
          <w:p w14:paraId="6A345D13" w14:textId="2D21536B" w:rsidR="001440F7" w:rsidRPr="00CB77E7" w:rsidRDefault="001440F7" w:rsidP="001440F7">
            <w:pPr>
              <w:pStyle w:val="TableParagraph"/>
              <w:spacing w:line="276" w:lineRule="auto"/>
              <w:ind w:left="266"/>
              <w:rPr>
                <w:rFonts w:ascii="Times New Roman" w:hAnsi="Times New Roman" w:cs="Times New Roman"/>
                <w:i/>
                <w:sz w:val="24"/>
                <w:szCs w:val="24"/>
              </w:rPr>
            </w:pPr>
            <w:r w:rsidRPr="00CB77E7">
              <w:rPr>
                <w:rFonts w:ascii="Times New Roman" w:hAnsi="Times New Roman" w:cs="Times New Roman"/>
                <w:i/>
                <w:w w:val="105"/>
                <w:sz w:val="24"/>
                <w:szCs w:val="24"/>
              </w:rPr>
              <w:t>FY 20-21</w:t>
            </w:r>
          </w:p>
        </w:tc>
        <w:tc>
          <w:tcPr>
            <w:tcW w:w="2131" w:type="dxa"/>
            <w:shd w:val="clear" w:color="auto" w:fill="FAFDFF"/>
          </w:tcPr>
          <w:p w14:paraId="75E38734" w14:textId="33222E1F" w:rsidR="001440F7" w:rsidRPr="00CB77E7" w:rsidRDefault="001440F7" w:rsidP="001440F7">
            <w:pPr>
              <w:pStyle w:val="TableParagraph"/>
              <w:spacing w:line="276" w:lineRule="auto"/>
              <w:ind w:left="267"/>
              <w:rPr>
                <w:rFonts w:ascii="Times New Roman" w:hAnsi="Times New Roman" w:cs="Times New Roman"/>
                <w:i/>
                <w:sz w:val="24"/>
                <w:szCs w:val="24"/>
              </w:rPr>
            </w:pPr>
            <w:r w:rsidRPr="00CB77E7">
              <w:rPr>
                <w:rFonts w:ascii="Times New Roman" w:hAnsi="Times New Roman" w:cs="Times New Roman"/>
                <w:i/>
                <w:sz w:val="24"/>
                <w:szCs w:val="24"/>
              </w:rPr>
              <w:t>FY21-22</w:t>
            </w:r>
          </w:p>
        </w:tc>
        <w:tc>
          <w:tcPr>
            <w:tcW w:w="2132" w:type="dxa"/>
            <w:shd w:val="clear" w:color="auto" w:fill="FAFDFF"/>
          </w:tcPr>
          <w:p w14:paraId="34C6C5E9" w14:textId="3985A0FC" w:rsidR="001440F7" w:rsidRPr="00CB77E7" w:rsidRDefault="001440F7" w:rsidP="001440F7">
            <w:pPr>
              <w:pStyle w:val="TableParagraph"/>
              <w:spacing w:line="276" w:lineRule="auto"/>
              <w:ind w:left="270"/>
              <w:rPr>
                <w:rFonts w:ascii="Times New Roman" w:hAnsi="Times New Roman" w:cs="Times New Roman"/>
                <w:i/>
                <w:sz w:val="24"/>
                <w:szCs w:val="24"/>
              </w:rPr>
            </w:pPr>
            <w:r w:rsidRPr="00CB77E7">
              <w:rPr>
                <w:rFonts w:ascii="Times New Roman" w:hAnsi="Times New Roman" w:cs="Times New Roman"/>
                <w:i/>
                <w:sz w:val="24"/>
                <w:szCs w:val="24"/>
              </w:rPr>
              <w:t>FY22-23</w:t>
            </w:r>
          </w:p>
        </w:tc>
      </w:tr>
      <w:tr w:rsidR="00E24CB6" w:rsidRPr="00CB77E7" w14:paraId="2A8D9222" w14:textId="77777777">
        <w:trPr>
          <w:trHeight w:val="698"/>
        </w:trPr>
        <w:tc>
          <w:tcPr>
            <w:tcW w:w="2206" w:type="dxa"/>
            <w:shd w:val="clear" w:color="auto" w:fill="FAFDFF"/>
          </w:tcPr>
          <w:p w14:paraId="3A83E535" w14:textId="77777777" w:rsidR="00E24CB6" w:rsidRPr="00CB77E7" w:rsidRDefault="007932AB" w:rsidP="00632815">
            <w:pPr>
              <w:pStyle w:val="TableParagraph"/>
              <w:spacing w:line="276" w:lineRule="auto"/>
              <w:ind w:left="112"/>
              <w:rPr>
                <w:rFonts w:ascii="Times New Roman" w:hAnsi="Times New Roman" w:cs="Times New Roman"/>
                <w:i/>
                <w:sz w:val="24"/>
                <w:szCs w:val="24"/>
              </w:rPr>
            </w:pPr>
            <w:r w:rsidRPr="00CB77E7">
              <w:rPr>
                <w:rFonts w:ascii="Times New Roman" w:hAnsi="Times New Roman" w:cs="Times New Roman"/>
                <w:i/>
                <w:sz w:val="24"/>
                <w:szCs w:val="24"/>
              </w:rPr>
              <w:t>Assets under management</w:t>
            </w:r>
          </w:p>
        </w:tc>
        <w:tc>
          <w:tcPr>
            <w:tcW w:w="2131" w:type="dxa"/>
            <w:shd w:val="clear" w:color="auto" w:fill="FAFDFF"/>
          </w:tcPr>
          <w:p w14:paraId="70FCE829" w14:textId="77777777" w:rsidR="00E24CB6" w:rsidRPr="00CB77E7" w:rsidRDefault="00E24CB6" w:rsidP="00632815">
            <w:pPr>
              <w:pStyle w:val="TableParagraph"/>
              <w:spacing w:line="276" w:lineRule="auto"/>
              <w:rPr>
                <w:rFonts w:ascii="Times New Roman" w:hAnsi="Times New Roman" w:cs="Times New Roman"/>
                <w:sz w:val="24"/>
                <w:szCs w:val="24"/>
              </w:rPr>
            </w:pPr>
          </w:p>
        </w:tc>
        <w:tc>
          <w:tcPr>
            <w:tcW w:w="2131" w:type="dxa"/>
            <w:shd w:val="clear" w:color="auto" w:fill="FAFDFF"/>
          </w:tcPr>
          <w:p w14:paraId="316358CB" w14:textId="77777777" w:rsidR="00E24CB6" w:rsidRPr="00CB77E7" w:rsidRDefault="00E24CB6" w:rsidP="00632815">
            <w:pPr>
              <w:pStyle w:val="TableParagraph"/>
              <w:spacing w:line="276" w:lineRule="auto"/>
              <w:rPr>
                <w:rFonts w:ascii="Times New Roman" w:hAnsi="Times New Roman" w:cs="Times New Roman"/>
                <w:sz w:val="24"/>
                <w:szCs w:val="24"/>
              </w:rPr>
            </w:pPr>
          </w:p>
        </w:tc>
        <w:tc>
          <w:tcPr>
            <w:tcW w:w="2132" w:type="dxa"/>
            <w:shd w:val="clear" w:color="auto" w:fill="FAFDFF"/>
          </w:tcPr>
          <w:p w14:paraId="4B522CCD" w14:textId="77777777" w:rsidR="00E24CB6" w:rsidRPr="00CB77E7" w:rsidRDefault="00E24CB6" w:rsidP="00632815">
            <w:pPr>
              <w:pStyle w:val="TableParagraph"/>
              <w:spacing w:line="276" w:lineRule="auto"/>
              <w:rPr>
                <w:rFonts w:ascii="Times New Roman" w:hAnsi="Times New Roman" w:cs="Times New Roman"/>
                <w:sz w:val="24"/>
                <w:szCs w:val="24"/>
              </w:rPr>
            </w:pPr>
          </w:p>
        </w:tc>
      </w:tr>
    </w:tbl>
    <w:p w14:paraId="142BFE24" w14:textId="77777777" w:rsidR="00E24CB6" w:rsidRPr="00CB77E7" w:rsidRDefault="00E24CB6" w:rsidP="00632815">
      <w:pPr>
        <w:pStyle w:val="BodyText"/>
        <w:spacing w:line="276" w:lineRule="auto"/>
        <w:rPr>
          <w:rFonts w:ascii="Times New Roman" w:hAnsi="Times New Roman" w:cs="Times New Roman"/>
          <w:b/>
        </w:rPr>
      </w:pPr>
    </w:p>
    <w:p w14:paraId="76C1721B" w14:textId="77777777" w:rsidR="00E24CB6" w:rsidRPr="00CB77E7" w:rsidRDefault="007932AB" w:rsidP="00632815">
      <w:pPr>
        <w:spacing w:line="276" w:lineRule="auto"/>
        <w:ind w:left="1886"/>
        <w:rPr>
          <w:rFonts w:ascii="Times New Roman" w:hAnsi="Times New Roman" w:cs="Times New Roman"/>
          <w:b/>
          <w:sz w:val="24"/>
          <w:szCs w:val="24"/>
        </w:rPr>
      </w:pPr>
      <w:r w:rsidRPr="00CB77E7">
        <w:rPr>
          <w:rFonts w:ascii="Times New Roman" w:hAnsi="Times New Roman" w:cs="Times New Roman"/>
          <w:b/>
          <w:w w:val="105"/>
          <w:sz w:val="24"/>
          <w:szCs w:val="24"/>
        </w:rPr>
        <w:t>For Joint venture / Consortium/ SPV</w:t>
      </w:r>
    </w:p>
    <w:tbl>
      <w:tblPr>
        <w:tblW w:w="0" w:type="auto"/>
        <w:tblInd w:w="1900" w:type="dxa"/>
        <w:tblLayout w:type="fixed"/>
        <w:tblCellMar>
          <w:left w:w="0" w:type="dxa"/>
          <w:right w:w="0" w:type="dxa"/>
        </w:tblCellMar>
        <w:tblLook w:val="01E0" w:firstRow="1" w:lastRow="1" w:firstColumn="1" w:lastColumn="1" w:noHBand="0" w:noVBand="0"/>
      </w:tblPr>
      <w:tblGrid>
        <w:gridCol w:w="2197"/>
        <w:gridCol w:w="2134"/>
        <w:gridCol w:w="2136"/>
        <w:gridCol w:w="2134"/>
      </w:tblGrid>
      <w:tr w:rsidR="001440F7" w:rsidRPr="00CB77E7" w14:paraId="6429B723" w14:textId="77777777">
        <w:trPr>
          <w:trHeight w:val="410"/>
        </w:trPr>
        <w:tc>
          <w:tcPr>
            <w:tcW w:w="2197" w:type="dxa"/>
            <w:tcBorders>
              <w:top w:val="single" w:sz="4" w:space="0" w:color="000000"/>
              <w:left w:val="single" w:sz="4" w:space="0" w:color="000000"/>
              <w:bottom w:val="single" w:sz="4" w:space="0" w:color="000000"/>
              <w:right w:val="single" w:sz="4" w:space="0" w:color="000000"/>
            </w:tcBorders>
            <w:shd w:val="clear" w:color="auto" w:fill="FAFDFF"/>
          </w:tcPr>
          <w:p w14:paraId="76437D80" w14:textId="77777777" w:rsidR="001440F7" w:rsidRPr="00CB77E7" w:rsidRDefault="001440F7" w:rsidP="001440F7">
            <w:pPr>
              <w:pStyle w:val="TableParagraph"/>
              <w:spacing w:line="276" w:lineRule="auto"/>
              <w:ind w:left="112"/>
              <w:rPr>
                <w:rFonts w:ascii="Times New Roman" w:hAnsi="Times New Roman" w:cs="Times New Roman"/>
                <w:i/>
                <w:sz w:val="24"/>
                <w:szCs w:val="24"/>
              </w:rPr>
            </w:pPr>
            <w:r w:rsidRPr="00CB77E7">
              <w:rPr>
                <w:rFonts w:ascii="Times New Roman" w:hAnsi="Times New Roman" w:cs="Times New Roman"/>
                <w:i/>
                <w:w w:val="105"/>
                <w:sz w:val="24"/>
                <w:szCs w:val="24"/>
              </w:rPr>
              <w:t>INR Crores</w:t>
            </w: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163295E8" w14:textId="58C0782B" w:rsidR="001440F7" w:rsidRPr="00CB77E7" w:rsidRDefault="001440F7" w:rsidP="001440F7">
            <w:pPr>
              <w:pStyle w:val="TableParagraph"/>
              <w:spacing w:line="276" w:lineRule="auto"/>
              <w:jc w:val="center"/>
              <w:rPr>
                <w:rFonts w:ascii="Times New Roman" w:hAnsi="Times New Roman" w:cs="Times New Roman"/>
                <w:sz w:val="24"/>
                <w:szCs w:val="24"/>
              </w:rPr>
            </w:pPr>
            <w:r w:rsidRPr="00CB77E7">
              <w:rPr>
                <w:rFonts w:ascii="Times New Roman" w:hAnsi="Times New Roman" w:cs="Times New Roman"/>
                <w:i/>
                <w:w w:val="105"/>
                <w:sz w:val="24"/>
                <w:szCs w:val="24"/>
              </w:rPr>
              <w:t>FY 20-21</w:t>
            </w:r>
          </w:p>
        </w:tc>
        <w:tc>
          <w:tcPr>
            <w:tcW w:w="2136" w:type="dxa"/>
            <w:tcBorders>
              <w:top w:val="single" w:sz="4" w:space="0" w:color="000000"/>
              <w:left w:val="single" w:sz="4" w:space="0" w:color="000000"/>
              <w:bottom w:val="single" w:sz="4" w:space="0" w:color="000000"/>
              <w:right w:val="single" w:sz="4" w:space="0" w:color="000000"/>
            </w:tcBorders>
            <w:shd w:val="clear" w:color="auto" w:fill="FAFDFF"/>
          </w:tcPr>
          <w:p w14:paraId="2DADA93E" w14:textId="2254455D" w:rsidR="001440F7" w:rsidRPr="00CB77E7" w:rsidRDefault="001440F7" w:rsidP="001440F7">
            <w:pPr>
              <w:pStyle w:val="TableParagraph"/>
              <w:spacing w:line="276" w:lineRule="auto"/>
              <w:jc w:val="center"/>
              <w:rPr>
                <w:rFonts w:ascii="Times New Roman" w:hAnsi="Times New Roman" w:cs="Times New Roman"/>
                <w:sz w:val="24"/>
                <w:szCs w:val="24"/>
              </w:rPr>
            </w:pPr>
            <w:r w:rsidRPr="00CB77E7">
              <w:rPr>
                <w:rFonts w:ascii="Times New Roman" w:hAnsi="Times New Roman" w:cs="Times New Roman"/>
                <w:i/>
                <w:sz w:val="24"/>
                <w:szCs w:val="24"/>
              </w:rPr>
              <w:t>FY21-22</w:t>
            </w: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7A427FB2" w14:textId="0FDD2B53" w:rsidR="001440F7" w:rsidRPr="00CB77E7" w:rsidRDefault="001440F7" w:rsidP="001440F7">
            <w:pPr>
              <w:pStyle w:val="TableParagraph"/>
              <w:spacing w:line="276" w:lineRule="auto"/>
              <w:jc w:val="center"/>
              <w:rPr>
                <w:rFonts w:ascii="Times New Roman" w:hAnsi="Times New Roman" w:cs="Times New Roman"/>
                <w:sz w:val="24"/>
                <w:szCs w:val="24"/>
              </w:rPr>
            </w:pPr>
            <w:r w:rsidRPr="00CB77E7">
              <w:rPr>
                <w:rFonts w:ascii="Times New Roman" w:hAnsi="Times New Roman" w:cs="Times New Roman"/>
                <w:i/>
                <w:sz w:val="24"/>
                <w:szCs w:val="24"/>
              </w:rPr>
              <w:t>FY22-23</w:t>
            </w:r>
          </w:p>
        </w:tc>
      </w:tr>
      <w:tr w:rsidR="00B248C2" w:rsidRPr="00CB77E7" w14:paraId="266B05C6" w14:textId="77777777">
        <w:trPr>
          <w:trHeight w:val="410"/>
        </w:trPr>
        <w:tc>
          <w:tcPr>
            <w:tcW w:w="2197" w:type="dxa"/>
            <w:tcBorders>
              <w:top w:val="single" w:sz="4" w:space="0" w:color="000000"/>
              <w:left w:val="single" w:sz="4" w:space="0" w:color="000000"/>
              <w:bottom w:val="single" w:sz="4" w:space="0" w:color="000000"/>
              <w:right w:val="single" w:sz="4" w:space="0" w:color="000000"/>
            </w:tcBorders>
            <w:shd w:val="clear" w:color="auto" w:fill="FAFDFF"/>
          </w:tcPr>
          <w:p w14:paraId="2F63B413" w14:textId="77777777" w:rsidR="00E24CB6" w:rsidRPr="00CB77E7" w:rsidRDefault="007932AB" w:rsidP="00632815">
            <w:pPr>
              <w:pStyle w:val="TableParagraph"/>
              <w:spacing w:line="276" w:lineRule="auto"/>
              <w:ind w:left="112"/>
              <w:rPr>
                <w:rFonts w:ascii="Times New Roman" w:hAnsi="Times New Roman" w:cs="Times New Roman"/>
                <w:i/>
                <w:sz w:val="24"/>
                <w:szCs w:val="24"/>
              </w:rPr>
            </w:pPr>
            <w:r w:rsidRPr="00CB77E7">
              <w:rPr>
                <w:rFonts w:ascii="Times New Roman" w:hAnsi="Times New Roman" w:cs="Times New Roman"/>
                <w:i/>
                <w:sz w:val="24"/>
                <w:szCs w:val="24"/>
              </w:rPr>
              <w:t>Revenue</w:t>
            </w: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1F000822" w14:textId="77777777" w:rsidR="00E24CB6" w:rsidRPr="00CB77E7" w:rsidRDefault="00E24CB6" w:rsidP="00632815">
            <w:pPr>
              <w:pStyle w:val="TableParagraph"/>
              <w:spacing w:line="276" w:lineRule="auto"/>
              <w:rPr>
                <w:rFonts w:ascii="Times New Roman" w:hAnsi="Times New Roman" w:cs="Times New Roman"/>
                <w:sz w:val="24"/>
                <w:szCs w:val="24"/>
              </w:rPr>
            </w:pPr>
          </w:p>
        </w:tc>
        <w:tc>
          <w:tcPr>
            <w:tcW w:w="2136" w:type="dxa"/>
            <w:tcBorders>
              <w:top w:val="single" w:sz="4" w:space="0" w:color="000000"/>
              <w:left w:val="single" w:sz="4" w:space="0" w:color="000000"/>
              <w:bottom w:val="single" w:sz="4" w:space="0" w:color="000000"/>
              <w:right w:val="single" w:sz="4" w:space="0" w:color="000000"/>
            </w:tcBorders>
            <w:shd w:val="clear" w:color="auto" w:fill="FAFDFF"/>
          </w:tcPr>
          <w:p w14:paraId="5F44C1EA" w14:textId="77777777" w:rsidR="00E24CB6" w:rsidRPr="00CB77E7" w:rsidRDefault="00E24CB6" w:rsidP="00632815">
            <w:pPr>
              <w:pStyle w:val="TableParagraph"/>
              <w:spacing w:line="276" w:lineRule="auto"/>
              <w:rPr>
                <w:rFonts w:ascii="Times New Roman" w:hAnsi="Times New Roman" w:cs="Times New Roman"/>
                <w:sz w:val="24"/>
                <w:szCs w:val="24"/>
              </w:rPr>
            </w:pP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6BD0055F" w14:textId="77777777" w:rsidR="00E24CB6" w:rsidRPr="00CB77E7" w:rsidRDefault="00E24CB6" w:rsidP="00632815">
            <w:pPr>
              <w:pStyle w:val="TableParagraph"/>
              <w:spacing w:line="276" w:lineRule="auto"/>
              <w:rPr>
                <w:rFonts w:ascii="Times New Roman" w:hAnsi="Times New Roman" w:cs="Times New Roman"/>
                <w:sz w:val="24"/>
                <w:szCs w:val="24"/>
              </w:rPr>
            </w:pPr>
          </w:p>
        </w:tc>
      </w:tr>
      <w:tr w:rsidR="00B248C2" w:rsidRPr="00CB77E7" w14:paraId="62352EB5" w14:textId="77777777">
        <w:trPr>
          <w:trHeight w:val="410"/>
        </w:trPr>
        <w:tc>
          <w:tcPr>
            <w:tcW w:w="2197" w:type="dxa"/>
            <w:tcBorders>
              <w:top w:val="single" w:sz="4" w:space="0" w:color="000000"/>
              <w:left w:val="single" w:sz="4" w:space="0" w:color="000000"/>
              <w:bottom w:val="single" w:sz="4" w:space="0" w:color="000000"/>
              <w:right w:val="single" w:sz="4" w:space="0" w:color="000000"/>
            </w:tcBorders>
            <w:shd w:val="clear" w:color="auto" w:fill="FAFDFF"/>
          </w:tcPr>
          <w:p w14:paraId="72C944EF" w14:textId="77777777" w:rsidR="00E24CB6" w:rsidRPr="00CB77E7" w:rsidRDefault="007932AB" w:rsidP="00632815">
            <w:pPr>
              <w:pStyle w:val="TableParagraph"/>
              <w:spacing w:line="276" w:lineRule="auto"/>
              <w:ind w:left="112"/>
              <w:rPr>
                <w:rFonts w:ascii="Times New Roman" w:hAnsi="Times New Roman" w:cs="Times New Roman"/>
                <w:i/>
                <w:sz w:val="24"/>
                <w:szCs w:val="24"/>
              </w:rPr>
            </w:pPr>
            <w:r w:rsidRPr="00CB77E7">
              <w:rPr>
                <w:rFonts w:ascii="Times New Roman" w:hAnsi="Times New Roman" w:cs="Times New Roman"/>
                <w:i/>
                <w:w w:val="105"/>
                <w:sz w:val="24"/>
                <w:szCs w:val="24"/>
              </w:rPr>
              <w:t>Net</w:t>
            </w:r>
            <w:r w:rsidR="00364DED" w:rsidRPr="00CB77E7">
              <w:rPr>
                <w:rFonts w:ascii="Times New Roman" w:hAnsi="Times New Roman" w:cs="Times New Roman"/>
                <w:i/>
                <w:w w:val="105"/>
                <w:sz w:val="24"/>
                <w:szCs w:val="24"/>
              </w:rPr>
              <w:t xml:space="preserve"> </w:t>
            </w:r>
            <w:r w:rsidRPr="00CB77E7">
              <w:rPr>
                <w:rFonts w:ascii="Times New Roman" w:hAnsi="Times New Roman" w:cs="Times New Roman"/>
                <w:i/>
                <w:w w:val="105"/>
                <w:sz w:val="24"/>
                <w:szCs w:val="24"/>
              </w:rPr>
              <w:t>worth</w:t>
            </w: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2E667405" w14:textId="77777777" w:rsidR="00E24CB6" w:rsidRPr="00CB77E7" w:rsidRDefault="00E24CB6" w:rsidP="00632815">
            <w:pPr>
              <w:pStyle w:val="TableParagraph"/>
              <w:spacing w:line="276" w:lineRule="auto"/>
              <w:rPr>
                <w:rFonts w:ascii="Times New Roman" w:hAnsi="Times New Roman" w:cs="Times New Roman"/>
                <w:sz w:val="24"/>
                <w:szCs w:val="24"/>
              </w:rPr>
            </w:pPr>
          </w:p>
        </w:tc>
        <w:tc>
          <w:tcPr>
            <w:tcW w:w="2136" w:type="dxa"/>
            <w:tcBorders>
              <w:top w:val="single" w:sz="4" w:space="0" w:color="000000"/>
              <w:left w:val="single" w:sz="4" w:space="0" w:color="000000"/>
              <w:bottom w:val="single" w:sz="4" w:space="0" w:color="000000"/>
              <w:right w:val="single" w:sz="4" w:space="0" w:color="000000"/>
            </w:tcBorders>
            <w:shd w:val="clear" w:color="auto" w:fill="FAFDFF"/>
          </w:tcPr>
          <w:p w14:paraId="2B7DAC93" w14:textId="77777777" w:rsidR="00E24CB6" w:rsidRPr="00CB77E7" w:rsidRDefault="00E24CB6" w:rsidP="00632815">
            <w:pPr>
              <w:pStyle w:val="TableParagraph"/>
              <w:spacing w:line="276" w:lineRule="auto"/>
              <w:rPr>
                <w:rFonts w:ascii="Times New Roman" w:hAnsi="Times New Roman" w:cs="Times New Roman"/>
                <w:sz w:val="24"/>
                <w:szCs w:val="24"/>
              </w:rPr>
            </w:pP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0F524531" w14:textId="77777777" w:rsidR="00E24CB6" w:rsidRPr="00CB77E7" w:rsidRDefault="00E24CB6" w:rsidP="00632815">
            <w:pPr>
              <w:pStyle w:val="TableParagraph"/>
              <w:spacing w:line="276" w:lineRule="auto"/>
              <w:rPr>
                <w:rFonts w:ascii="Times New Roman" w:hAnsi="Times New Roman" w:cs="Times New Roman"/>
                <w:sz w:val="24"/>
                <w:szCs w:val="24"/>
              </w:rPr>
            </w:pPr>
          </w:p>
        </w:tc>
      </w:tr>
    </w:tbl>
    <w:p w14:paraId="2D4DC1A7" w14:textId="77777777" w:rsidR="00E24CB6" w:rsidRPr="00CB77E7" w:rsidRDefault="00E24CB6" w:rsidP="00632815">
      <w:pPr>
        <w:pStyle w:val="BodyText"/>
        <w:spacing w:line="276" w:lineRule="auto"/>
        <w:rPr>
          <w:rFonts w:ascii="Times New Roman" w:hAnsi="Times New Roman" w:cs="Times New Roman"/>
          <w:b/>
        </w:rPr>
      </w:pPr>
    </w:p>
    <w:p w14:paraId="1B0AECBA" w14:textId="77777777" w:rsidR="00E24CB6" w:rsidRPr="00CB77E7" w:rsidRDefault="007932AB" w:rsidP="00632815">
      <w:pPr>
        <w:spacing w:line="276" w:lineRule="auto"/>
        <w:ind w:left="1065" w:right="217"/>
        <w:jc w:val="center"/>
        <w:rPr>
          <w:rFonts w:ascii="Times New Roman" w:hAnsi="Times New Roman" w:cs="Times New Roman"/>
          <w:b/>
          <w:sz w:val="24"/>
          <w:szCs w:val="24"/>
        </w:rPr>
      </w:pPr>
      <w:r w:rsidRPr="00CB77E7">
        <w:rPr>
          <w:rFonts w:ascii="Times New Roman" w:hAnsi="Times New Roman" w:cs="Times New Roman"/>
          <w:b/>
          <w:sz w:val="24"/>
          <w:szCs w:val="24"/>
        </w:rPr>
        <w:t>OR</w:t>
      </w:r>
    </w:p>
    <w:tbl>
      <w:tblPr>
        <w:tblW w:w="0" w:type="auto"/>
        <w:tblInd w:w="1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6"/>
        <w:gridCol w:w="2131"/>
        <w:gridCol w:w="2131"/>
        <w:gridCol w:w="2132"/>
      </w:tblGrid>
      <w:tr w:rsidR="001440F7" w:rsidRPr="00CB77E7" w14:paraId="6F959350" w14:textId="77777777">
        <w:trPr>
          <w:trHeight w:val="409"/>
        </w:trPr>
        <w:tc>
          <w:tcPr>
            <w:tcW w:w="2206" w:type="dxa"/>
            <w:shd w:val="clear" w:color="auto" w:fill="FAFDFF"/>
          </w:tcPr>
          <w:p w14:paraId="0D2852DF" w14:textId="77777777" w:rsidR="001440F7" w:rsidRPr="00CB77E7" w:rsidRDefault="001440F7" w:rsidP="001440F7">
            <w:pPr>
              <w:pStyle w:val="TableParagraph"/>
              <w:spacing w:line="276" w:lineRule="auto"/>
              <w:ind w:left="112"/>
              <w:rPr>
                <w:rFonts w:ascii="Times New Roman" w:hAnsi="Times New Roman" w:cs="Times New Roman"/>
                <w:i/>
                <w:sz w:val="24"/>
                <w:szCs w:val="24"/>
              </w:rPr>
            </w:pPr>
            <w:r w:rsidRPr="00CB77E7">
              <w:rPr>
                <w:rFonts w:ascii="Times New Roman" w:hAnsi="Times New Roman" w:cs="Times New Roman"/>
                <w:i/>
                <w:w w:val="105"/>
                <w:sz w:val="24"/>
                <w:szCs w:val="24"/>
              </w:rPr>
              <w:t>INR Crores</w:t>
            </w:r>
          </w:p>
        </w:tc>
        <w:tc>
          <w:tcPr>
            <w:tcW w:w="2131" w:type="dxa"/>
            <w:shd w:val="clear" w:color="auto" w:fill="FAFDFF"/>
          </w:tcPr>
          <w:p w14:paraId="5EFFEA6F" w14:textId="65789B68" w:rsidR="001440F7" w:rsidRPr="00CB77E7" w:rsidRDefault="001440F7" w:rsidP="001440F7">
            <w:pPr>
              <w:pStyle w:val="TableParagraph"/>
              <w:spacing w:line="276" w:lineRule="auto"/>
              <w:ind w:left="266"/>
              <w:rPr>
                <w:rFonts w:ascii="Times New Roman" w:hAnsi="Times New Roman" w:cs="Times New Roman"/>
                <w:i/>
                <w:sz w:val="24"/>
                <w:szCs w:val="24"/>
              </w:rPr>
            </w:pPr>
            <w:r w:rsidRPr="00CB77E7">
              <w:rPr>
                <w:rFonts w:ascii="Times New Roman" w:hAnsi="Times New Roman" w:cs="Times New Roman"/>
                <w:i/>
                <w:w w:val="105"/>
                <w:sz w:val="24"/>
                <w:szCs w:val="24"/>
              </w:rPr>
              <w:t>FY 20-21</w:t>
            </w:r>
          </w:p>
        </w:tc>
        <w:tc>
          <w:tcPr>
            <w:tcW w:w="2131" w:type="dxa"/>
            <w:shd w:val="clear" w:color="auto" w:fill="FAFDFF"/>
          </w:tcPr>
          <w:p w14:paraId="1AD191B9" w14:textId="099A99D9" w:rsidR="001440F7" w:rsidRPr="00CB77E7" w:rsidRDefault="001440F7" w:rsidP="001440F7">
            <w:pPr>
              <w:pStyle w:val="TableParagraph"/>
              <w:spacing w:line="276" w:lineRule="auto"/>
              <w:ind w:left="267"/>
              <w:rPr>
                <w:rFonts w:ascii="Times New Roman" w:hAnsi="Times New Roman" w:cs="Times New Roman"/>
                <w:i/>
                <w:sz w:val="24"/>
                <w:szCs w:val="24"/>
              </w:rPr>
            </w:pPr>
            <w:r w:rsidRPr="00CB77E7">
              <w:rPr>
                <w:rFonts w:ascii="Times New Roman" w:hAnsi="Times New Roman" w:cs="Times New Roman"/>
                <w:i/>
                <w:sz w:val="24"/>
                <w:szCs w:val="24"/>
              </w:rPr>
              <w:t>FY21-22</w:t>
            </w:r>
          </w:p>
        </w:tc>
        <w:tc>
          <w:tcPr>
            <w:tcW w:w="2132" w:type="dxa"/>
            <w:shd w:val="clear" w:color="auto" w:fill="FAFDFF"/>
          </w:tcPr>
          <w:p w14:paraId="74D0212C" w14:textId="075AC849" w:rsidR="001440F7" w:rsidRPr="00CB77E7" w:rsidRDefault="001440F7" w:rsidP="001440F7">
            <w:pPr>
              <w:pStyle w:val="TableParagraph"/>
              <w:spacing w:line="276" w:lineRule="auto"/>
              <w:ind w:left="270"/>
              <w:rPr>
                <w:rFonts w:ascii="Times New Roman" w:hAnsi="Times New Roman" w:cs="Times New Roman"/>
                <w:i/>
                <w:sz w:val="24"/>
                <w:szCs w:val="24"/>
              </w:rPr>
            </w:pPr>
            <w:r w:rsidRPr="00CB77E7">
              <w:rPr>
                <w:rFonts w:ascii="Times New Roman" w:hAnsi="Times New Roman" w:cs="Times New Roman"/>
                <w:i/>
                <w:sz w:val="24"/>
                <w:szCs w:val="24"/>
              </w:rPr>
              <w:t>FY22-23</w:t>
            </w:r>
          </w:p>
        </w:tc>
      </w:tr>
      <w:tr w:rsidR="00E24CB6" w:rsidRPr="00CB77E7" w14:paraId="1997C8B9" w14:textId="77777777">
        <w:trPr>
          <w:trHeight w:val="698"/>
        </w:trPr>
        <w:tc>
          <w:tcPr>
            <w:tcW w:w="2206" w:type="dxa"/>
            <w:shd w:val="clear" w:color="auto" w:fill="FAFDFF"/>
          </w:tcPr>
          <w:p w14:paraId="5841477E" w14:textId="77777777" w:rsidR="00E24CB6" w:rsidRPr="00CB77E7" w:rsidRDefault="007932AB" w:rsidP="00632815">
            <w:pPr>
              <w:pStyle w:val="TableParagraph"/>
              <w:spacing w:line="276" w:lineRule="auto"/>
              <w:ind w:left="112"/>
              <w:rPr>
                <w:rFonts w:ascii="Times New Roman" w:hAnsi="Times New Roman" w:cs="Times New Roman"/>
                <w:i/>
                <w:sz w:val="24"/>
                <w:szCs w:val="24"/>
              </w:rPr>
            </w:pPr>
            <w:r w:rsidRPr="00CB77E7">
              <w:rPr>
                <w:rFonts w:ascii="Times New Roman" w:hAnsi="Times New Roman" w:cs="Times New Roman"/>
                <w:i/>
                <w:sz w:val="24"/>
                <w:szCs w:val="24"/>
              </w:rPr>
              <w:t>Assets under management</w:t>
            </w:r>
          </w:p>
        </w:tc>
        <w:tc>
          <w:tcPr>
            <w:tcW w:w="2131" w:type="dxa"/>
            <w:shd w:val="clear" w:color="auto" w:fill="FAFDFF"/>
          </w:tcPr>
          <w:p w14:paraId="5B60881C" w14:textId="77777777" w:rsidR="00E24CB6" w:rsidRPr="00CB77E7" w:rsidRDefault="00E24CB6" w:rsidP="00632815">
            <w:pPr>
              <w:pStyle w:val="TableParagraph"/>
              <w:spacing w:line="276" w:lineRule="auto"/>
              <w:rPr>
                <w:rFonts w:ascii="Times New Roman" w:hAnsi="Times New Roman" w:cs="Times New Roman"/>
                <w:sz w:val="24"/>
                <w:szCs w:val="24"/>
              </w:rPr>
            </w:pPr>
          </w:p>
        </w:tc>
        <w:tc>
          <w:tcPr>
            <w:tcW w:w="2131" w:type="dxa"/>
            <w:shd w:val="clear" w:color="auto" w:fill="FAFDFF"/>
          </w:tcPr>
          <w:p w14:paraId="2152841F" w14:textId="77777777" w:rsidR="00E24CB6" w:rsidRPr="00CB77E7" w:rsidRDefault="00E24CB6" w:rsidP="00632815">
            <w:pPr>
              <w:pStyle w:val="TableParagraph"/>
              <w:spacing w:line="276" w:lineRule="auto"/>
              <w:rPr>
                <w:rFonts w:ascii="Times New Roman" w:hAnsi="Times New Roman" w:cs="Times New Roman"/>
                <w:sz w:val="24"/>
                <w:szCs w:val="24"/>
              </w:rPr>
            </w:pPr>
          </w:p>
        </w:tc>
        <w:tc>
          <w:tcPr>
            <w:tcW w:w="2132" w:type="dxa"/>
            <w:shd w:val="clear" w:color="auto" w:fill="FAFDFF"/>
          </w:tcPr>
          <w:p w14:paraId="75A36CF4" w14:textId="77777777" w:rsidR="00E24CB6" w:rsidRPr="00CB77E7" w:rsidRDefault="00E24CB6" w:rsidP="00632815">
            <w:pPr>
              <w:pStyle w:val="TableParagraph"/>
              <w:spacing w:line="276" w:lineRule="auto"/>
              <w:rPr>
                <w:rFonts w:ascii="Times New Roman" w:hAnsi="Times New Roman" w:cs="Times New Roman"/>
                <w:sz w:val="24"/>
                <w:szCs w:val="24"/>
              </w:rPr>
            </w:pPr>
          </w:p>
        </w:tc>
      </w:tr>
    </w:tbl>
    <w:p w14:paraId="6EFC3340" w14:textId="77777777" w:rsidR="00E24CB6" w:rsidRPr="00CB77E7" w:rsidRDefault="00E24CB6" w:rsidP="00632815">
      <w:pPr>
        <w:pStyle w:val="BodyText"/>
        <w:spacing w:line="276" w:lineRule="auto"/>
        <w:rPr>
          <w:rFonts w:ascii="Times New Roman" w:hAnsi="Times New Roman" w:cs="Times New Roman"/>
          <w:b/>
        </w:rPr>
      </w:pPr>
    </w:p>
    <w:p w14:paraId="5C471A7B" w14:textId="77777777" w:rsidR="00E24CB6" w:rsidRPr="00CB77E7" w:rsidRDefault="007932AB" w:rsidP="00632815">
      <w:pPr>
        <w:pStyle w:val="ListParagraph"/>
        <w:numPr>
          <w:ilvl w:val="2"/>
          <w:numId w:val="4"/>
        </w:numPr>
        <w:tabs>
          <w:tab w:val="left" w:pos="1886"/>
        </w:tabs>
        <w:spacing w:line="276" w:lineRule="auto"/>
        <w:ind w:right="1160"/>
        <w:rPr>
          <w:rFonts w:ascii="Times New Roman" w:hAnsi="Times New Roman" w:cs="Times New Roman"/>
          <w:sz w:val="24"/>
          <w:szCs w:val="24"/>
        </w:rPr>
      </w:pPr>
      <w:r w:rsidRPr="00CB77E7">
        <w:rPr>
          <w:rFonts w:ascii="Times New Roman" w:hAnsi="Times New Roman" w:cs="Times New Roman"/>
          <w:sz w:val="24"/>
          <w:szCs w:val="24"/>
        </w:rPr>
        <w:t>History</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if</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any,</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of</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the</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Company</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or</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affiliates</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of</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the</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Company</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being</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declared</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a</w:t>
      </w:r>
      <w:r w:rsidR="00364DED" w:rsidRPr="00CB77E7">
        <w:rPr>
          <w:rFonts w:ascii="Times New Roman" w:hAnsi="Times New Roman" w:cs="Times New Roman"/>
          <w:sz w:val="24"/>
          <w:szCs w:val="24"/>
        </w:rPr>
        <w:t xml:space="preserve"> </w:t>
      </w:r>
      <w:r w:rsidRPr="00CB77E7">
        <w:rPr>
          <w:rFonts w:ascii="Times New Roman" w:hAnsi="Times New Roman" w:cs="Times New Roman"/>
          <w:b/>
          <w:sz w:val="24"/>
          <w:szCs w:val="24"/>
        </w:rPr>
        <w:t>‘</w:t>
      </w:r>
      <w:r w:rsidRPr="00CB77E7">
        <w:rPr>
          <w:rFonts w:ascii="Times New Roman" w:hAnsi="Times New Roman" w:cs="Times New Roman"/>
          <w:sz w:val="24"/>
          <w:szCs w:val="24"/>
        </w:rPr>
        <w:t>wilful defaulter’, ‘non-cooperative borrower’ and / or ‘non- performing</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asset’:</w:t>
      </w:r>
    </w:p>
    <w:p w14:paraId="2ECFC0D1" w14:textId="77777777" w:rsidR="00E24CB6" w:rsidRPr="00CB77E7" w:rsidRDefault="00E24CB6" w:rsidP="00632815">
      <w:pPr>
        <w:pStyle w:val="BodyText"/>
        <w:spacing w:line="276" w:lineRule="auto"/>
        <w:rPr>
          <w:rFonts w:ascii="Times New Roman" w:hAnsi="Times New Roman" w:cs="Times New Roman"/>
        </w:rPr>
      </w:pPr>
    </w:p>
    <w:p w14:paraId="7324ED7C" w14:textId="77777777" w:rsidR="00E24CB6" w:rsidRPr="00CB77E7" w:rsidRDefault="007932AB" w:rsidP="00632815">
      <w:pPr>
        <w:pStyle w:val="ListParagraph"/>
        <w:numPr>
          <w:ilvl w:val="2"/>
          <w:numId w:val="4"/>
        </w:numPr>
        <w:tabs>
          <w:tab w:val="left" w:pos="1886"/>
        </w:tabs>
        <w:spacing w:line="276" w:lineRule="auto"/>
        <w:rPr>
          <w:rFonts w:ascii="Times New Roman" w:hAnsi="Times New Roman" w:cs="Times New Roman"/>
          <w:sz w:val="24"/>
          <w:szCs w:val="24"/>
        </w:rPr>
      </w:pPr>
      <w:r w:rsidRPr="00CB77E7">
        <w:rPr>
          <w:rFonts w:ascii="Times New Roman" w:hAnsi="Times New Roman" w:cs="Times New Roman"/>
          <w:sz w:val="24"/>
          <w:szCs w:val="24"/>
        </w:rPr>
        <w:t>Ownership</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Details:</w:t>
      </w:r>
    </w:p>
    <w:p w14:paraId="6AB7ACE6" w14:textId="77777777" w:rsidR="00E24CB6" w:rsidRPr="00CB77E7" w:rsidRDefault="00E24CB6" w:rsidP="00632815">
      <w:pPr>
        <w:pStyle w:val="BodyText"/>
        <w:spacing w:line="276" w:lineRule="auto"/>
        <w:rPr>
          <w:rFonts w:ascii="Times New Roman" w:hAnsi="Times New Roman" w:cs="Times New Roman"/>
        </w:rPr>
      </w:pPr>
    </w:p>
    <w:p w14:paraId="2370E154" w14:textId="77777777" w:rsidR="00E24CB6" w:rsidRPr="00CB77E7" w:rsidRDefault="007932AB" w:rsidP="00632815">
      <w:pPr>
        <w:pStyle w:val="ListParagraph"/>
        <w:numPr>
          <w:ilvl w:val="2"/>
          <w:numId w:val="4"/>
        </w:numPr>
        <w:tabs>
          <w:tab w:val="left" w:pos="1886"/>
        </w:tabs>
        <w:spacing w:line="276" w:lineRule="auto"/>
        <w:rPr>
          <w:rFonts w:ascii="Times New Roman" w:hAnsi="Times New Roman" w:cs="Times New Roman"/>
          <w:sz w:val="24"/>
          <w:szCs w:val="24"/>
        </w:rPr>
      </w:pPr>
      <w:r w:rsidRPr="00CB77E7">
        <w:rPr>
          <w:rFonts w:ascii="Times New Roman" w:hAnsi="Times New Roman" w:cs="Times New Roman"/>
          <w:sz w:val="24"/>
          <w:szCs w:val="24"/>
        </w:rPr>
        <w:t>Proof of Identity and</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Address:</w:t>
      </w:r>
    </w:p>
    <w:p w14:paraId="3C810AF7" w14:textId="77777777" w:rsidR="00E24CB6" w:rsidRPr="00CB77E7" w:rsidRDefault="00E24CB6" w:rsidP="00632815">
      <w:pPr>
        <w:pStyle w:val="BodyText"/>
        <w:spacing w:line="276" w:lineRule="auto"/>
        <w:rPr>
          <w:rFonts w:ascii="Times New Roman" w:hAnsi="Times New Roman" w:cs="Times New Roman"/>
        </w:rPr>
      </w:pPr>
    </w:p>
    <w:p w14:paraId="3D8E6917" w14:textId="77777777" w:rsidR="00E24CB6" w:rsidRPr="00CB77E7" w:rsidRDefault="007932AB" w:rsidP="00632815">
      <w:pPr>
        <w:pStyle w:val="BodyText"/>
        <w:spacing w:line="276" w:lineRule="auto"/>
        <w:ind w:left="892" w:right="900"/>
        <w:rPr>
          <w:rFonts w:ascii="Times New Roman" w:hAnsi="Times New Roman" w:cs="Times New Roman"/>
        </w:rPr>
      </w:pPr>
      <w:r w:rsidRPr="00CB77E7">
        <w:rPr>
          <w:rFonts w:ascii="Times New Roman" w:hAnsi="Times New Roman" w:cs="Times New Roman"/>
        </w:rPr>
        <w:t>Note: Applicant shall submit the following documentary pr</w:t>
      </w:r>
      <w:r w:rsidR="00850306" w:rsidRPr="00CB77E7">
        <w:rPr>
          <w:rFonts w:ascii="Times New Roman" w:hAnsi="Times New Roman" w:cs="Times New Roman"/>
        </w:rPr>
        <w:t xml:space="preserve">oofs as a part of this Annexure </w:t>
      </w:r>
      <w:r w:rsidRPr="00CB77E7">
        <w:rPr>
          <w:rFonts w:ascii="Times New Roman" w:hAnsi="Times New Roman" w:cs="Times New Roman"/>
        </w:rPr>
        <w:t>B:</w:t>
      </w:r>
    </w:p>
    <w:p w14:paraId="1B627C83" w14:textId="77777777" w:rsidR="00E24CB6" w:rsidRPr="00CB77E7" w:rsidRDefault="00E24CB6" w:rsidP="00632815">
      <w:pPr>
        <w:spacing w:line="276" w:lineRule="auto"/>
        <w:rPr>
          <w:rFonts w:ascii="Times New Roman" w:hAnsi="Times New Roman" w:cs="Times New Roman"/>
          <w:sz w:val="24"/>
          <w:szCs w:val="24"/>
        </w:rPr>
      </w:pPr>
    </w:p>
    <w:p w14:paraId="2C4F694F" w14:textId="77777777" w:rsidR="00E24CB6" w:rsidRPr="00CB77E7" w:rsidRDefault="007932AB" w:rsidP="00632815">
      <w:pPr>
        <w:pStyle w:val="Heading1"/>
        <w:numPr>
          <w:ilvl w:val="0"/>
          <w:numId w:val="3"/>
        </w:numPr>
        <w:tabs>
          <w:tab w:val="left" w:pos="1613"/>
        </w:tabs>
        <w:spacing w:line="276" w:lineRule="auto"/>
        <w:ind w:hanging="361"/>
        <w:rPr>
          <w:rFonts w:ascii="Times New Roman" w:hAnsi="Times New Roman" w:cs="Times New Roman"/>
        </w:rPr>
      </w:pPr>
      <w:r w:rsidRPr="00CB77E7">
        <w:rPr>
          <w:rFonts w:ascii="Times New Roman" w:hAnsi="Times New Roman" w:cs="Times New Roman"/>
          <w:w w:val="105"/>
        </w:rPr>
        <w:t>Applicable to Individual/Firms / Body</w:t>
      </w:r>
      <w:r w:rsidR="00364DED" w:rsidRPr="00CB77E7">
        <w:rPr>
          <w:rFonts w:ascii="Times New Roman" w:hAnsi="Times New Roman" w:cs="Times New Roman"/>
          <w:w w:val="105"/>
        </w:rPr>
        <w:t xml:space="preserve"> </w:t>
      </w:r>
      <w:r w:rsidRPr="00CB77E7">
        <w:rPr>
          <w:rFonts w:ascii="Times New Roman" w:hAnsi="Times New Roman" w:cs="Times New Roman"/>
          <w:w w:val="105"/>
        </w:rPr>
        <w:t>Corporate</w:t>
      </w:r>
    </w:p>
    <w:p w14:paraId="7D87CC9E" w14:textId="77777777" w:rsidR="00E24CB6" w:rsidRPr="00CB77E7" w:rsidRDefault="00E24CB6" w:rsidP="00632815">
      <w:pPr>
        <w:pStyle w:val="BodyText"/>
        <w:spacing w:line="276" w:lineRule="auto"/>
        <w:rPr>
          <w:rFonts w:ascii="Times New Roman" w:hAnsi="Times New Roman" w:cs="Times New Roman"/>
          <w:b/>
        </w:rPr>
      </w:pPr>
    </w:p>
    <w:p w14:paraId="5DC1D031" w14:textId="77777777" w:rsidR="00E24CB6" w:rsidRPr="00CB77E7" w:rsidRDefault="007932AB" w:rsidP="00632815">
      <w:pPr>
        <w:pStyle w:val="ListParagraph"/>
        <w:numPr>
          <w:ilvl w:val="1"/>
          <w:numId w:val="3"/>
        </w:numPr>
        <w:tabs>
          <w:tab w:val="left" w:pos="2333"/>
        </w:tabs>
        <w:spacing w:line="276" w:lineRule="auto"/>
        <w:ind w:right="1163"/>
        <w:rPr>
          <w:rFonts w:ascii="Times New Roman" w:hAnsi="Times New Roman" w:cs="Times New Roman"/>
          <w:sz w:val="24"/>
          <w:szCs w:val="24"/>
        </w:rPr>
      </w:pPr>
      <w:r w:rsidRPr="00CB77E7">
        <w:rPr>
          <w:rFonts w:ascii="Times New Roman" w:hAnsi="Times New Roman" w:cs="Times New Roman"/>
          <w:sz w:val="24"/>
          <w:szCs w:val="24"/>
        </w:rPr>
        <w:t>Audited financial statements for last 3 financial years along with certificate from Statutory Auditor or Chartered Accountant or Company Secretary or equivalent in the jurisdiction of incorporation of the Company certifying net worth and turnover of the last 3 financial</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years.</w:t>
      </w:r>
    </w:p>
    <w:p w14:paraId="6F5CDF4F" w14:textId="77777777" w:rsidR="008B7AAE" w:rsidRPr="00CB77E7" w:rsidRDefault="008B7AAE" w:rsidP="00632815">
      <w:pPr>
        <w:pStyle w:val="ListParagraph"/>
        <w:tabs>
          <w:tab w:val="left" w:pos="2333"/>
        </w:tabs>
        <w:spacing w:line="276" w:lineRule="auto"/>
        <w:ind w:left="2332" w:right="1163" w:firstLine="0"/>
        <w:rPr>
          <w:rFonts w:ascii="Times New Roman" w:hAnsi="Times New Roman" w:cs="Times New Roman"/>
          <w:sz w:val="24"/>
          <w:szCs w:val="24"/>
        </w:rPr>
      </w:pPr>
    </w:p>
    <w:p w14:paraId="58EFCF09" w14:textId="77777777" w:rsidR="00E24CB6" w:rsidRPr="00CB77E7" w:rsidRDefault="007932AB" w:rsidP="00632815">
      <w:pPr>
        <w:pStyle w:val="ListParagraph"/>
        <w:numPr>
          <w:ilvl w:val="1"/>
          <w:numId w:val="3"/>
        </w:numPr>
        <w:tabs>
          <w:tab w:val="left" w:pos="2333"/>
        </w:tabs>
        <w:spacing w:line="276" w:lineRule="auto"/>
        <w:ind w:right="1162"/>
        <w:rPr>
          <w:rFonts w:ascii="Times New Roman" w:hAnsi="Times New Roman" w:cs="Times New Roman"/>
          <w:sz w:val="24"/>
          <w:szCs w:val="24"/>
        </w:rPr>
      </w:pPr>
      <w:r w:rsidRPr="00CB77E7">
        <w:rPr>
          <w:rFonts w:ascii="Times New Roman" w:hAnsi="Times New Roman" w:cs="Times New Roman"/>
          <w:sz w:val="24"/>
          <w:szCs w:val="24"/>
        </w:rPr>
        <w:t>Copy</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of</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Certificate</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of</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Registration</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and</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latest</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Constitutional</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Documents</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of</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the Applicant</w:t>
      </w:r>
      <w:r w:rsidR="00364DED" w:rsidRPr="00CB77E7">
        <w:rPr>
          <w:rFonts w:ascii="Times New Roman" w:hAnsi="Times New Roman" w:cs="Times New Roman"/>
          <w:sz w:val="24"/>
          <w:szCs w:val="24"/>
        </w:rPr>
        <w:t>.</w:t>
      </w:r>
    </w:p>
    <w:p w14:paraId="02E6777F" w14:textId="77777777" w:rsidR="00E24CB6" w:rsidRPr="00CB77E7" w:rsidRDefault="00E24CB6" w:rsidP="00632815">
      <w:pPr>
        <w:pStyle w:val="BodyText"/>
        <w:spacing w:line="276" w:lineRule="auto"/>
        <w:rPr>
          <w:rFonts w:ascii="Times New Roman" w:hAnsi="Times New Roman" w:cs="Times New Roman"/>
        </w:rPr>
      </w:pPr>
    </w:p>
    <w:p w14:paraId="5E82F3D7" w14:textId="77777777" w:rsidR="00E24CB6" w:rsidRPr="00CB77E7" w:rsidRDefault="007932AB" w:rsidP="00632815">
      <w:pPr>
        <w:pStyle w:val="Heading1"/>
        <w:numPr>
          <w:ilvl w:val="0"/>
          <w:numId w:val="3"/>
        </w:numPr>
        <w:tabs>
          <w:tab w:val="left" w:pos="1613"/>
        </w:tabs>
        <w:spacing w:line="276" w:lineRule="auto"/>
        <w:ind w:hanging="361"/>
        <w:rPr>
          <w:rFonts w:ascii="Times New Roman" w:hAnsi="Times New Roman" w:cs="Times New Roman"/>
        </w:rPr>
      </w:pPr>
      <w:r w:rsidRPr="00CB77E7">
        <w:rPr>
          <w:rFonts w:ascii="Times New Roman" w:hAnsi="Times New Roman" w:cs="Times New Roman"/>
          <w:w w:val="110"/>
        </w:rPr>
        <w:t>Applicable</w:t>
      </w:r>
      <w:r w:rsidR="00364DED" w:rsidRPr="00CB77E7">
        <w:rPr>
          <w:rFonts w:ascii="Times New Roman" w:hAnsi="Times New Roman" w:cs="Times New Roman"/>
          <w:w w:val="110"/>
        </w:rPr>
        <w:t xml:space="preserve"> </w:t>
      </w:r>
      <w:r w:rsidRPr="00CB77E7">
        <w:rPr>
          <w:rFonts w:ascii="Times New Roman" w:hAnsi="Times New Roman" w:cs="Times New Roman"/>
          <w:w w:val="110"/>
        </w:rPr>
        <w:t>to</w:t>
      </w:r>
      <w:r w:rsidR="00364DED" w:rsidRPr="00CB77E7">
        <w:rPr>
          <w:rFonts w:ascii="Times New Roman" w:hAnsi="Times New Roman" w:cs="Times New Roman"/>
          <w:w w:val="110"/>
        </w:rPr>
        <w:t xml:space="preserve"> </w:t>
      </w:r>
      <w:r w:rsidRPr="00CB77E7">
        <w:rPr>
          <w:rFonts w:ascii="Times New Roman" w:hAnsi="Times New Roman" w:cs="Times New Roman"/>
          <w:w w:val="110"/>
        </w:rPr>
        <w:t>Financial</w:t>
      </w:r>
      <w:r w:rsidR="00364DED" w:rsidRPr="00CB77E7">
        <w:rPr>
          <w:rFonts w:ascii="Times New Roman" w:hAnsi="Times New Roman" w:cs="Times New Roman"/>
          <w:w w:val="110"/>
        </w:rPr>
        <w:t xml:space="preserve"> </w:t>
      </w:r>
      <w:r w:rsidRPr="00CB77E7">
        <w:rPr>
          <w:rFonts w:ascii="Times New Roman" w:hAnsi="Times New Roman" w:cs="Times New Roman"/>
          <w:w w:val="110"/>
        </w:rPr>
        <w:t>Institutions/Funds/PE</w:t>
      </w:r>
      <w:r w:rsidR="00364DED" w:rsidRPr="00CB77E7">
        <w:rPr>
          <w:rFonts w:ascii="Times New Roman" w:hAnsi="Times New Roman" w:cs="Times New Roman"/>
          <w:w w:val="110"/>
        </w:rPr>
        <w:t xml:space="preserve"> </w:t>
      </w:r>
      <w:r w:rsidRPr="00CB77E7">
        <w:rPr>
          <w:rFonts w:ascii="Times New Roman" w:hAnsi="Times New Roman" w:cs="Times New Roman"/>
          <w:w w:val="110"/>
        </w:rPr>
        <w:t>Investors/ARC</w:t>
      </w:r>
    </w:p>
    <w:p w14:paraId="60D15B7E" w14:textId="77777777" w:rsidR="00E24CB6" w:rsidRPr="00CB77E7" w:rsidRDefault="00E24CB6" w:rsidP="00632815">
      <w:pPr>
        <w:pStyle w:val="BodyText"/>
        <w:spacing w:line="276" w:lineRule="auto"/>
        <w:rPr>
          <w:rFonts w:ascii="Times New Roman" w:hAnsi="Times New Roman" w:cs="Times New Roman"/>
          <w:b/>
        </w:rPr>
      </w:pPr>
    </w:p>
    <w:p w14:paraId="5AAFE031" w14:textId="1D55B800" w:rsidR="00E24CB6" w:rsidRPr="00CB77E7" w:rsidRDefault="007932AB" w:rsidP="00632815">
      <w:pPr>
        <w:pStyle w:val="ListParagraph"/>
        <w:numPr>
          <w:ilvl w:val="1"/>
          <w:numId w:val="3"/>
        </w:numPr>
        <w:tabs>
          <w:tab w:val="left" w:pos="2333"/>
        </w:tabs>
        <w:spacing w:line="276" w:lineRule="auto"/>
        <w:ind w:right="1165"/>
        <w:rPr>
          <w:rFonts w:ascii="Times New Roman" w:hAnsi="Times New Roman" w:cs="Times New Roman"/>
          <w:sz w:val="24"/>
          <w:szCs w:val="24"/>
        </w:rPr>
      </w:pPr>
      <w:r w:rsidRPr="00CB77E7">
        <w:rPr>
          <w:rFonts w:ascii="Times New Roman" w:hAnsi="Times New Roman" w:cs="Times New Roman"/>
          <w:sz w:val="24"/>
          <w:szCs w:val="24"/>
        </w:rPr>
        <w:t>Certificate from Statutory Auditor or Chartered Accountant or Company Secretary or equivalent in the jurisdiction of incorporation certifying Assets under management as on end of last three financial</w:t>
      </w:r>
      <w:r w:rsidR="00364DED" w:rsidRPr="00CB77E7">
        <w:rPr>
          <w:rFonts w:ascii="Times New Roman" w:hAnsi="Times New Roman" w:cs="Times New Roman"/>
          <w:sz w:val="24"/>
          <w:szCs w:val="24"/>
        </w:rPr>
        <w:t xml:space="preserve"> </w:t>
      </w:r>
      <w:r w:rsidR="0094275B" w:rsidRPr="00CB77E7">
        <w:rPr>
          <w:rFonts w:ascii="Times New Roman" w:hAnsi="Times New Roman" w:cs="Times New Roman"/>
          <w:sz w:val="24"/>
          <w:szCs w:val="24"/>
        </w:rPr>
        <w:t>years.</w:t>
      </w:r>
    </w:p>
    <w:p w14:paraId="28389577" w14:textId="74C5902B" w:rsidR="00E24CB6" w:rsidRPr="00CB77E7" w:rsidRDefault="007932AB" w:rsidP="00632815">
      <w:pPr>
        <w:pStyle w:val="ListParagraph"/>
        <w:numPr>
          <w:ilvl w:val="1"/>
          <w:numId w:val="3"/>
        </w:numPr>
        <w:tabs>
          <w:tab w:val="left" w:pos="2333"/>
        </w:tabs>
        <w:spacing w:line="276" w:lineRule="auto"/>
        <w:ind w:right="1250"/>
        <w:rPr>
          <w:rFonts w:ascii="Times New Roman" w:hAnsi="Times New Roman" w:cs="Times New Roman"/>
          <w:sz w:val="24"/>
          <w:szCs w:val="24"/>
        </w:rPr>
      </w:pPr>
      <w:r w:rsidRPr="00CB77E7">
        <w:rPr>
          <w:rFonts w:ascii="Times New Roman" w:hAnsi="Times New Roman" w:cs="Times New Roman"/>
          <w:sz w:val="24"/>
          <w:szCs w:val="24"/>
        </w:rPr>
        <w:t>Documentary evidence for Funds available for</w:t>
      </w:r>
      <w:r w:rsidR="00862371" w:rsidRPr="00CB77E7">
        <w:rPr>
          <w:rFonts w:ascii="Times New Roman" w:hAnsi="Times New Roman" w:cs="Times New Roman"/>
          <w:sz w:val="24"/>
          <w:szCs w:val="24"/>
        </w:rPr>
        <w:t xml:space="preserve"> deployment as on March 31, 202</w:t>
      </w:r>
      <w:r w:rsidR="001440F7" w:rsidRPr="00CB77E7">
        <w:rPr>
          <w:rFonts w:ascii="Times New Roman" w:hAnsi="Times New Roman" w:cs="Times New Roman"/>
          <w:sz w:val="24"/>
          <w:szCs w:val="24"/>
        </w:rPr>
        <w:t>3</w:t>
      </w:r>
      <w:r w:rsidRPr="00CB77E7">
        <w:rPr>
          <w:rFonts w:ascii="Times New Roman" w:hAnsi="Times New Roman" w:cs="Times New Roman"/>
          <w:sz w:val="24"/>
          <w:szCs w:val="24"/>
        </w:rPr>
        <w:t>.</w:t>
      </w:r>
    </w:p>
    <w:p w14:paraId="1DCAABA8" w14:textId="77777777" w:rsidR="00E24CB6" w:rsidRPr="00CB77E7" w:rsidRDefault="007932AB" w:rsidP="00632815">
      <w:pPr>
        <w:pStyle w:val="ListParagraph"/>
        <w:numPr>
          <w:ilvl w:val="1"/>
          <w:numId w:val="3"/>
        </w:numPr>
        <w:tabs>
          <w:tab w:val="left" w:pos="2333"/>
        </w:tabs>
        <w:spacing w:line="276" w:lineRule="auto"/>
        <w:ind w:hanging="361"/>
        <w:rPr>
          <w:rFonts w:ascii="Times New Roman" w:hAnsi="Times New Roman" w:cs="Times New Roman"/>
          <w:sz w:val="24"/>
          <w:szCs w:val="24"/>
        </w:rPr>
      </w:pPr>
      <w:r w:rsidRPr="00CB77E7">
        <w:rPr>
          <w:rFonts w:ascii="Times New Roman" w:hAnsi="Times New Roman" w:cs="Times New Roman"/>
          <w:sz w:val="24"/>
          <w:szCs w:val="24"/>
        </w:rPr>
        <w:t>Audited financial statements for last 3 financial</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years</w:t>
      </w:r>
      <w:r w:rsidR="00364DED" w:rsidRPr="00CB77E7">
        <w:rPr>
          <w:rFonts w:ascii="Times New Roman" w:hAnsi="Times New Roman" w:cs="Times New Roman"/>
          <w:sz w:val="24"/>
          <w:szCs w:val="24"/>
        </w:rPr>
        <w:t>.</w:t>
      </w:r>
    </w:p>
    <w:p w14:paraId="03281311" w14:textId="77777777" w:rsidR="00E24CB6" w:rsidRPr="00CB77E7" w:rsidRDefault="007932AB" w:rsidP="00632815">
      <w:pPr>
        <w:pStyle w:val="ListParagraph"/>
        <w:numPr>
          <w:ilvl w:val="1"/>
          <w:numId w:val="3"/>
        </w:numPr>
        <w:tabs>
          <w:tab w:val="left" w:pos="2333"/>
        </w:tabs>
        <w:spacing w:line="276" w:lineRule="auto"/>
        <w:ind w:right="1162"/>
        <w:rPr>
          <w:rFonts w:ascii="Times New Roman" w:hAnsi="Times New Roman" w:cs="Times New Roman"/>
          <w:sz w:val="24"/>
          <w:szCs w:val="24"/>
        </w:rPr>
      </w:pPr>
      <w:r w:rsidRPr="00CB77E7">
        <w:rPr>
          <w:rFonts w:ascii="Times New Roman" w:hAnsi="Times New Roman" w:cs="Times New Roman"/>
          <w:sz w:val="24"/>
          <w:szCs w:val="24"/>
        </w:rPr>
        <w:t>Copy</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of</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Certificate</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of</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Registration</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and</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latest</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Constitutional</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Documents</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of</w:t>
      </w:r>
      <w:r w:rsidR="00364DED" w:rsidRPr="00CB77E7">
        <w:rPr>
          <w:rFonts w:ascii="Times New Roman" w:hAnsi="Times New Roman" w:cs="Times New Roman"/>
          <w:sz w:val="24"/>
          <w:szCs w:val="24"/>
        </w:rPr>
        <w:t xml:space="preserve"> </w:t>
      </w:r>
      <w:r w:rsidRPr="00CB77E7">
        <w:rPr>
          <w:rFonts w:ascii="Times New Roman" w:hAnsi="Times New Roman" w:cs="Times New Roman"/>
          <w:sz w:val="24"/>
          <w:szCs w:val="24"/>
        </w:rPr>
        <w:t>the Applicant</w:t>
      </w:r>
      <w:r w:rsidR="00364DED" w:rsidRPr="00CB77E7">
        <w:rPr>
          <w:rFonts w:ascii="Times New Roman" w:hAnsi="Times New Roman" w:cs="Times New Roman"/>
          <w:sz w:val="24"/>
          <w:szCs w:val="24"/>
        </w:rPr>
        <w:t>.</w:t>
      </w:r>
    </w:p>
    <w:p w14:paraId="33702E25" w14:textId="77777777" w:rsidR="00E24CB6" w:rsidRPr="00CB77E7" w:rsidRDefault="00E24CB6" w:rsidP="00632815">
      <w:pPr>
        <w:pStyle w:val="BodyText"/>
        <w:spacing w:line="276" w:lineRule="auto"/>
        <w:rPr>
          <w:rFonts w:ascii="Times New Roman" w:hAnsi="Times New Roman" w:cs="Times New Roman"/>
        </w:rPr>
      </w:pPr>
    </w:p>
    <w:p w14:paraId="71A71968" w14:textId="77777777" w:rsidR="00E24CB6" w:rsidRPr="00CB77E7" w:rsidRDefault="007932AB" w:rsidP="00632815">
      <w:pPr>
        <w:pStyle w:val="Heading1"/>
        <w:numPr>
          <w:ilvl w:val="0"/>
          <w:numId w:val="3"/>
        </w:numPr>
        <w:tabs>
          <w:tab w:val="left" w:pos="1613"/>
        </w:tabs>
        <w:spacing w:line="276" w:lineRule="auto"/>
        <w:ind w:hanging="361"/>
        <w:rPr>
          <w:rFonts w:ascii="Times New Roman" w:hAnsi="Times New Roman" w:cs="Times New Roman"/>
        </w:rPr>
      </w:pPr>
      <w:r w:rsidRPr="00CB77E7">
        <w:rPr>
          <w:rFonts w:ascii="Times New Roman" w:hAnsi="Times New Roman" w:cs="Times New Roman"/>
          <w:w w:val="110"/>
        </w:rPr>
        <w:t>Applicable</w:t>
      </w:r>
      <w:r w:rsidR="00364DED" w:rsidRPr="00CB77E7">
        <w:rPr>
          <w:rFonts w:ascii="Times New Roman" w:hAnsi="Times New Roman" w:cs="Times New Roman"/>
          <w:w w:val="110"/>
        </w:rPr>
        <w:t xml:space="preserve"> </w:t>
      </w:r>
      <w:r w:rsidRPr="00CB77E7">
        <w:rPr>
          <w:rFonts w:ascii="Times New Roman" w:hAnsi="Times New Roman" w:cs="Times New Roman"/>
          <w:w w:val="110"/>
        </w:rPr>
        <w:t>to</w:t>
      </w:r>
      <w:r w:rsidR="00364DED" w:rsidRPr="00CB77E7">
        <w:rPr>
          <w:rFonts w:ascii="Times New Roman" w:hAnsi="Times New Roman" w:cs="Times New Roman"/>
          <w:w w:val="110"/>
        </w:rPr>
        <w:t xml:space="preserve"> </w:t>
      </w:r>
      <w:r w:rsidRPr="00CB77E7">
        <w:rPr>
          <w:rFonts w:ascii="Times New Roman" w:hAnsi="Times New Roman" w:cs="Times New Roman"/>
          <w:w w:val="110"/>
        </w:rPr>
        <w:t>Joint</w:t>
      </w:r>
      <w:r w:rsidR="00364DED" w:rsidRPr="00CB77E7">
        <w:rPr>
          <w:rFonts w:ascii="Times New Roman" w:hAnsi="Times New Roman" w:cs="Times New Roman"/>
          <w:w w:val="110"/>
        </w:rPr>
        <w:t>-</w:t>
      </w:r>
      <w:r w:rsidRPr="00CB77E7">
        <w:rPr>
          <w:rFonts w:ascii="Times New Roman" w:hAnsi="Times New Roman" w:cs="Times New Roman"/>
          <w:w w:val="110"/>
        </w:rPr>
        <w:t>Venture/Consortium/SPV</w:t>
      </w:r>
    </w:p>
    <w:p w14:paraId="3286A511" w14:textId="77777777" w:rsidR="00E24CB6" w:rsidRPr="00CB77E7" w:rsidRDefault="00E24CB6" w:rsidP="00632815">
      <w:pPr>
        <w:pStyle w:val="BodyText"/>
        <w:spacing w:line="276" w:lineRule="auto"/>
        <w:rPr>
          <w:rFonts w:ascii="Times New Roman" w:hAnsi="Times New Roman" w:cs="Times New Roman"/>
          <w:b/>
        </w:rPr>
      </w:pPr>
    </w:p>
    <w:p w14:paraId="7277416F" w14:textId="6C22C597" w:rsidR="00E24CB6" w:rsidRPr="00CB77E7" w:rsidRDefault="007932AB" w:rsidP="00632815">
      <w:pPr>
        <w:pStyle w:val="ListParagraph"/>
        <w:numPr>
          <w:ilvl w:val="1"/>
          <w:numId w:val="3"/>
        </w:numPr>
        <w:tabs>
          <w:tab w:val="left" w:pos="2333"/>
        </w:tabs>
        <w:spacing w:line="276" w:lineRule="auto"/>
        <w:ind w:right="1163"/>
        <w:rPr>
          <w:rFonts w:ascii="Times New Roman" w:hAnsi="Times New Roman" w:cs="Times New Roman"/>
          <w:sz w:val="24"/>
          <w:szCs w:val="24"/>
        </w:rPr>
      </w:pPr>
      <w:r w:rsidRPr="00CB77E7">
        <w:rPr>
          <w:rFonts w:ascii="Times New Roman" w:hAnsi="Times New Roman" w:cs="Times New Roman"/>
          <w:sz w:val="24"/>
          <w:szCs w:val="24"/>
        </w:rPr>
        <w:t>Audited financial statements for last 3 financial years along with certificate from Statutory Auditor or Chartered Accountant or Company Secretary or equivalent in the jurisdiction of incorporation of the Company certifying net worth</w:t>
      </w:r>
      <w:r w:rsidR="007358FE" w:rsidRPr="00CB77E7">
        <w:rPr>
          <w:rFonts w:ascii="Times New Roman" w:hAnsi="Times New Roman" w:cs="Times New Roman"/>
          <w:sz w:val="24"/>
          <w:szCs w:val="24"/>
        </w:rPr>
        <w:t xml:space="preserve"> </w:t>
      </w:r>
      <w:r w:rsidRPr="00CB77E7">
        <w:rPr>
          <w:rFonts w:ascii="Times New Roman" w:hAnsi="Times New Roman" w:cs="Times New Roman"/>
          <w:sz w:val="24"/>
          <w:szCs w:val="24"/>
        </w:rPr>
        <w:t>and</w:t>
      </w:r>
      <w:r w:rsidR="007358FE" w:rsidRPr="00CB77E7">
        <w:rPr>
          <w:rFonts w:ascii="Times New Roman" w:hAnsi="Times New Roman" w:cs="Times New Roman"/>
          <w:sz w:val="24"/>
          <w:szCs w:val="24"/>
        </w:rPr>
        <w:t xml:space="preserve"> </w:t>
      </w:r>
      <w:r w:rsidRPr="00CB77E7">
        <w:rPr>
          <w:rFonts w:ascii="Times New Roman" w:hAnsi="Times New Roman" w:cs="Times New Roman"/>
          <w:sz w:val="24"/>
          <w:szCs w:val="24"/>
        </w:rPr>
        <w:t>turnover</w:t>
      </w:r>
      <w:r w:rsidR="007358FE" w:rsidRPr="00CB77E7">
        <w:rPr>
          <w:rFonts w:ascii="Times New Roman" w:hAnsi="Times New Roman" w:cs="Times New Roman"/>
          <w:sz w:val="24"/>
          <w:szCs w:val="24"/>
        </w:rPr>
        <w:t xml:space="preserve"> </w:t>
      </w:r>
      <w:r w:rsidRPr="00CB77E7">
        <w:rPr>
          <w:rFonts w:ascii="Times New Roman" w:hAnsi="Times New Roman" w:cs="Times New Roman"/>
          <w:sz w:val="24"/>
          <w:szCs w:val="24"/>
        </w:rPr>
        <w:t>of</w:t>
      </w:r>
      <w:r w:rsidR="007358FE" w:rsidRPr="00CB77E7">
        <w:rPr>
          <w:rFonts w:ascii="Times New Roman" w:hAnsi="Times New Roman" w:cs="Times New Roman"/>
          <w:sz w:val="24"/>
          <w:szCs w:val="24"/>
        </w:rPr>
        <w:t xml:space="preserve"> </w:t>
      </w:r>
      <w:r w:rsidRPr="00CB77E7">
        <w:rPr>
          <w:rFonts w:ascii="Times New Roman" w:hAnsi="Times New Roman" w:cs="Times New Roman"/>
          <w:sz w:val="24"/>
          <w:szCs w:val="24"/>
        </w:rPr>
        <w:t>the</w:t>
      </w:r>
      <w:r w:rsidR="007358FE" w:rsidRPr="00CB77E7">
        <w:rPr>
          <w:rFonts w:ascii="Times New Roman" w:hAnsi="Times New Roman" w:cs="Times New Roman"/>
          <w:sz w:val="24"/>
          <w:szCs w:val="24"/>
        </w:rPr>
        <w:t xml:space="preserve"> </w:t>
      </w:r>
      <w:r w:rsidRPr="00CB77E7">
        <w:rPr>
          <w:rFonts w:ascii="Times New Roman" w:hAnsi="Times New Roman" w:cs="Times New Roman"/>
          <w:sz w:val="24"/>
          <w:szCs w:val="24"/>
        </w:rPr>
        <w:lastRenderedPageBreak/>
        <w:t>last</w:t>
      </w:r>
      <w:r w:rsidR="007358FE" w:rsidRPr="00CB77E7">
        <w:rPr>
          <w:rFonts w:ascii="Times New Roman" w:hAnsi="Times New Roman" w:cs="Times New Roman"/>
          <w:sz w:val="24"/>
          <w:szCs w:val="24"/>
        </w:rPr>
        <w:t xml:space="preserve"> </w:t>
      </w:r>
      <w:r w:rsidRPr="00CB77E7">
        <w:rPr>
          <w:rFonts w:ascii="Times New Roman" w:hAnsi="Times New Roman" w:cs="Times New Roman"/>
          <w:sz w:val="24"/>
          <w:szCs w:val="24"/>
        </w:rPr>
        <w:t>3</w:t>
      </w:r>
      <w:r w:rsidR="007358FE" w:rsidRPr="00CB77E7">
        <w:rPr>
          <w:rFonts w:ascii="Times New Roman" w:hAnsi="Times New Roman" w:cs="Times New Roman"/>
          <w:sz w:val="24"/>
          <w:szCs w:val="24"/>
        </w:rPr>
        <w:t xml:space="preserve"> </w:t>
      </w:r>
      <w:r w:rsidRPr="00CB77E7">
        <w:rPr>
          <w:rFonts w:ascii="Times New Roman" w:hAnsi="Times New Roman" w:cs="Times New Roman"/>
          <w:sz w:val="24"/>
          <w:szCs w:val="24"/>
        </w:rPr>
        <w:t>financial</w:t>
      </w:r>
      <w:r w:rsidR="007358FE" w:rsidRPr="00CB77E7">
        <w:rPr>
          <w:rFonts w:ascii="Times New Roman" w:hAnsi="Times New Roman" w:cs="Times New Roman"/>
          <w:sz w:val="24"/>
          <w:szCs w:val="24"/>
        </w:rPr>
        <w:t xml:space="preserve"> </w:t>
      </w:r>
      <w:r w:rsidRPr="00CB77E7">
        <w:rPr>
          <w:rFonts w:ascii="Times New Roman" w:hAnsi="Times New Roman" w:cs="Times New Roman"/>
          <w:sz w:val="24"/>
          <w:szCs w:val="24"/>
        </w:rPr>
        <w:t>years.</w:t>
      </w:r>
      <w:r w:rsidR="007358FE" w:rsidRPr="00CB77E7">
        <w:rPr>
          <w:rFonts w:ascii="Times New Roman" w:hAnsi="Times New Roman" w:cs="Times New Roman"/>
          <w:sz w:val="24"/>
          <w:szCs w:val="24"/>
        </w:rPr>
        <w:t xml:space="preserve"> </w:t>
      </w:r>
      <w:r w:rsidRPr="00CB77E7">
        <w:rPr>
          <w:rFonts w:ascii="Times New Roman" w:hAnsi="Times New Roman" w:cs="Times New Roman"/>
          <w:b/>
          <w:sz w:val="24"/>
          <w:szCs w:val="24"/>
        </w:rPr>
        <w:t>OR</w:t>
      </w:r>
      <w:r w:rsidR="007358FE" w:rsidRPr="00CB77E7">
        <w:rPr>
          <w:rFonts w:ascii="Times New Roman" w:hAnsi="Times New Roman" w:cs="Times New Roman"/>
          <w:b/>
          <w:sz w:val="24"/>
          <w:szCs w:val="24"/>
        </w:rPr>
        <w:t xml:space="preserve"> </w:t>
      </w:r>
      <w:r w:rsidRPr="00CB77E7">
        <w:rPr>
          <w:rFonts w:ascii="Times New Roman" w:hAnsi="Times New Roman" w:cs="Times New Roman"/>
          <w:sz w:val="24"/>
          <w:szCs w:val="24"/>
        </w:rPr>
        <w:t>Certificate</w:t>
      </w:r>
      <w:r w:rsidR="007358FE" w:rsidRPr="00CB77E7">
        <w:rPr>
          <w:rFonts w:ascii="Times New Roman" w:hAnsi="Times New Roman" w:cs="Times New Roman"/>
          <w:sz w:val="24"/>
          <w:szCs w:val="24"/>
        </w:rPr>
        <w:t xml:space="preserve"> </w:t>
      </w:r>
      <w:r w:rsidRPr="00CB77E7">
        <w:rPr>
          <w:rFonts w:ascii="Times New Roman" w:hAnsi="Times New Roman" w:cs="Times New Roman"/>
          <w:sz w:val="24"/>
          <w:szCs w:val="24"/>
        </w:rPr>
        <w:t>from</w:t>
      </w:r>
      <w:r w:rsidR="007358FE" w:rsidRPr="00CB77E7">
        <w:rPr>
          <w:rFonts w:ascii="Times New Roman" w:hAnsi="Times New Roman" w:cs="Times New Roman"/>
          <w:sz w:val="24"/>
          <w:szCs w:val="24"/>
        </w:rPr>
        <w:t xml:space="preserve"> </w:t>
      </w:r>
      <w:r w:rsidRPr="00CB77E7">
        <w:rPr>
          <w:rFonts w:ascii="Times New Roman" w:hAnsi="Times New Roman" w:cs="Times New Roman"/>
          <w:sz w:val="24"/>
          <w:szCs w:val="24"/>
        </w:rPr>
        <w:t>Statutory Auditor or Chartered Accountant or Company Secretary or equivalent in the jurisdiction of incorporation certifying Assets under management as on end of last three financial</w:t>
      </w:r>
      <w:r w:rsidR="007358FE" w:rsidRPr="00CB77E7">
        <w:rPr>
          <w:rFonts w:ascii="Times New Roman" w:hAnsi="Times New Roman" w:cs="Times New Roman"/>
          <w:sz w:val="24"/>
          <w:szCs w:val="24"/>
        </w:rPr>
        <w:t xml:space="preserve"> </w:t>
      </w:r>
      <w:r w:rsidR="0094275B" w:rsidRPr="00CB77E7">
        <w:rPr>
          <w:rFonts w:ascii="Times New Roman" w:hAnsi="Times New Roman" w:cs="Times New Roman"/>
          <w:sz w:val="24"/>
          <w:szCs w:val="24"/>
        </w:rPr>
        <w:t>years.</w:t>
      </w:r>
    </w:p>
    <w:p w14:paraId="64162B5E" w14:textId="7BE55484" w:rsidR="00E24CB6" w:rsidRPr="00CB77E7" w:rsidRDefault="007932AB" w:rsidP="00632815">
      <w:pPr>
        <w:pStyle w:val="ListParagraph"/>
        <w:numPr>
          <w:ilvl w:val="1"/>
          <w:numId w:val="3"/>
        </w:numPr>
        <w:tabs>
          <w:tab w:val="left" w:pos="2333"/>
        </w:tabs>
        <w:spacing w:line="276" w:lineRule="auto"/>
        <w:ind w:hanging="361"/>
        <w:rPr>
          <w:rFonts w:ascii="Times New Roman" w:hAnsi="Times New Roman" w:cs="Times New Roman"/>
          <w:sz w:val="24"/>
          <w:szCs w:val="24"/>
        </w:rPr>
      </w:pPr>
      <w:r w:rsidRPr="00CB77E7">
        <w:rPr>
          <w:rFonts w:ascii="Times New Roman" w:hAnsi="Times New Roman" w:cs="Times New Roman"/>
          <w:sz w:val="24"/>
          <w:szCs w:val="24"/>
        </w:rPr>
        <w:t>Audited financial statements for last 3 financial</w:t>
      </w:r>
      <w:r w:rsidR="007358FE" w:rsidRPr="00CB77E7">
        <w:rPr>
          <w:rFonts w:ascii="Times New Roman" w:hAnsi="Times New Roman" w:cs="Times New Roman"/>
          <w:sz w:val="24"/>
          <w:szCs w:val="24"/>
        </w:rPr>
        <w:t xml:space="preserve"> </w:t>
      </w:r>
      <w:r w:rsidR="0094275B" w:rsidRPr="00CB77E7">
        <w:rPr>
          <w:rFonts w:ascii="Times New Roman" w:hAnsi="Times New Roman" w:cs="Times New Roman"/>
          <w:sz w:val="24"/>
          <w:szCs w:val="24"/>
        </w:rPr>
        <w:t>years.</w:t>
      </w:r>
    </w:p>
    <w:p w14:paraId="418AB2A7" w14:textId="77777777" w:rsidR="00E24CB6" w:rsidRPr="00CB77E7" w:rsidRDefault="007932AB" w:rsidP="00632815">
      <w:pPr>
        <w:pStyle w:val="ListParagraph"/>
        <w:numPr>
          <w:ilvl w:val="1"/>
          <w:numId w:val="3"/>
        </w:numPr>
        <w:tabs>
          <w:tab w:val="left" w:pos="2333"/>
        </w:tabs>
        <w:spacing w:line="276" w:lineRule="auto"/>
        <w:ind w:right="1162"/>
        <w:rPr>
          <w:rFonts w:ascii="Times New Roman" w:hAnsi="Times New Roman" w:cs="Times New Roman"/>
          <w:sz w:val="24"/>
          <w:szCs w:val="24"/>
        </w:rPr>
      </w:pPr>
      <w:r w:rsidRPr="00CB77E7">
        <w:rPr>
          <w:rFonts w:ascii="Times New Roman" w:hAnsi="Times New Roman" w:cs="Times New Roman"/>
          <w:sz w:val="24"/>
          <w:szCs w:val="24"/>
        </w:rPr>
        <w:t>Copy</w:t>
      </w:r>
      <w:r w:rsidR="007358FE" w:rsidRPr="00CB77E7">
        <w:rPr>
          <w:rFonts w:ascii="Times New Roman" w:hAnsi="Times New Roman" w:cs="Times New Roman"/>
          <w:sz w:val="24"/>
          <w:szCs w:val="24"/>
        </w:rPr>
        <w:t xml:space="preserve"> </w:t>
      </w:r>
      <w:r w:rsidRPr="00CB77E7">
        <w:rPr>
          <w:rFonts w:ascii="Times New Roman" w:hAnsi="Times New Roman" w:cs="Times New Roman"/>
          <w:sz w:val="24"/>
          <w:szCs w:val="24"/>
        </w:rPr>
        <w:t>of</w:t>
      </w:r>
      <w:r w:rsidR="007358FE" w:rsidRPr="00CB77E7">
        <w:rPr>
          <w:rFonts w:ascii="Times New Roman" w:hAnsi="Times New Roman" w:cs="Times New Roman"/>
          <w:sz w:val="24"/>
          <w:szCs w:val="24"/>
        </w:rPr>
        <w:t xml:space="preserve"> </w:t>
      </w:r>
      <w:r w:rsidRPr="00CB77E7">
        <w:rPr>
          <w:rFonts w:ascii="Times New Roman" w:hAnsi="Times New Roman" w:cs="Times New Roman"/>
          <w:sz w:val="24"/>
          <w:szCs w:val="24"/>
        </w:rPr>
        <w:t>Certificate</w:t>
      </w:r>
      <w:r w:rsidR="007358FE" w:rsidRPr="00CB77E7">
        <w:rPr>
          <w:rFonts w:ascii="Times New Roman" w:hAnsi="Times New Roman" w:cs="Times New Roman"/>
          <w:sz w:val="24"/>
          <w:szCs w:val="24"/>
        </w:rPr>
        <w:t xml:space="preserve"> </w:t>
      </w:r>
      <w:r w:rsidRPr="00CB77E7">
        <w:rPr>
          <w:rFonts w:ascii="Times New Roman" w:hAnsi="Times New Roman" w:cs="Times New Roman"/>
          <w:sz w:val="24"/>
          <w:szCs w:val="24"/>
        </w:rPr>
        <w:t>of</w:t>
      </w:r>
      <w:r w:rsidR="007358FE" w:rsidRPr="00CB77E7">
        <w:rPr>
          <w:rFonts w:ascii="Times New Roman" w:hAnsi="Times New Roman" w:cs="Times New Roman"/>
          <w:sz w:val="24"/>
          <w:szCs w:val="24"/>
        </w:rPr>
        <w:t xml:space="preserve"> </w:t>
      </w:r>
      <w:r w:rsidRPr="00CB77E7">
        <w:rPr>
          <w:rFonts w:ascii="Times New Roman" w:hAnsi="Times New Roman" w:cs="Times New Roman"/>
          <w:sz w:val="24"/>
          <w:szCs w:val="24"/>
        </w:rPr>
        <w:t>Registration</w:t>
      </w:r>
      <w:r w:rsidR="007358FE" w:rsidRPr="00CB77E7">
        <w:rPr>
          <w:rFonts w:ascii="Times New Roman" w:hAnsi="Times New Roman" w:cs="Times New Roman"/>
          <w:sz w:val="24"/>
          <w:szCs w:val="24"/>
        </w:rPr>
        <w:t xml:space="preserve"> </w:t>
      </w:r>
      <w:r w:rsidRPr="00CB77E7">
        <w:rPr>
          <w:rFonts w:ascii="Times New Roman" w:hAnsi="Times New Roman" w:cs="Times New Roman"/>
          <w:sz w:val="24"/>
          <w:szCs w:val="24"/>
        </w:rPr>
        <w:t>and</w:t>
      </w:r>
      <w:r w:rsidR="007358FE" w:rsidRPr="00CB77E7">
        <w:rPr>
          <w:rFonts w:ascii="Times New Roman" w:hAnsi="Times New Roman" w:cs="Times New Roman"/>
          <w:sz w:val="24"/>
          <w:szCs w:val="24"/>
        </w:rPr>
        <w:t xml:space="preserve"> </w:t>
      </w:r>
      <w:r w:rsidRPr="00CB77E7">
        <w:rPr>
          <w:rFonts w:ascii="Times New Roman" w:hAnsi="Times New Roman" w:cs="Times New Roman"/>
          <w:sz w:val="24"/>
          <w:szCs w:val="24"/>
        </w:rPr>
        <w:t>latest</w:t>
      </w:r>
      <w:r w:rsidR="007358FE" w:rsidRPr="00CB77E7">
        <w:rPr>
          <w:rFonts w:ascii="Times New Roman" w:hAnsi="Times New Roman" w:cs="Times New Roman"/>
          <w:sz w:val="24"/>
          <w:szCs w:val="24"/>
        </w:rPr>
        <w:t xml:space="preserve"> </w:t>
      </w:r>
      <w:r w:rsidRPr="00CB77E7">
        <w:rPr>
          <w:rFonts w:ascii="Times New Roman" w:hAnsi="Times New Roman" w:cs="Times New Roman"/>
          <w:sz w:val="24"/>
          <w:szCs w:val="24"/>
        </w:rPr>
        <w:t>Constitutional</w:t>
      </w:r>
      <w:r w:rsidR="007358FE" w:rsidRPr="00CB77E7">
        <w:rPr>
          <w:rFonts w:ascii="Times New Roman" w:hAnsi="Times New Roman" w:cs="Times New Roman"/>
          <w:sz w:val="24"/>
          <w:szCs w:val="24"/>
        </w:rPr>
        <w:t xml:space="preserve"> </w:t>
      </w:r>
      <w:r w:rsidRPr="00CB77E7">
        <w:rPr>
          <w:rFonts w:ascii="Times New Roman" w:hAnsi="Times New Roman" w:cs="Times New Roman"/>
          <w:sz w:val="24"/>
          <w:szCs w:val="24"/>
        </w:rPr>
        <w:t>Documents</w:t>
      </w:r>
      <w:r w:rsidR="007358FE" w:rsidRPr="00CB77E7">
        <w:rPr>
          <w:rFonts w:ascii="Times New Roman" w:hAnsi="Times New Roman" w:cs="Times New Roman"/>
          <w:sz w:val="24"/>
          <w:szCs w:val="24"/>
        </w:rPr>
        <w:t xml:space="preserve"> </w:t>
      </w:r>
      <w:r w:rsidRPr="00CB77E7">
        <w:rPr>
          <w:rFonts w:ascii="Times New Roman" w:hAnsi="Times New Roman" w:cs="Times New Roman"/>
          <w:sz w:val="24"/>
          <w:szCs w:val="24"/>
        </w:rPr>
        <w:t>of</w:t>
      </w:r>
      <w:r w:rsidR="007358FE" w:rsidRPr="00CB77E7">
        <w:rPr>
          <w:rFonts w:ascii="Times New Roman" w:hAnsi="Times New Roman" w:cs="Times New Roman"/>
          <w:sz w:val="24"/>
          <w:szCs w:val="24"/>
        </w:rPr>
        <w:t xml:space="preserve"> </w:t>
      </w:r>
      <w:r w:rsidRPr="00CB77E7">
        <w:rPr>
          <w:rFonts w:ascii="Times New Roman" w:hAnsi="Times New Roman" w:cs="Times New Roman"/>
          <w:sz w:val="24"/>
          <w:szCs w:val="24"/>
        </w:rPr>
        <w:t>the Applicant.</w:t>
      </w:r>
    </w:p>
    <w:p w14:paraId="00F49407" w14:textId="77777777" w:rsidR="00E24CB6" w:rsidRPr="00CB77E7" w:rsidRDefault="00E24CB6" w:rsidP="00632815">
      <w:pPr>
        <w:pStyle w:val="BodyText"/>
        <w:spacing w:line="276" w:lineRule="auto"/>
        <w:rPr>
          <w:rFonts w:ascii="Times New Roman" w:hAnsi="Times New Roman" w:cs="Times New Roman"/>
        </w:rPr>
      </w:pPr>
    </w:p>
    <w:p w14:paraId="41DF7E79" w14:textId="77777777" w:rsidR="00E24CB6" w:rsidRPr="00CB77E7" w:rsidRDefault="007932AB" w:rsidP="00632815">
      <w:pPr>
        <w:spacing w:line="276" w:lineRule="auto"/>
        <w:ind w:left="892"/>
        <w:rPr>
          <w:rFonts w:ascii="Times New Roman" w:hAnsi="Times New Roman" w:cs="Times New Roman"/>
          <w:i/>
          <w:sz w:val="24"/>
          <w:szCs w:val="24"/>
        </w:rPr>
      </w:pPr>
      <w:r w:rsidRPr="00CB77E7">
        <w:rPr>
          <w:rFonts w:ascii="Times New Roman" w:hAnsi="Times New Roman" w:cs="Times New Roman"/>
          <w:i/>
          <w:sz w:val="24"/>
          <w:szCs w:val="24"/>
        </w:rPr>
        <w:t>[Note:</w:t>
      </w:r>
    </w:p>
    <w:p w14:paraId="3603CF0F" w14:textId="77777777" w:rsidR="00E24CB6" w:rsidRPr="00CB77E7" w:rsidRDefault="007932AB" w:rsidP="00632815">
      <w:pPr>
        <w:pStyle w:val="ListParagraph"/>
        <w:numPr>
          <w:ilvl w:val="0"/>
          <w:numId w:val="2"/>
        </w:numPr>
        <w:tabs>
          <w:tab w:val="left" w:pos="1107"/>
        </w:tabs>
        <w:spacing w:line="276" w:lineRule="auto"/>
        <w:ind w:right="826" w:firstLine="0"/>
        <w:rPr>
          <w:rFonts w:ascii="Times New Roman" w:hAnsi="Times New Roman" w:cs="Times New Roman"/>
          <w:i/>
          <w:sz w:val="24"/>
          <w:szCs w:val="24"/>
        </w:rPr>
      </w:pPr>
      <w:r w:rsidRPr="00CB77E7">
        <w:rPr>
          <w:rFonts w:ascii="Times New Roman" w:hAnsi="Times New Roman" w:cs="Times New Roman"/>
          <w:i/>
          <w:sz w:val="24"/>
          <w:szCs w:val="24"/>
        </w:rPr>
        <w:t xml:space="preserve">In </w:t>
      </w:r>
      <w:proofErr w:type="gramStart"/>
      <w:r w:rsidRPr="00CB77E7">
        <w:rPr>
          <w:rFonts w:ascii="Times New Roman" w:hAnsi="Times New Roman" w:cs="Times New Roman"/>
          <w:i/>
          <w:sz w:val="24"/>
          <w:szCs w:val="24"/>
        </w:rPr>
        <w:t>case</w:t>
      </w:r>
      <w:proofErr w:type="gramEnd"/>
      <w:r w:rsidRPr="00CB77E7">
        <w:rPr>
          <w:rFonts w:ascii="Times New Roman" w:hAnsi="Times New Roman" w:cs="Times New Roman"/>
          <w:i/>
          <w:sz w:val="24"/>
          <w:szCs w:val="24"/>
        </w:rPr>
        <w:t xml:space="preserve"> of Consortium Applicant, the details set out above are to be provided for each member of the</w:t>
      </w:r>
      <w:r w:rsidR="007358F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Consortium</w:t>
      </w:r>
      <w:r w:rsidR="007358FE" w:rsidRPr="00CB77E7">
        <w:rPr>
          <w:rFonts w:ascii="Times New Roman" w:hAnsi="Times New Roman" w:cs="Times New Roman"/>
          <w:i/>
          <w:sz w:val="24"/>
          <w:szCs w:val="24"/>
        </w:rPr>
        <w:t>.</w:t>
      </w:r>
    </w:p>
    <w:p w14:paraId="4B2B555B" w14:textId="77777777" w:rsidR="00E24CB6" w:rsidRPr="00CB77E7" w:rsidRDefault="007932AB" w:rsidP="00632815">
      <w:pPr>
        <w:pStyle w:val="ListParagraph"/>
        <w:numPr>
          <w:ilvl w:val="0"/>
          <w:numId w:val="2"/>
        </w:numPr>
        <w:tabs>
          <w:tab w:val="left" w:pos="1159"/>
        </w:tabs>
        <w:spacing w:line="276" w:lineRule="auto"/>
        <w:ind w:right="814" w:firstLine="0"/>
        <w:rPr>
          <w:rFonts w:ascii="Times New Roman" w:hAnsi="Times New Roman" w:cs="Times New Roman"/>
          <w:i/>
          <w:sz w:val="24"/>
          <w:szCs w:val="24"/>
        </w:rPr>
      </w:pPr>
      <w:r w:rsidRPr="00CB77E7">
        <w:rPr>
          <w:rFonts w:ascii="Times New Roman" w:hAnsi="Times New Roman" w:cs="Times New Roman"/>
          <w:i/>
          <w:sz w:val="24"/>
          <w:szCs w:val="24"/>
        </w:rPr>
        <w:t>In case of Joint Ventures/ SPV</w:t>
      </w:r>
      <w:r w:rsidR="007358F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EoIs, the details set out above are to be provided for each of the entities / groups submitting</w:t>
      </w:r>
      <w:r w:rsidR="007358FE" w:rsidRPr="00CB77E7">
        <w:rPr>
          <w:rFonts w:ascii="Times New Roman" w:hAnsi="Times New Roman" w:cs="Times New Roman"/>
          <w:i/>
          <w:sz w:val="24"/>
          <w:szCs w:val="24"/>
        </w:rPr>
        <w:t xml:space="preserve"> </w:t>
      </w:r>
      <w:r w:rsidRPr="00CB77E7">
        <w:rPr>
          <w:rFonts w:ascii="Times New Roman" w:hAnsi="Times New Roman" w:cs="Times New Roman"/>
          <w:i/>
          <w:sz w:val="24"/>
          <w:szCs w:val="24"/>
        </w:rPr>
        <w:t>each joint EOI.]</w:t>
      </w:r>
    </w:p>
    <w:p w14:paraId="587654E8" w14:textId="77777777" w:rsidR="00E24CB6" w:rsidRPr="00CB77E7" w:rsidRDefault="00E24CB6" w:rsidP="00632815">
      <w:pPr>
        <w:pStyle w:val="BodyText"/>
        <w:spacing w:line="276" w:lineRule="auto"/>
        <w:rPr>
          <w:rFonts w:ascii="Times New Roman" w:hAnsi="Times New Roman" w:cs="Times New Roman"/>
          <w:i/>
        </w:rPr>
      </w:pPr>
    </w:p>
    <w:p w14:paraId="4EA421BF" w14:textId="77777777" w:rsidR="00CC3AAE" w:rsidRPr="00CB77E7" w:rsidRDefault="00CC3AAE" w:rsidP="00632815">
      <w:pPr>
        <w:spacing w:line="276" w:lineRule="auto"/>
        <w:rPr>
          <w:rFonts w:ascii="Times New Roman" w:hAnsi="Times New Roman" w:cs="Times New Roman"/>
          <w:i/>
          <w:sz w:val="24"/>
          <w:szCs w:val="24"/>
        </w:rPr>
      </w:pPr>
      <w:r w:rsidRPr="00CB77E7">
        <w:rPr>
          <w:rFonts w:ascii="Times New Roman" w:hAnsi="Times New Roman" w:cs="Times New Roman"/>
          <w:i/>
          <w:sz w:val="24"/>
          <w:szCs w:val="24"/>
        </w:rPr>
        <w:br w:type="page"/>
      </w:r>
    </w:p>
    <w:p w14:paraId="2AA528C3" w14:textId="77777777" w:rsidR="00E24CB6" w:rsidRPr="00CB77E7" w:rsidRDefault="007932AB" w:rsidP="00632815">
      <w:pPr>
        <w:spacing w:line="276" w:lineRule="auto"/>
        <w:ind w:left="1065" w:right="998"/>
        <w:jc w:val="center"/>
        <w:rPr>
          <w:rFonts w:ascii="Times New Roman" w:hAnsi="Times New Roman" w:cs="Times New Roman"/>
          <w:b/>
          <w:sz w:val="24"/>
          <w:szCs w:val="24"/>
        </w:rPr>
      </w:pPr>
      <w:r w:rsidRPr="00CB77E7">
        <w:rPr>
          <w:rFonts w:ascii="Times New Roman" w:hAnsi="Times New Roman" w:cs="Times New Roman"/>
          <w:b/>
          <w:w w:val="105"/>
          <w:sz w:val="24"/>
          <w:szCs w:val="24"/>
          <w:u w:val="single"/>
        </w:rPr>
        <w:lastRenderedPageBreak/>
        <w:t>ANNEXURE C</w:t>
      </w:r>
    </w:p>
    <w:p w14:paraId="1D198D32" w14:textId="77777777" w:rsidR="00E24CB6" w:rsidRPr="00CB77E7" w:rsidRDefault="00E24CB6" w:rsidP="00632815">
      <w:pPr>
        <w:pStyle w:val="BodyText"/>
        <w:spacing w:line="276" w:lineRule="auto"/>
        <w:rPr>
          <w:rFonts w:ascii="Times New Roman" w:hAnsi="Times New Roman" w:cs="Times New Roman"/>
          <w:b/>
        </w:rPr>
      </w:pPr>
    </w:p>
    <w:p w14:paraId="784A6E29" w14:textId="77777777" w:rsidR="00E24CB6" w:rsidRPr="00CB77E7" w:rsidRDefault="00E24CB6" w:rsidP="00632815">
      <w:pPr>
        <w:pStyle w:val="BodyText"/>
        <w:spacing w:line="276" w:lineRule="auto"/>
        <w:rPr>
          <w:rFonts w:ascii="Times New Roman" w:hAnsi="Times New Roman" w:cs="Times New Roman"/>
          <w:b/>
        </w:rPr>
      </w:pPr>
    </w:p>
    <w:p w14:paraId="5A71012C" w14:textId="77777777" w:rsidR="00E24CB6" w:rsidRPr="00CB77E7" w:rsidRDefault="007932AB" w:rsidP="00632815">
      <w:pPr>
        <w:spacing w:line="276" w:lineRule="auto"/>
        <w:ind w:left="1600"/>
        <w:rPr>
          <w:rFonts w:ascii="Times New Roman" w:hAnsi="Times New Roman" w:cs="Times New Roman"/>
          <w:b/>
          <w:sz w:val="24"/>
          <w:szCs w:val="24"/>
        </w:rPr>
      </w:pPr>
      <w:r w:rsidRPr="00CB77E7">
        <w:rPr>
          <w:rFonts w:ascii="Times New Roman" w:hAnsi="Times New Roman" w:cs="Times New Roman"/>
          <w:b/>
          <w:w w:val="105"/>
          <w:sz w:val="24"/>
          <w:szCs w:val="24"/>
        </w:rPr>
        <w:t>Details of Joint Venture / Consortium/ SPV Members:</w:t>
      </w:r>
    </w:p>
    <w:p w14:paraId="3C46CC93" w14:textId="77777777" w:rsidR="00E24CB6" w:rsidRPr="00CB77E7" w:rsidRDefault="00E24CB6" w:rsidP="00632815">
      <w:pPr>
        <w:pStyle w:val="BodyText"/>
        <w:spacing w:line="276" w:lineRule="auto"/>
        <w:rPr>
          <w:rFonts w:ascii="Times New Roman" w:hAnsi="Times New Roman" w:cs="Times New Roman"/>
          <w:b/>
        </w:rPr>
      </w:pPr>
    </w:p>
    <w:p w14:paraId="03230A35" w14:textId="77777777" w:rsidR="00E24CB6" w:rsidRPr="00CB77E7" w:rsidRDefault="00E24CB6" w:rsidP="00632815">
      <w:pPr>
        <w:pStyle w:val="BodyText"/>
        <w:spacing w:line="276" w:lineRule="auto"/>
        <w:rPr>
          <w:rFonts w:ascii="Times New Roman" w:hAnsi="Times New Roman" w:cs="Times New Roman"/>
          <w:b/>
        </w:rPr>
      </w:pPr>
    </w:p>
    <w:tbl>
      <w:tblPr>
        <w:tblW w:w="9637"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8"/>
        <w:gridCol w:w="2410"/>
        <w:gridCol w:w="3472"/>
        <w:gridCol w:w="3067"/>
      </w:tblGrid>
      <w:tr w:rsidR="00CA4867" w:rsidRPr="00CB77E7" w14:paraId="060C7C7A" w14:textId="77777777" w:rsidTr="00CA4867">
        <w:trPr>
          <w:trHeight w:val="803"/>
        </w:trPr>
        <w:tc>
          <w:tcPr>
            <w:tcW w:w="688" w:type="dxa"/>
            <w:shd w:val="clear" w:color="auto" w:fill="FAFDFF"/>
          </w:tcPr>
          <w:p w14:paraId="724B4ED2" w14:textId="77777777" w:rsidR="00CA4867" w:rsidRPr="00CB77E7" w:rsidRDefault="00CA4867" w:rsidP="00632815">
            <w:pPr>
              <w:pStyle w:val="TableParagraph"/>
              <w:spacing w:line="276" w:lineRule="auto"/>
              <w:ind w:left="110"/>
              <w:rPr>
                <w:rFonts w:ascii="Times New Roman" w:hAnsi="Times New Roman" w:cs="Times New Roman"/>
                <w:b/>
                <w:w w:val="110"/>
                <w:sz w:val="24"/>
                <w:szCs w:val="24"/>
              </w:rPr>
            </w:pPr>
            <w:r w:rsidRPr="00CB77E7">
              <w:rPr>
                <w:rFonts w:ascii="Times New Roman" w:hAnsi="Times New Roman" w:cs="Times New Roman"/>
                <w:b/>
                <w:w w:val="110"/>
                <w:sz w:val="24"/>
                <w:szCs w:val="24"/>
              </w:rPr>
              <w:t>Sr. No.</w:t>
            </w:r>
          </w:p>
        </w:tc>
        <w:tc>
          <w:tcPr>
            <w:tcW w:w="2410" w:type="dxa"/>
            <w:shd w:val="clear" w:color="auto" w:fill="FAFDFF"/>
          </w:tcPr>
          <w:p w14:paraId="4E1BB7A4" w14:textId="77777777" w:rsidR="00CA4867" w:rsidRPr="00CB77E7" w:rsidRDefault="00CA4867" w:rsidP="00632815">
            <w:pPr>
              <w:pStyle w:val="TableParagraph"/>
              <w:spacing w:line="276" w:lineRule="auto"/>
              <w:ind w:left="110"/>
              <w:rPr>
                <w:rFonts w:ascii="Times New Roman" w:hAnsi="Times New Roman" w:cs="Times New Roman"/>
                <w:b/>
                <w:sz w:val="24"/>
                <w:szCs w:val="24"/>
              </w:rPr>
            </w:pPr>
            <w:r w:rsidRPr="00CB77E7">
              <w:rPr>
                <w:rFonts w:ascii="Times New Roman" w:hAnsi="Times New Roman" w:cs="Times New Roman"/>
                <w:b/>
                <w:w w:val="110"/>
                <w:sz w:val="24"/>
                <w:szCs w:val="24"/>
              </w:rPr>
              <w:t>Name of the Member</w:t>
            </w:r>
          </w:p>
        </w:tc>
        <w:tc>
          <w:tcPr>
            <w:tcW w:w="3472" w:type="dxa"/>
            <w:shd w:val="clear" w:color="auto" w:fill="FAFDFF"/>
          </w:tcPr>
          <w:p w14:paraId="1860E7F8" w14:textId="77777777" w:rsidR="00CA4867" w:rsidRPr="00CB77E7" w:rsidRDefault="00CA4867" w:rsidP="00632815">
            <w:pPr>
              <w:pStyle w:val="TableParagraph"/>
              <w:spacing w:line="276" w:lineRule="auto"/>
              <w:ind w:left="112" w:right="829"/>
              <w:rPr>
                <w:rFonts w:ascii="Times New Roman" w:hAnsi="Times New Roman" w:cs="Times New Roman"/>
                <w:b/>
                <w:sz w:val="24"/>
                <w:szCs w:val="24"/>
              </w:rPr>
            </w:pPr>
            <w:r w:rsidRPr="00CB77E7">
              <w:rPr>
                <w:rFonts w:ascii="Times New Roman" w:hAnsi="Times New Roman" w:cs="Times New Roman"/>
                <w:b/>
                <w:w w:val="105"/>
                <w:sz w:val="24"/>
                <w:szCs w:val="24"/>
              </w:rPr>
              <w:t>% of share in the Consortium/joint</w:t>
            </w:r>
          </w:p>
          <w:p w14:paraId="58AFE351" w14:textId="77777777" w:rsidR="00CA4867" w:rsidRPr="00CB77E7" w:rsidRDefault="00104614" w:rsidP="00632815">
            <w:pPr>
              <w:pStyle w:val="TableParagraph"/>
              <w:spacing w:line="276" w:lineRule="auto"/>
              <w:ind w:left="112"/>
              <w:rPr>
                <w:rFonts w:ascii="Times New Roman" w:hAnsi="Times New Roman" w:cs="Times New Roman"/>
                <w:b/>
                <w:sz w:val="24"/>
                <w:szCs w:val="24"/>
              </w:rPr>
            </w:pPr>
            <w:r w:rsidRPr="00CB77E7">
              <w:rPr>
                <w:rFonts w:ascii="Times New Roman" w:hAnsi="Times New Roman" w:cs="Times New Roman"/>
                <w:b/>
                <w:w w:val="105"/>
                <w:sz w:val="24"/>
                <w:szCs w:val="24"/>
              </w:rPr>
              <w:t>V</w:t>
            </w:r>
            <w:r w:rsidR="00CA4867" w:rsidRPr="00CB77E7">
              <w:rPr>
                <w:rFonts w:ascii="Times New Roman" w:hAnsi="Times New Roman" w:cs="Times New Roman"/>
                <w:b/>
                <w:w w:val="105"/>
                <w:sz w:val="24"/>
                <w:szCs w:val="24"/>
              </w:rPr>
              <w:t>enture</w:t>
            </w:r>
          </w:p>
        </w:tc>
        <w:tc>
          <w:tcPr>
            <w:tcW w:w="3067" w:type="dxa"/>
            <w:shd w:val="clear" w:color="auto" w:fill="FAFDFF"/>
          </w:tcPr>
          <w:p w14:paraId="6EB08C8A" w14:textId="77777777" w:rsidR="00CA4867" w:rsidRPr="00CB77E7" w:rsidRDefault="00CA4867" w:rsidP="00632815">
            <w:pPr>
              <w:pStyle w:val="TableParagraph"/>
              <w:spacing w:line="276" w:lineRule="auto"/>
              <w:ind w:left="114" w:right="615"/>
              <w:rPr>
                <w:rFonts w:ascii="Times New Roman" w:hAnsi="Times New Roman" w:cs="Times New Roman"/>
                <w:b/>
                <w:sz w:val="24"/>
                <w:szCs w:val="24"/>
              </w:rPr>
            </w:pPr>
            <w:r w:rsidRPr="00CB77E7">
              <w:rPr>
                <w:rFonts w:ascii="Times New Roman" w:hAnsi="Times New Roman" w:cs="Times New Roman"/>
                <w:b/>
                <w:w w:val="105"/>
                <w:sz w:val="24"/>
                <w:szCs w:val="24"/>
              </w:rPr>
              <w:t>Nominated as Lead (Y/N)</w:t>
            </w:r>
          </w:p>
        </w:tc>
      </w:tr>
      <w:tr w:rsidR="00CA4867" w:rsidRPr="00CB77E7" w14:paraId="445E83AB" w14:textId="77777777" w:rsidTr="00CA4867">
        <w:trPr>
          <w:trHeight w:val="340"/>
        </w:trPr>
        <w:tc>
          <w:tcPr>
            <w:tcW w:w="688" w:type="dxa"/>
            <w:shd w:val="clear" w:color="auto" w:fill="FAFDFF"/>
          </w:tcPr>
          <w:p w14:paraId="28100EFE" w14:textId="77777777" w:rsidR="00CA4867" w:rsidRPr="00CB77E7" w:rsidRDefault="00CA4867" w:rsidP="00632815">
            <w:pPr>
              <w:pStyle w:val="TableParagraph"/>
              <w:spacing w:line="276" w:lineRule="auto"/>
              <w:rPr>
                <w:rFonts w:ascii="Times New Roman" w:hAnsi="Times New Roman" w:cs="Times New Roman"/>
                <w:sz w:val="24"/>
                <w:szCs w:val="24"/>
              </w:rPr>
            </w:pPr>
          </w:p>
        </w:tc>
        <w:tc>
          <w:tcPr>
            <w:tcW w:w="2410" w:type="dxa"/>
            <w:shd w:val="clear" w:color="auto" w:fill="FAFDFF"/>
          </w:tcPr>
          <w:p w14:paraId="0B1BE25F" w14:textId="77777777" w:rsidR="00CA4867" w:rsidRPr="00CB77E7" w:rsidRDefault="00CA4867" w:rsidP="00632815">
            <w:pPr>
              <w:pStyle w:val="TableParagraph"/>
              <w:spacing w:line="276" w:lineRule="auto"/>
              <w:rPr>
                <w:rFonts w:ascii="Times New Roman" w:hAnsi="Times New Roman" w:cs="Times New Roman"/>
                <w:sz w:val="24"/>
                <w:szCs w:val="24"/>
              </w:rPr>
            </w:pPr>
          </w:p>
        </w:tc>
        <w:tc>
          <w:tcPr>
            <w:tcW w:w="3472" w:type="dxa"/>
            <w:shd w:val="clear" w:color="auto" w:fill="FAFDFF"/>
          </w:tcPr>
          <w:p w14:paraId="47C7FD8D" w14:textId="77777777" w:rsidR="00CA4867" w:rsidRPr="00CB77E7" w:rsidRDefault="00CA4867" w:rsidP="00632815">
            <w:pPr>
              <w:pStyle w:val="TableParagraph"/>
              <w:spacing w:line="276" w:lineRule="auto"/>
              <w:rPr>
                <w:rFonts w:ascii="Times New Roman" w:hAnsi="Times New Roman" w:cs="Times New Roman"/>
                <w:sz w:val="24"/>
                <w:szCs w:val="24"/>
              </w:rPr>
            </w:pPr>
          </w:p>
        </w:tc>
        <w:tc>
          <w:tcPr>
            <w:tcW w:w="3067" w:type="dxa"/>
            <w:shd w:val="clear" w:color="auto" w:fill="FAFDFF"/>
          </w:tcPr>
          <w:p w14:paraId="5E56D60C" w14:textId="77777777" w:rsidR="00CA4867" w:rsidRPr="00CB77E7" w:rsidRDefault="00CA4867" w:rsidP="00632815">
            <w:pPr>
              <w:pStyle w:val="TableParagraph"/>
              <w:spacing w:line="276" w:lineRule="auto"/>
              <w:rPr>
                <w:rFonts w:ascii="Times New Roman" w:hAnsi="Times New Roman" w:cs="Times New Roman"/>
                <w:sz w:val="24"/>
                <w:szCs w:val="24"/>
              </w:rPr>
            </w:pPr>
          </w:p>
        </w:tc>
      </w:tr>
      <w:tr w:rsidR="00CA4867" w:rsidRPr="00CB77E7" w14:paraId="3E0A5AD1" w14:textId="77777777" w:rsidTr="00CA4867">
        <w:trPr>
          <w:trHeight w:val="340"/>
        </w:trPr>
        <w:tc>
          <w:tcPr>
            <w:tcW w:w="688" w:type="dxa"/>
            <w:shd w:val="clear" w:color="auto" w:fill="FAFDFF"/>
          </w:tcPr>
          <w:p w14:paraId="78EE13E1" w14:textId="77777777" w:rsidR="00CA4867" w:rsidRPr="00CB77E7" w:rsidRDefault="00CA4867" w:rsidP="00632815">
            <w:pPr>
              <w:pStyle w:val="TableParagraph"/>
              <w:spacing w:line="276" w:lineRule="auto"/>
              <w:rPr>
                <w:rFonts w:ascii="Times New Roman" w:hAnsi="Times New Roman" w:cs="Times New Roman"/>
                <w:sz w:val="24"/>
                <w:szCs w:val="24"/>
              </w:rPr>
            </w:pPr>
          </w:p>
        </w:tc>
        <w:tc>
          <w:tcPr>
            <w:tcW w:w="2410" w:type="dxa"/>
            <w:shd w:val="clear" w:color="auto" w:fill="FAFDFF"/>
          </w:tcPr>
          <w:p w14:paraId="607D99FE" w14:textId="77777777" w:rsidR="00CA4867" w:rsidRPr="00CB77E7" w:rsidRDefault="00CA4867" w:rsidP="00632815">
            <w:pPr>
              <w:pStyle w:val="TableParagraph"/>
              <w:spacing w:line="276" w:lineRule="auto"/>
              <w:rPr>
                <w:rFonts w:ascii="Times New Roman" w:hAnsi="Times New Roman" w:cs="Times New Roman"/>
                <w:sz w:val="24"/>
                <w:szCs w:val="24"/>
              </w:rPr>
            </w:pPr>
          </w:p>
        </w:tc>
        <w:tc>
          <w:tcPr>
            <w:tcW w:w="3472" w:type="dxa"/>
            <w:shd w:val="clear" w:color="auto" w:fill="FAFDFF"/>
          </w:tcPr>
          <w:p w14:paraId="4D899DD5" w14:textId="77777777" w:rsidR="00CA4867" w:rsidRPr="00CB77E7" w:rsidRDefault="00CA4867" w:rsidP="00632815">
            <w:pPr>
              <w:pStyle w:val="TableParagraph"/>
              <w:spacing w:line="276" w:lineRule="auto"/>
              <w:rPr>
                <w:rFonts w:ascii="Times New Roman" w:hAnsi="Times New Roman" w:cs="Times New Roman"/>
                <w:sz w:val="24"/>
                <w:szCs w:val="24"/>
              </w:rPr>
            </w:pPr>
          </w:p>
        </w:tc>
        <w:tc>
          <w:tcPr>
            <w:tcW w:w="3067" w:type="dxa"/>
            <w:shd w:val="clear" w:color="auto" w:fill="FAFDFF"/>
          </w:tcPr>
          <w:p w14:paraId="3378D82F" w14:textId="77777777" w:rsidR="00CA4867" w:rsidRPr="00CB77E7" w:rsidRDefault="00CA4867" w:rsidP="00632815">
            <w:pPr>
              <w:pStyle w:val="TableParagraph"/>
              <w:spacing w:line="276" w:lineRule="auto"/>
              <w:rPr>
                <w:rFonts w:ascii="Times New Roman" w:hAnsi="Times New Roman" w:cs="Times New Roman"/>
                <w:sz w:val="24"/>
                <w:szCs w:val="24"/>
              </w:rPr>
            </w:pPr>
          </w:p>
        </w:tc>
      </w:tr>
      <w:tr w:rsidR="00CA4867" w:rsidRPr="00CB77E7" w14:paraId="0F0C8043" w14:textId="77777777" w:rsidTr="00CA4867">
        <w:trPr>
          <w:trHeight w:val="340"/>
        </w:trPr>
        <w:tc>
          <w:tcPr>
            <w:tcW w:w="688" w:type="dxa"/>
            <w:shd w:val="clear" w:color="auto" w:fill="FAFDFF"/>
          </w:tcPr>
          <w:p w14:paraId="2E4AD24D" w14:textId="77777777" w:rsidR="00CA4867" w:rsidRPr="00CB77E7" w:rsidRDefault="00CA4867" w:rsidP="00632815">
            <w:pPr>
              <w:pStyle w:val="TableParagraph"/>
              <w:spacing w:line="276" w:lineRule="auto"/>
              <w:rPr>
                <w:rFonts w:ascii="Times New Roman" w:hAnsi="Times New Roman" w:cs="Times New Roman"/>
                <w:sz w:val="24"/>
                <w:szCs w:val="24"/>
              </w:rPr>
            </w:pPr>
          </w:p>
        </w:tc>
        <w:tc>
          <w:tcPr>
            <w:tcW w:w="2410" w:type="dxa"/>
            <w:shd w:val="clear" w:color="auto" w:fill="FAFDFF"/>
          </w:tcPr>
          <w:p w14:paraId="0772ADAA" w14:textId="77777777" w:rsidR="00CA4867" w:rsidRPr="00CB77E7" w:rsidRDefault="00CA4867" w:rsidP="00632815">
            <w:pPr>
              <w:pStyle w:val="TableParagraph"/>
              <w:spacing w:line="276" w:lineRule="auto"/>
              <w:rPr>
                <w:rFonts w:ascii="Times New Roman" w:hAnsi="Times New Roman" w:cs="Times New Roman"/>
                <w:sz w:val="24"/>
                <w:szCs w:val="24"/>
              </w:rPr>
            </w:pPr>
          </w:p>
        </w:tc>
        <w:tc>
          <w:tcPr>
            <w:tcW w:w="3472" w:type="dxa"/>
            <w:shd w:val="clear" w:color="auto" w:fill="FAFDFF"/>
          </w:tcPr>
          <w:p w14:paraId="557D167E" w14:textId="77777777" w:rsidR="00CA4867" w:rsidRPr="00CB77E7" w:rsidRDefault="00CA4867" w:rsidP="00632815">
            <w:pPr>
              <w:pStyle w:val="TableParagraph"/>
              <w:spacing w:line="276" w:lineRule="auto"/>
              <w:rPr>
                <w:rFonts w:ascii="Times New Roman" w:hAnsi="Times New Roman" w:cs="Times New Roman"/>
                <w:sz w:val="24"/>
                <w:szCs w:val="24"/>
              </w:rPr>
            </w:pPr>
          </w:p>
        </w:tc>
        <w:tc>
          <w:tcPr>
            <w:tcW w:w="3067" w:type="dxa"/>
            <w:shd w:val="clear" w:color="auto" w:fill="FAFDFF"/>
          </w:tcPr>
          <w:p w14:paraId="3AD4C168" w14:textId="77777777" w:rsidR="00CA4867" w:rsidRPr="00CB77E7" w:rsidRDefault="00CA4867" w:rsidP="00632815">
            <w:pPr>
              <w:pStyle w:val="TableParagraph"/>
              <w:spacing w:line="276" w:lineRule="auto"/>
              <w:rPr>
                <w:rFonts w:ascii="Times New Roman" w:hAnsi="Times New Roman" w:cs="Times New Roman"/>
                <w:sz w:val="24"/>
                <w:szCs w:val="24"/>
              </w:rPr>
            </w:pPr>
          </w:p>
        </w:tc>
      </w:tr>
      <w:tr w:rsidR="00CA4867" w:rsidRPr="00CB77E7" w14:paraId="4C67C8A4" w14:textId="77777777" w:rsidTr="00CA4867">
        <w:trPr>
          <w:trHeight w:val="341"/>
        </w:trPr>
        <w:tc>
          <w:tcPr>
            <w:tcW w:w="688" w:type="dxa"/>
            <w:shd w:val="clear" w:color="auto" w:fill="FAFDFF"/>
          </w:tcPr>
          <w:p w14:paraId="6DA136C5" w14:textId="77777777" w:rsidR="00CA4867" w:rsidRPr="00CB77E7" w:rsidRDefault="00CA4867" w:rsidP="00632815">
            <w:pPr>
              <w:pStyle w:val="TableParagraph"/>
              <w:spacing w:line="276" w:lineRule="auto"/>
              <w:rPr>
                <w:rFonts w:ascii="Times New Roman" w:hAnsi="Times New Roman" w:cs="Times New Roman"/>
                <w:sz w:val="24"/>
                <w:szCs w:val="24"/>
              </w:rPr>
            </w:pPr>
          </w:p>
        </w:tc>
        <w:tc>
          <w:tcPr>
            <w:tcW w:w="2410" w:type="dxa"/>
            <w:shd w:val="clear" w:color="auto" w:fill="FAFDFF"/>
          </w:tcPr>
          <w:p w14:paraId="5CBF18C1" w14:textId="77777777" w:rsidR="00CA4867" w:rsidRPr="00CB77E7" w:rsidRDefault="00CA4867" w:rsidP="00632815">
            <w:pPr>
              <w:pStyle w:val="TableParagraph"/>
              <w:spacing w:line="276" w:lineRule="auto"/>
              <w:rPr>
                <w:rFonts w:ascii="Times New Roman" w:hAnsi="Times New Roman" w:cs="Times New Roman"/>
                <w:sz w:val="24"/>
                <w:szCs w:val="24"/>
              </w:rPr>
            </w:pPr>
          </w:p>
        </w:tc>
        <w:tc>
          <w:tcPr>
            <w:tcW w:w="3472" w:type="dxa"/>
            <w:shd w:val="clear" w:color="auto" w:fill="FAFDFF"/>
          </w:tcPr>
          <w:p w14:paraId="2A258140" w14:textId="77777777" w:rsidR="00CA4867" w:rsidRPr="00CB77E7" w:rsidRDefault="00CA4867" w:rsidP="00632815">
            <w:pPr>
              <w:pStyle w:val="TableParagraph"/>
              <w:spacing w:line="276" w:lineRule="auto"/>
              <w:rPr>
                <w:rFonts w:ascii="Times New Roman" w:hAnsi="Times New Roman" w:cs="Times New Roman"/>
                <w:sz w:val="24"/>
                <w:szCs w:val="24"/>
              </w:rPr>
            </w:pPr>
          </w:p>
        </w:tc>
        <w:tc>
          <w:tcPr>
            <w:tcW w:w="3067" w:type="dxa"/>
            <w:shd w:val="clear" w:color="auto" w:fill="FAFDFF"/>
          </w:tcPr>
          <w:p w14:paraId="7BDC459E" w14:textId="77777777" w:rsidR="00CA4867" w:rsidRPr="00CB77E7" w:rsidRDefault="00CA4867" w:rsidP="00632815">
            <w:pPr>
              <w:pStyle w:val="TableParagraph"/>
              <w:spacing w:line="276" w:lineRule="auto"/>
              <w:rPr>
                <w:rFonts w:ascii="Times New Roman" w:hAnsi="Times New Roman" w:cs="Times New Roman"/>
                <w:sz w:val="24"/>
                <w:szCs w:val="24"/>
              </w:rPr>
            </w:pPr>
          </w:p>
        </w:tc>
      </w:tr>
    </w:tbl>
    <w:p w14:paraId="44891A5D" w14:textId="77777777" w:rsidR="00E24CB6" w:rsidRPr="00CB77E7" w:rsidRDefault="00E24CB6" w:rsidP="00632815">
      <w:pPr>
        <w:pStyle w:val="BodyText"/>
        <w:spacing w:line="276" w:lineRule="auto"/>
        <w:rPr>
          <w:rFonts w:ascii="Times New Roman" w:hAnsi="Times New Roman" w:cs="Times New Roman"/>
          <w:b/>
        </w:rPr>
      </w:pPr>
    </w:p>
    <w:p w14:paraId="5AC53302" w14:textId="77777777" w:rsidR="00E24CB6" w:rsidRPr="00CB77E7" w:rsidRDefault="00E24CB6" w:rsidP="00632815">
      <w:pPr>
        <w:pStyle w:val="BodyText"/>
        <w:spacing w:line="276" w:lineRule="auto"/>
        <w:rPr>
          <w:rFonts w:ascii="Times New Roman" w:hAnsi="Times New Roman" w:cs="Times New Roman"/>
          <w:b/>
        </w:rPr>
      </w:pPr>
    </w:p>
    <w:p w14:paraId="5A42A9AB" w14:textId="77777777" w:rsidR="00E24CB6" w:rsidRPr="00CB77E7" w:rsidRDefault="00E24CB6" w:rsidP="00632815">
      <w:pPr>
        <w:pStyle w:val="BodyText"/>
        <w:spacing w:line="276" w:lineRule="auto"/>
        <w:rPr>
          <w:rFonts w:ascii="Times New Roman" w:hAnsi="Times New Roman" w:cs="Times New Roman"/>
          <w:b/>
        </w:rPr>
      </w:pPr>
    </w:p>
    <w:p w14:paraId="4A73EC12" w14:textId="77777777" w:rsidR="00E24CB6" w:rsidRPr="00CB77E7" w:rsidRDefault="00E24CB6" w:rsidP="00632815">
      <w:pPr>
        <w:pStyle w:val="BodyText"/>
        <w:spacing w:line="276" w:lineRule="auto"/>
        <w:rPr>
          <w:rFonts w:ascii="Times New Roman" w:hAnsi="Times New Roman" w:cs="Times New Roman"/>
          <w:b/>
        </w:rPr>
      </w:pPr>
    </w:p>
    <w:p w14:paraId="5C345E68" w14:textId="77777777" w:rsidR="00E24CB6" w:rsidRPr="00CB77E7" w:rsidRDefault="00E24CB6" w:rsidP="00632815">
      <w:pPr>
        <w:pStyle w:val="BodyText"/>
        <w:spacing w:line="276" w:lineRule="auto"/>
        <w:rPr>
          <w:rFonts w:ascii="Times New Roman" w:hAnsi="Times New Roman" w:cs="Times New Roman"/>
          <w:b/>
        </w:rPr>
      </w:pPr>
    </w:p>
    <w:p w14:paraId="60169CE3" w14:textId="77777777" w:rsidR="00E24CB6" w:rsidRPr="00CB77E7" w:rsidRDefault="00E24CB6" w:rsidP="00632815">
      <w:pPr>
        <w:pStyle w:val="BodyText"/>
        <w:spacing w:line="276" w:lineRule="auto"/>
        <w:rPr>
          <w:rFonts w:ascii="Times New Roman" w:hAnsi="Times New Roman" w:cs="Times New Roman"/>
          <w:b/>
        </w:rPr>
      </w:pPr>
    </w:p>
    <w:p w14:paraId="5E8D99E3" w14:textId="77777777" w:rsidR="00E24CB6" w:rsidRPr="00CB77E7" w:rsidRDefault="00E24CB6" w:rsidP="00632815">
      <w:pPr>
        <w:pStyle w:val="BodyText"/>
        <w:spacing w:line="276" w:lineRule="auto"/>
        <w:rPr>
          <w:rFonts w:ascii="Times New Roman" w:hAnsi="Times New Roman" w:cs="Times New Roman"/>
          <w:b/>
        </w:rPr>
      </w:pPr>
    </w:p>
    <w:p w14:paraId="7955891B" w14:textId="77777777" w:rsidR="00E24CB6" w:rsidRPr="00CB77E7" w:rsidRDefault="00E24CB6" w:rsidP="00632815">
      <w:pPr>
        <w:pStyle w:val="BodyText"/>
        <w:spacing w:line="276" w:lineRule="auto"/>
        <w:rPr>
          <w:rFonts w:ascii="Times New Roman" w:hAnsi="Times New Roman" w:cs="Times New Roman"/>
          <w:b/>
        </w:rPr>
      </w:pPr>
    </w:p>
    <w:p w14:paraId="6179C35F" w14:textId="77777777" w:rsidR="00E24CB6" w:rsidRPr="00CB77E7" w:rsidRDefault="00E24CB6" w:rsidP="00632815">
      <w:pPr>
        <w:pStyle w:val="BodyText"/>
        <w:spacing w:line="276" w:lineRule="auto"/>
        <w:rPr>
          <w:rFonts w:ascii="Times New Roman" w:hAnsi="Times New Roman" w:cs="Times New Roman"/>
          <w:b/>
        </w:rPr>
      </w:pPr>
    </w:p>
    <w:p w14:paraId="17490960" w14:textId="77777777" w:rsidR="00E24CB6" w:rsidRPr="00CB77E7" w:rsidRDefault="00E24CB6" w:rsidP="00632815">
      <w:pPr>
        <w:pStyle w:val="BodyText"/>
        <w:spacing w:line="276" w:lineRule="auto"/>
        <w:rPr>
          <w:rFonts w:ascii="Times New Roman" w:hAnsi="Times New Roman" w:cs="Times New Roman"/>
          <w:b/>
        </w:rPr>
      </w:pPr>
    </w:p>
    <w:p w14:paraId="67F976FF" w14:textId="77777777" w:rsidR="00E24CB6" w:rsidRPr="00CB77E7" w:rsidRDefault="00E24CB6" w:rsidP="00632815">
      <w:pPr>
        <w:pStyle w:val="BodyText"/>
        <w:spacing w:line="276" w:lineRule="auto"/>
        <w:rPr>
          <w:rFonts w:ascii="Times New Roman" w:hAnsi="Times New Roman" w:cs="Times New Roman"/>
          <w:b/>
        </w:rPr>
      </w:pPr>
    </w:p>
    <w:p w14:paraId="68570DA5" w14:textId="77777777" w:rsidR="00E24CB6" w:rsidRPr="00CB77E7" w:rsidRDefault="00E24CB6" w:rsidP="00632815">
      <w:pPr>
        <w:pStyle w:val="BodyText"/>
        <w:spacing w:line="276" w:lineRule="auto"/>
        <w:rPr>
          <w:rFonts w:ascii="Times New Roman" w:hAnsi="Times New Roman" w:cs="Times New Roman"/>
          <w:b/>
        </w:rPr>
      </w:pPr>
    </w:p>
    <w:p w14:paraId="6EB35A31" w14:textId="77777777" w:rsidR="00E24CB6" w:rsidRPr="00CB77E7" w:rsidRDefault="00E24CB6" w:rsidP="00632815">
      <w:pPr>
        <w:pStyle w:val="BodyText"/>
        <w:spacing w:line="276" w:lineRule="auto"/>
        <w:rPr>
          <w:rFonts w:ascii="Times New Roman" w:hAnsi="Times New Roman" w:cs="Times New Roman"/>
          <w:b/>
        </w:rPr>
      </w:pPr>
    </w:p>
    <w:p w14:paraId="7197EF2D" w14:textId="77777777" w:rsidR="00E24CB6" w:rsidRPr="00CB77E7" w:rsidRDefault="00E24CB6" w:rsidP="00632815">
      <w:pPr>
        <w:pStyle w:val="BodyText"/>
        <w:spacing w:line="276" w:lineRule="auto"/>
        <w:rPr>
          <w:rFonts w:ascii="Times New Roman" w:hAnsi="Times New Roman" w:cs="Times New Roman"/>
          <w:b/>
        </w:rPr>
      </w:pPr>
    </w:p>
    <w:p w14:paraId="6CBF8868" w14:textId="77777777" w:rsidR="00E24CB6" w:rsidRPr="00CB77E7" w:rsidRDefault="00E24CB6" w:rsidP="00632815">
      <w:pPr>
        <w:pStyle w:val="BodyText"/>
        <w:spacing w:line="276" w:lineRule="auto"/>
        <w:rPr>
          <w:rFonts w:ascii="Times New Roman" w:hAnsi="Times New Roman" w:cs="Times New Roman"/>
          <w:b/>
        </w:rPr>
      </w:pPr>
    </w:p>
    <w:p w14:paraId="0AE0EFC0" w14:textId="77777777" w:rsidR="00E24CB6" w:rsidRPr="00CB77E7" w:rsidRDefault="00E24CB6" w:rsidP="00632815">
      <w:pPr>
        <w:pStyle w:val="BodyText"/>
        <w:spacing w:line="276" w:lineRule="auto"/>
        <w:rPr>
          <w:rFonts w:ascii="Times New Roman" w:hAnsi="Times New Roman" w:cs="Times New Roman"/>
          <w:b/>
        </w:rPr>
      </w:pPr>
    </w:p>
    <w:p w14:paraId="725A56DD" w14:textId="77777777" w:rsidR="00E24CB6" w:rsidRPr="00CB77E7" w:rsidRDefault="00E24CB6" w:rsidP="00632815">
      <w:pPr>
        <w:pStyle w:val="BodyText"/>
        <w:spacing w:line="276" w:lineRule="auto"/>
        <w:rPr>
          <w:rFonts w:ascii="Times New Roman" w:hAnsi="Times New Roman" w:cs="Times New Roman"/>
          <w:b/>
        </w:rPr>
      </w:pPr>
    </w:p>
    <w:p w14:paraId="0EC34C62" w14:textId="77777777" w:rsidR="00E24CB6" w:rsidRPr="00CB77E7" w:rsidRDefault="00E24CB6" w:rsidP="00632815">
      <w:pPr>
        <w:pStyle w:val="BodyText"/>
        <w:spacing w:line="276" w:lineRule="auto"/>
        <w:rPr>
          <w:rFonts w:ascii="Times New Roman" w:hAnsi="Times New Roman" w:cs="Times New Roman"/>
          <w:b/>
        </w:rPr>
      </w:pPr>
    </w:p>
    <w:p w14:paraId="7555F4E2" w14:textId="77777777" w:rsidR="00E24CB6" w:rsidRPr="00CB77E7" w:rsidRDefault="00E24CB6" w:rsidP="00632815">
      <w:pPr>
        <w:pStyle w:val="BodyText"/>
        <w:spacing w:line="276" w:lineRule="auto"/>
        <w:rPr>
          <w:rFonts w:ascii="Times New Roman" w:hAnsi="Times New Roman" w:cs="Times New Roman"/>
          <w:b/>
        </w:rPr>
      </w:pPr>
    </w:p>
    <w:p w14:paraId="7DA08586" w14:textId="77777777" w:rsidR="00E24CB6" w:rsidRPr="00CB77E7" w:rsidRDefault="00E24CB6" w:rsidP="00632815">
      <w:pPr>
        <w:pStyle w:val="BodyText"/>
        <w:spacing w:line="276" w:lineRule="auto"/>
        <w:rPr>
          <w:rFonts w:ascii="Times New Roman" w:hAnsi="Times New Roman" w:cs="Times New Roman"/>
          <w:b/>
        </w:rPr>
      </w:pPr>
    </w:p>
    <w:p w14:paraId="122F569A" w14:textId="77777777" w:rsidR="00E24CB6" w:rsidRPr="00CB77E7" w:rsidRDefault="00E24CB6" w:rsidP="00632815">
      <w:pPr>
        <w:pStyle w:val="BodyText"/>
        <w:spacing w:line="276" w:lineRule="auto"/>
        <w:rPr>
          <w:rFonts w:ascii="Times New Roman" w:hAnsi="Times New Roman" w:cs="Times New Roman"/>
          <w:b/>
        </w:rPr>
      </w:pPr>
    </w:p>
    <w:p w14:paraId="3D19FB3B" w14:textId="77777777" w:rsidR="00E24CB6" w:rsidRPr="00CB77E7" w:rsidRDefault="00E24CB6" w:rsidP="00632815">
      <w:pPr>
        <w:pStyle w:val="BodyText"/>
        <w:spacing w:line="276" w:lineRule="auto"/>
        <w:rPr>
          <w:rFonts w:ascii="Times New Roman" w:hAnsi="Times New Roman" w:cs="Times New Roman"/>
          <w:b/>
        </w:rPr>
      </w:pPr>
    </w:p>
    <w:p w14:paraId="28C7E37F" w14:textId="77777777" w:rsidR="00E24CB6" w:rsidRPr="00CB77E7" w:rsidRDefault="00E24CB6" w:rsidP="00632815">
      <w:pPr>
        <w:pStyle w:val="BodyText"/>
        <w:spacing w:line="276" w:lineRule="auto"/>
        <w:rPr>
          <w:rFonts w:ascii="Times New Roman" w:hAnsi="Times New Roman" w:cs="Times New Roman"/>
          <w:b/>
        </w:rPr>
      </w:pPr>
    </w:p>
    <w:p w14:paraId="176F498B" w14:textId="77777777" w:rsidR="00E24CB6" w:rsidRPr="00CB77E7" w:rsidRDefault="00E24CB6" w:rsidP="00632815">
      <w:pPr>
        <w:pStyle w:val="BodyText"/>
        <w:spacing w:line="276" w:lineRule="auto"/>
        <w:rPr>
          <w:rFonts w:ascii="Times New Roman" w:hAnsi="Times New Roman" w:cs="Times New Roman"/>
          <w:b/>
        </w:rPr>
      </w:pPr>
    </w:p>
    <w:p w14:paraId="23651B23" w14:textId="77777777" w:rsidR="00E24CB6" w:rsidRPr="00CB77E7" w:rsidRDefault="00E24CB6" w:rsidP="00632815">
      <w:pPr>
        <w:pStyle w:val="BodyText"/>
        <w:spacing w:line="276" w:lineRule="auto"/>
        <w:rPr>
          <w:rFonts w:ascii="Times New Roman" w:hAnsi="Times New Roman" w:cs="Times New Roman"/>
          <w:b/>
        </w:rPr>
      </w:pPr>
    </w:p>
    <w:p w14:paraId="78CEC5AF" w14:textId="77777777" w:rsidR="00E24CB6" w:rsidRPr="00CB77E7" w:rsidRDefault="00E24CB6" w:rsidP="00632815">
      <w:pPr>
        <w:pStyle w:val="BodyText"/>
        <w:spacing w:line="276" w:lineRule="auto"/>
        <w:rPr>
          <w:rFonts w:ascii="Times New Roman" w:hAnsi="Times New Roman" w:cs="Times New Roman"/>
          <w:b/>
        </w:rPr>
      </w:pPr>
    </w:p>
    <w:p w14:paraId="2F82BEB7" w14:textId="77777777" w:rsidR="00E24CB6" w:rsidRPr="00CB77E7" w:rsidRDefault="00E24CB6" w:rsidP="00632815">
      <w:pPr>
        <w:pStyle w:val="BodyText"/>
        <w:spacing w:line="276" w:lineRule="auto"/>
        <w:rPr>
          <w:rFonts w:ascii="Times New Roman" w:hAnsi="Times New Roman" w:cs="Times New Roman"/>
          <w:b/>
        </w:rPr>
      </w:pPr>
    </w:p>
    <w:p w14:paraId="45DB3AF0" w14:textId="77777777" w:rsidR="00E24CB6" w:rsidRPr="00CB77E7" w:rsidRDefault="00E24CB6" w:rsidP="00632815">
      <w:pPr>
        <w:pStyle w:val="BodyText"/>
        <w:spacing w:line="276" w:lineRule="auto"/>
        <w:rPr>
          <w:rFonts w:ascii="Times New Roman" w:hAnsi="Times New Roman" w:cs="Times New Roman"/>
          <w:b/>
        </w:rPr>
      </w:pPr>
    </w:p>
    <w:p w14:paraId="0670D578" w14:textId="77777777" w:rsidR="00E24CB6" w:rsidRPr="00CB77E7" w:rsidRDefault="00E24CB6" w:rsidP="00632815">
      <w:pPr>
        <w:pStyle w:val="BodyText"/>
        <w:spacing w:line="276" w:lineRule="auto"/>
        <w:rPr>
          <w:rFonts w:ascii="Times New Roman" w:hAnsi="Times New Roman" w:cs="Times New Roman"/>
          <w:b/>
        </w:rPr>
      </w:pPr>
    </w:p>
    <w:p w14:paraId="200BF86C" w14:textId="77777777" w:rsidR="00CC3DAE" w:rsidRPr="00CB77E7" w:rsidRDefault="00CC3DAE" w:rsidP="00632815">
      <w:pPr>
        <w:spacing w:line="276" w:lineRule="auto"/>
        <w:ind w:right="283"/>
        <w:rPr>
          <w:rFonts w:ascii="Times New Roman" w:hAnsi="Times New Roman" w:cs="Times New Roman"/>
          <w:b/>
          <w:sz w:val="24"/>
          <w:szCs w:val="24"/>
        </w:rPr>
      </w:pPr>
    </w:p>
    <w:p w14:paraId="5239A188" w14:textId="77777777" w:rsidR="005C011D" w:rsidRPr="00CB77E7" w:rsidRDefault="005C011D">
      <w:pPr>
        <w:rPr>
          <w:rFonts w:ascii="Times New Roman" w:hAnsi="Times New Roman" w:cs="Times New Roman"/>
          <w:b/>
          <w:sz w:val="24"/>
          <w:szCs w:val="24"/>
        </w:rPr>
      </w:pPr>
      <w:r w:rsidRPr="00CB77E7">
        <w:rPr>
          <w:rFonts w:ascii="Times New Roman" w:hAnsi="Times New Roman" w:cs="Times New Roman"/>
          <w:b/>
          <w:sz w:val="24"/>
          <w:szCs w:val="24"/>
        </w:rPr>
        <w:br w:type="page"/>
      </w:r>
    </w:p>
    <w:p w14:paraId="064607FA" w14:textId="4EB35E68" w:rsidR="00104614" w:rsidRPr="00CB77E7" w:rsidRDefault="00104614" w:rsidP="00632815">
      <w:pPr>
        <w:spacing w:line="276" w:lineRule="auto"/>
        <w:ind w:left="4320" w:right="283" w:firstLine="720"/>
        <w:rPr>
          <w:rFonts w:ascii="Times New Roman" w:hAnsi="Times New Roman" w:cs="Times New Roman"/>
          <w:b/>
          <w:sz w:val="24"/>
          <w:szCs w:val="24"/>
          <w:u w:val="single"/>
        </w:rPr>
      </w:pPr>
      <w:r w:rsidRPr="00CB77E7">
        <w:rPr>
          <w:rFonts w:ascii="Times New Roman" w:hAnsi="Times New Roman" w:cs="Times New Roman"/>
          <w:b/>
          <w:sz w:val="24"/>
          <w:szCs w:val="24"/>
          <w:u w:val="single"/>
        </w:rPr>
        <w:lastRenderedPageBreak/>
        <w:t>ANNEXURE –D</w:t>
      </w:r>
    </w:p>
    <w:p w14:paraId="47ACB2E6" w14:textId="77777777" w:rsidR="00104614" w:rsidRPr="00CB77E7" w:rsidRDefault="00104614" w:rsidP="00632815">
      <w:pPr>
        <w:spacing w:line="276" w:lineRule="auto"/>
        <w:ind w:left="426" w:right="283" w:firstLine="294"/>
        <w:jc w:val="center"/>
        <w:rPr>
          <w:rFonts w:ascii="Times New Roman" w:hAnsi="Times New Roman" w:cs="Times New Roman"/>
          <w:b/>
          <w:sz w:val="24"/>
          <w:szCs w:val="24"/>
        </w:rPr>
      </w:pPr>
    </w:p>
    <w:p w14:paraId="4757FA6B" w14:textId="4F68D75F" w:rsidR="00104614" w:rsidRPr="00CB77E7" w:rsidRDefault="00104614" w:rsidP="00632815">
      <w:pPr>
        <w:spacing w:line="276" w:lineRule="auto"/>
        <w:ind w:left="426" w:right="283" w:firstLine="294"/>
        <w:jc w:val="center"/>
        <w:rPr>
          <w:rFonts w:ascii="Times New Roman" w:hAnsi="Times New Roman" w:cs="Times New Roman"/>
          <w:b/>
          <w:sz w:val="24"/>
          <w:szCs w:val="24"/>
        </w:rPr>
      </w:pPr>
      <w:r w:rsidRPr="00CB77E7">
        <w:rPr>
          <w:rFonts w:ascii="Times New Roman" w:hAnsi="Times New Roman" w:cs="Times New Roman"/>
          <w:b/>
          <w:sz w:val="24"/>
          <w:szCs w:val="24"/>
        </w:rPr>
        <w:t>UNDERTAKING FROM PROSPECTIVE RESOLUTION APPLICANT AS PER REGULATION 36A OF C</w:t>
      </w:r>
      <w:r w:rsidR="002A42FA" w:rsidRPr="00CB77E7">
        <w:rPr>
          <w:rFonts w:ascii="Times New Roman" w:hAnsi="Times New Roman" w:cs="Times New Roman"/>
          <w:b/>
          <w:sz w:val="24"/>
          <w:szCs w:val="24"/>
        </w:rPr>
        <w:t>I</w:t>
      </w:r>
      <w:r w:rsidR="00D773AF" w:rsidRPr="00CB77E7">
        <w:rPr>
          <w:rFonts w:ascii="Times New Roman" w:hAnsi="Times New Roman" w:cs="Times New Roman"/>
          <w:b/>
          <w:sz w:val="24"/>
          <w:szCs w:val="24"/>
        </w:rPr>
        <w:t>RP</w:t>
      </w:r>
      <w:r w:rsidRPr="00CB77E7">
        <w:rPr>
          <w:rFonts w:ascii="Times New Roman" w:hAnsi="Times New Roman" w:cs="Times New Roman"/>
          <w:b/>
          <w:sz w:val="24"/>
          <w:szCs w:val="24"/>
        </w:rPr>
        <w:t xml:space="preserve"> REGULATIONS</w:t>
      </w:r>
    </w:p>
    <w:p w14:paraId="152EC50C" w14:textId="77777777" w:rsidR="00104614" w:rsidRPr="00CB77E7" w:rsidRDefault="00104614" w:rsidP="00632815">
      <w:pPr>
        <w:spacing w:line="276" w:lineRule="auto"/>
        <w:ind w:left="426" w:right="283" w:hanging="426"/>
        <w:rPr>
          <w:rFonts w:ascii="Times New Roman" w:hAnsi="Times New Roman" w:cs="Times New Roman"/>
          <w:bCs/>
          <w:i/>
          <w:sz w:val="24"/>
          <w:szCs w:val="24"/>
        </w:rPr>
      </w:pPr>
    </w:p>
    <w:p w14:paraId="3E4A1F99" w14:textId="77777777" w:rsidR="00104614" w:rsidRPr="00CB77E7" w:rsidRDefault="00104614" w:rsidP="00632815">
      <w:pPr>
        <w:spacing w:line="276" w:lineRule="auto"/>
        <w:ind w:left="426" w:right="283" w:hanging="426"/>
        <w:rPr>
          <w:rFonts w:ascii="Times New Roman" w:hAnsi="Times New Roman" w:cs="Times New Roman"/>
          <w:bCs/>
          <w:i/>
          <w:sz w:val="24"/>
          <w:szCs w:val="24"/>
        </w:rPr>
      </w:pPr>
    </w:p>
    <w:p w14:paraId="3CAAF9F0" w14:textId="77777777" w:rsidR="00104614" w:rsidRPr="00CB77E7" w:rsidRDefault="00104614" w:rsidP="00632815">
      <w:pPr>
        <w:spacing w:line="276" w:lineRule="auto"/>
        <w:ind w:left="426" w:right="283"/>
        <w:jc w:val="both"/>
        <w:rPr>
          <w:rFonts w:ascii="Times New Roman" w:hAnsi="Times New Roman" w:cs="Times New Roman"/>
          <w:bCs/>
          <w:i/>
          <w:sz w:val="24"/>
          <w:szCs w:val="24"/>
        </w:rPr>
      </w:pPr>
      <w:r w:rsidRPr="00CB77E7">
        <w:rPr>
          <w:rFonts w:ascii="Times New Roman" w:hAnsi="Times New Roman" w:cs="Times New Roman"/>
          <w:bCs/>
          <w:i/>
          <w:sz w:val="24"/>
          <w:szCs w:val="24"/>
        </w:rPr>
        <w:t xml:space="preserve">Execution instructions: </w:t>
      </w:r>
    </w:p>
    <w:p w14:paraId="06433F5D" w14:textId="77777777" w:rsidR="00104614" w:rsidRPr="00CB77E7" w:rsidRDefault="00104614" w:rsidP="00632815">
      <w:pPr>
        <w:spacing w:line="276" w:lineRule="auto"/>
        <w:ind w:left="426" w:right="283" w:hanging="426"/>
        <w:jc w:val="both"/>
        <w:rPr>
          <w:rFonts w:ascii="Times New Roman" w:hAnsi="Times New Roman" w:cs="Times New Roman"/>
          <w:bCs/>
          <w:i/>
          <w:sz w:val="24"/>
          <w:szCs w:val="24"/>
        </w:rPr>
      </w:pPr>
    </w:p>
    <w:p w14:paraId="5CE277B9" w14:textId="77777777" w:rsidR="00104614" w:rsidRPr="00CB77E7" w:rsidRDefault="00104614" w:rsidP="00632815">
      <w:pPr>
        <w:spacing w:line="276" w:lineRule="auto"/>
        <w:ind w:left="426" w:right="283"/>
        <w:jc w:val="both"/>
        <w:rPr>
          <w:rFonts w:ascii="Times New Roman" w:hAnsi="Times New Roman" w:cs="Times New Roman"/>
          <w:bCs/>
          <w:i/>
          <w:sz w:val="24"/>
          <w:szCs w:val="24"/>
        </w:rPr>
      </w:pPr>
      <w:r w:rsidRPr="00CB77E7">
        <w:rPr>
          <w:rFonts w:ascii="Times New Roman" w:hAnsi="Times New Roman" w:cs="Times New Roman"/>
          <w:bCs/>
          <w:i/>
          <w:sz w:val="24"/>
          <w:szCs w:val="24"/>
        </w:rPr>
        <w:t>[To be on non-judicial stamp paper as may be applicable. Foreign companies submitting expression of interest / resolution plan are required to follow the applicable law in their country and ensure that the documents submitted as part of the expression of interest / resolution plan are appropriately apostilled, and stamp duty paid in India before submission to the resolution professional.]</w:t>
      </w:r>
    </w:p>
    <w:p w14:paraId="7717E319" w14:textId="77777777" w:rsidR="00104614" w:rsidRPr="00CB77E7" w:rsidRDefault="00104614" w:rsidP="00632815">
      <w:pPr>
        <w:spacing w:line="276" w:lineRule="auto"/>
        <w:ind w:left="426" w:right="283" w:hanging="426"/>
        <w:jc w:val="both"/>
        <w:rPr>
          <w:rFonts w:ascii="Times New Roman" w:hAnsi="Times New Roman" w:cs="Times New Roman"/>
          <w:bCs/>
          <w:sz w:val="24"/>
          <w:szCs w:val="24"/>
        </w:rPr>
      </w:pPr>
    </w:p>
    <w:p w14:paraId="6A702FB0" w14:textId="04594E1F" w:rsidR="00104614" w:rsidRPr="00CB77E7" w:rsidRDefault="00104614" w:rsidP="00632815">
      <w:pPr>
        <w:spacing w:line="276" w:lineRule="auto"/>
        <w:ind w:left="426" w:right="283"/>
        <w:jc w:val="both"/>
        <w:rPr>
          <w:rFonts w:ascii="Times New Roman" w:hAnsi="Times New Roman" w:cs="Times New Roman"/>
          <w:bCs/>
          <w:i/>
          <w:sz w:val="24"/>
          <w:szCs w:val="24"/>
        </w:rPr>
      </w:pPr>
      <w:r w:rsidRPr="00CB77E7">
        <w:rPr>
          <w:rFonts w:ascii="Times New Roman" w:hAnsi="Times New Roman" w:cs="Times New Roman"/>
          <w:bCs/>
          <w:i/>
          <w:sz w:val="24"/>
          <w:szCs w:val="24"/>
        </w:rPr>
        <w:t xml:space="preserve">The execution of this undertaking must be authorized by a duly passed resolution of the board of directors of the prospective resolution applicant or any sub-committee of the board (if </w:t>
      </w:r>
      <w:r w:rsidR="0094275B" w:rsidRPr="00CB77E7">
        <w:rPr>
          <w:rFonts w:ascii="Times New Roman" w:hAnsi="Times New Roman" w:cs="Times New Roman"/>
          <w:bCs/>
          <w:i/>
          <w:sz w:val="24"/>
          <w:szCs w:val="24"/>
        </w:rPr>
        <w:t>so,</w:t>
      </w:r>
      <w:r w:rsidRPr="00CB77E7">
        <w:rPr>
          <w:rFonts w:ascii="Times New Roman" w:hAnsi="Times New Roman" w:cs="Times New Roman"/>
          <w:bCs/>
          <w:i/>
          <w:sz w:val="24"/>
          <w:szCs w:val="24"/>
        </w:rPr>
        <w:t xml:space="preserve"> authorized by the board).</w:t>
      </w:r>
    </w:p>
    <w:p w14:paraId="6CE26BA5" w14:textId="77777777" w:rsidR="00104614" w:rsidRPr="00CB77E7" w:rsidRDefault="00104614" w:rsidP="00632815">
      <w:pPr>
        <w:spacing w:line="276" w:lineRule="auto"/>
        <w:ind w:left="426" w:right="283" w:hanging="426"/>
        <w:jc w:val="both"/>
        <w:rPr>
          <w:rFonts w:ascii="Times New Roman" w:hAnsi="Times New Roman" w:cs="Times New Roman"/>
          <w:bCs/>
          <w:sz w:val="24"/>
          <w:szCs w:val="24"/>
        </w:rPr>
      </w:pPr>
    </w:p>
    <w:p w14:paraId="45488AAF" w14:textId="77777777" w:rsidR="00104614" w:rsidRPr="00CB77E7" w:rsidRDefault="00104614" w:rsidP="00632815">
      <w:pPr>
        <w:spacing w:line="276" w:lineRule="auto"/>
        <w:ind w:left="426" w:right="283"/>
        <w:jc w:val="both"/>
        <w:rPr>
          <w:rFonts w:ascii="Times New Roman" w:hAnsi="Times New Roman" w:cs="Times New Roman"/>
          <w:bCs/>
          <w:i/>
          <w:sz w:val="24"/>
          <w:szCs w:val="24"/>
        </w:rPr>
      </w:pPr>
      <w:r w:rsidRPr="00CB77E7">
        <w:rPr>
          <w:rFonts w:ascii="Times New Roman" w:hAnsi="Times New Roman" w:cs="Times New Roman"/>
          <w:bCs/>
          <w:i/>
          <w:sz w:val="24"/>
          <w:szCs w:val="24"/>
        </w:rPr>
        <w:t>Each page of the undertaking is required to be signed by the prospective resolution applicant at the bottom of the page and on the execution page, the deponent must affix his/her full signature and additionally affix the rubber stamp seal of the prospective resolution applicant.</w:t>
      </w:r>
    </w:p>
    <w:p w14:paraId="0AFD2B3A" w14:textId="77777777" w:rsidR="00104614" w:rsidRPr="00CB77E7" w:rsidRDefault="00104614" w:rsidP="00632815">
      <w:pPr>
        <w:spacing w:line="276" w:lineRule="auto"/>
        <w:ind w:left="426" w:right="283" w:hanging="426"/>
        <w:jc w:val="both"/>
        <w:rPr>
          <w:rFonts w:ascii="Times New Roman" w:hAnsi="Times New Roman" w:cs="Times New Roman"/>
          <w:bCs/>
          <w:sz w:val="24"/>
          <w:szCs w:val="24"/>
        </w:rPr>
      </w:pPr>
    </w:p>
    <w:p w14:paraId="2D7006C5" w14:textId="77777777" w:rsidR="00104614" w:rsidRPr="00CB77E7" w:rsidRDefault="00104614" w:rsidP="00632815">
      <w:pPr>
        <w:spacing w:line="276" w:lineRule="auto"/>
        <w:ind w:left="426" w:right="283"/>
        <w:jc w:val="both"/>
        <w:rPr>
          <w:rFonts w:ascii="Times New Roman" w:hAnsi="Times New Roman" w:cs="Times New Roman"/>
          <w:bCs/>
          <w:i/>
          <w:sz w:val="24"/>
          <w:szCs w:val="24"/>
        </w:rPr>
      </w:pPr>
      <w:r w:rsidRPr="00CB77E7">
        <w:rPr>
          <w:rFonts w:ascii="Times New Roman" w:hAnsi="Times New Roman" w:cs="Times New Roman"/>
          <w:bCs/>
          <w:i/>
          <w:sz w:val="24"/>
          <w:szCs w:val="24"/>
        </w:rPr>
        <w:t>Where the resolution applicant is a consortium, said undertaking shall be furnished by each member of the consortium.</w:t>
      </w:r>
    </w:p>
    <w:p w14:paraId="3DC07DF8" w14:textId="77777777" w:rsidR="00104614" w:rsidRPr="00CB77E7" w:rsidRDefault="00104614" w:rsidP="00632815">
      <w:pPr>
        <w:spacing w:line="276" w:lineRule="auto"/>
        <w:ind w:left="426" w:right="283" w:hanging="426"/>
        <w:jc w:val="both"/>
        <w:rPr>
          <w:rFonts w:ascii="Times New Roman" w:hAnsi="Times New Roman" w:cs="Times New Roman"/>
          <w:bCs/>
          <w:i/>
          <w:sz w:val="24"/>
          <w:szCs w:val="24"/>
        </w:rPr>
      </w:pPr>
    </w:p>
    <w:p w14:paraId="1CAD7B19" w14:textId="77777777" w:rsidR="00104614" w:rsidRPr="00CB77E7" w:rsidRDefault="00104614" w:rsidP="00632815">
      <w:pPr>
        <w:spacing w:line="276" w:lineRule="auto"/>
        <w:ind w:left="426" w:right="283"/>
        <w:jc w:val="both"/>
        <w:rPr>
          <w:rFonts w:ascii="Times New Roman" w:hAnsi="Times New Roman" w:cs="Times New Roman"/>
          <w:sz w:val="24"/>
          <w:szCs w:val="24"/>
        </w:rPr>
      </w:pPr>
      <w:r w:rsidRPr="00CB77E7">
        <w:rPr>
          <w:rFonts w:ascii="Times New Roman" w:hAnsi="Times New Roman" w:cs="Times New Roman"/>
          <w:bCs/>
          <w:i/>
          <w:sz w:val="24"/>
          <w:szCs w:val="24"/>
        </w:rPr>
        <w:t>Kindly fill in the requisite details in each of the items where information is left blank or has been sought.</w:t>
      </w:r>
      <w:r w:rsidR="00CC3DAE" w:rsidRPr="00CB77E7">
        <w:rPr>
          <w:rFonts w:ascii="Times New Roman" w:hAnsi="Times New Roman" w:cs="Times New Roman"/>
          <w:bCs/>
          <w:i/>
          <w:sz w:val="24"/>
          <w:szCs w:val="24"/>
        </w:rPr>
        <w:t>]</w:t>
      </w:r>
    </w:p>
    <w:p w14:paraId="4658260E" w14:textId="77777777" w:rsidR="00104614" w:rsidRPr="00CB77E7" w:rsidRDefault="00104614" w:rsidP="00632815">
      <w:pPr>
        <w:spacing w:line="276" w:lineRule="auto"/>
        <w:ind w:left="426" w:right="283" w:hanging="426"/>
        <w:jc w:val="both"/>
        <w:rPr>
          <w:rFonts w:ascii="Times New Roman" w:hAnsi="Times New Roman" w:cs="Times New Roman"/>
          <w:b/>
          <w:bCs/>
          <w:sz w:val="24"/>
          <w:szCs w:val="24"/>
        </w:rPr>
      </w:pPr>
    </w:p>
    <w:p w14:paraId="3EB8B4DD" w14:textId="77777777" w:rsidR="00104614" w:rsidRPr="00CB77E7" w:rsidRDefault="00104614" w:rsidP="00632815">
      <w:pPr>
        <w:spacing w:line="276" w:lineRule="auto"/>
        <w:ind w:left="4026" w:right="283" w:firstLine="294"/>
        <w:rPr>
          <w:rFonts w:ascii="Times New Roman" w:hAnsi="Times New Roman" w:cs="Times New Roman"/>
          <w:b/>
          <w:bCs/>
          <w:sz w:val="24"/>
          <w:szCs w:val="24"/>
          <w:u w:val="single"/>
        </w:rPr>
      </w:pPr>
      <w:r w:rsidRPr="00CB77E7">
        <w:rPr>
          <w:rFonts w:ascii="Times New Roman" w:hAnsi="Times New Roman" w:cs="Times New Roman"/>
          <w:b/>
          <w:bCs/>
          <w:sz w:val="24"/>
          <w:szCs w:val="24"/>
          <w:u w:val="single"/>
        </w:rPr>
        <w:t>UNDERTAKING</w:t>
      </w:r>
    </w:p>
    <w:p w14:paraId="4EFF4A97" w14:textId="77777777" w:rsidR="00104614" w:rsidRPr="00CB77E7" w:rsidRDefault="00104614" w:rsidP="00632815">
      <w:pPr>
        <w:spacing w:line="276" w:lineRule="auto"/>
        <w:ind w:left="426" w:right="283" w:hanging="426"/>
        <w:jc w:val="both"/>
        <w:rPr>
          <w:rFonts w:ascii="Times New Roman" w:hAnsi="Times New Roman" w:cs="Times New Roman"/>
          <w:sz w:val="24"/>
          <w:szCs w:val="24"/>
        </w:rPr>
      </w:pPr>
    </w:p>
    <w:p w14:paraId="32DD678F" w14:textId="4D8D7A4B" w:rsidR="00104614" w:rsidRPr="00CB77E7" w:rsidRDefault="00104614" w:rsidP="00632815">
      <w:pPr>
        <w:spacing w:line="276" w:lineRule="auto"/>
        <w:ind w:left="426" w:right="283"/>
        <w:jc w:val="both"/>
        <w:rPr>
          <w:rFonts w:ascii="Times New Roman" w:hAnsi="Times New Roman" w:cs="Times New Roman"/>
          <w:sz w:val="24"/>
          <w:szCs w:val="24"/>
        </w:rPr>
      </w:pPr>
      <w:r w:rsidRPr="00CB77E7">
        <w:rPr>
          <w:rFonts w:ascii="Times New Roman" w:hAnsi="Times New Roman" w:cs="Times New Roman"/>
          <w:sz w:val="24"/>
          <w:szCs w:val="24"/>
        </w:rPr>
        <w:t>I, [</w:t>
      </w:r>
      <w:r w:rsidRPr="00CB77E7">
        <w:rPr>
          <w:rFonts w:ascii="Times New Roman" w:hAnsi="Times New Roman" w:cs="Times New Roman"/>
          <w:i/>
          <w:iCs/>
          <w:sz w:val="24"/>
          <w:szCs w:val="24"/>
        </w:rPr>
        <w:t xml:space="preserve">name of the chairman/managing director/director/authorized person of resolution applicant, </w:t>
      </w:r>
      <w:r w:rsidR="0094275B" w:rsidRPr="00CB77E7">
        <w:rPr>
          <w:rFonts w:ascii="Times New Roman" w:hAnsi="Times New Roman" w:cs="Times New Roman"/>
          <w:i/>
          <w:iCs/>
          <w:sz w:val="24"/>
          <w:szCs w:val="24"/>
        </w:rPr>
        <w:t>authorized</w:t>
      </w:r>
      <w:r w:rsidRPr="00CB77E7">
        <w:rPr>
          <w:rFonts w:ascii="Times New Roman" w:hAnsi="Times New Roman" w:cs="Times New Roman"/>
          <w:i/>
          <w:iCs/>
          <w:sz w:val="24"/>
          <w:szCs w:val="24"/>
        </w:rPr>
        <w:t xml:space="preserve"> by the Board of the resolution applicant for giving such undertaking</w:t>
      </w:r>
      <w:r w:rsidRPr="00CB77E7">
        <w:rPr>
          <w:rFonts w:ascii="Times New Roman" w:hAnsi="Times New Roman" w:cs="Times New Roman"/>
          <w:sz w:val="24"/>
          <w:szCs w:val="24"/>
        </w:rPr>
        <w:t xml:space="preserve">], son of </w:t>
      </w:r>
      <w:r w:rsidRPr="00CB77E7">
        <w:rPr>
          <w:rFonts w:ascii="Times New Roman" w:hAnsi="Times New Roman" w:cs="Times New Roman"/>
          <w:i/>
          <w:iCs/>
          <w:sz w:val="24"/>
          <w:szCs w:val="24"/>
        </w:rPr>
        <w:t>[______]</w:t>
      </w:r>
      <w:r w:rsidRPr="00CB77E7">
        <w:rPr>
          <w:rFonts w:ascii="Times New Roman" w:hAnsi="Times New Roman" w:cs="Times New Roman"/>
          <w:sz w:val="24"/>
          <w:szCs w:val="24"/>
        </w:rPr>
        <w:t xml:space="preserve">, aged about </w:t>
      </w:r>
      <w:r w:rsidRPr="00CB77E7">
        <w:rPr>
          <w:rFonts w:ascii="Times New Roman" w:hAnsi="Times New Roman" w:cs="Times New Roman"/>
          <w:i/>
          <w:iCs/>
          <w:sz w:val="24"/>
          <w:szCs w:val="24"/>
        </w:rPr>
        <w:t xml:space="preserve">[______] </w:t>
      </w:r>
      <w:r w:rsidRPr="00CB77E7">
        <w:rPr>
          <w:rFonts w:ascii="Times New Roman" w:hAnsi="Times New Roman" w:cs="Times New Roman"/>
          <w:sz w:val="24"/>
          <w:szCs w:val="24"/>
        </w:rPr>
        <w:t xml:space="preserve">years, currently residing at </w:t>
      </w:r>
      <w:r w:rsidRPr="00CB77E7">
        <w:rPr>
          <w:rFonts w:ascii="Times New Roman" w:hAnsi="Times New Roman" w:cs="Times New Roman"/>
          <w:i/>
          <w:iCs/>
          <w:sz w:val="24"/>
          <w:szCs w:val="24"/>
        </w:rPr>
        <w:t>[Address to be inserted] and having Aadhaar / Passport number [______]</w:t>
      </w:r>
      <w:r w:rsidRPr="00CB77E7">
        <w:rPr>
          <w:rFonts w:ascii="Times New Roman" w:hAnsi="Times New Roman" w:cs="Times New Roman"/>
          <w:sz w:val="24"/>
          <w:szCs w:val="24"/>
        </w:rPr>
        <w:t xml:space="preserve">, on behalf of </w:t>
      </w:r>
      <w:r w:rsidRPr="00CB77E7">
        <w:rPr>
          <w:rFonts w:ascii="Times New Roman" w:hAnsi="Times New Roman" w:cs="Times New Roman"/>
          <w:i/>
          <w:iCs/>
          <w:sz w:val="24"/>
          <w:szCs w:val="24"/>
        </w:rPr>
        <w:t xml:space="preserve">[name of the resolution applicant] </w:t>
      </w:r>
      <w:r w:rsidRPr="00CB77E7">
        <w:rPr>
          <w:rFonts w:ascii="Times New Roman" w:hAnsi="Times New Roman" w:cs="Times New Roman"/>
          <w:sz w:val="24"/>
          <w:szCs w:val="24"/>
        </w:rPr>
        <w:t xml:space="preserve">having registered office at </w:t>
      </w:r>
      <w:r w:rsidRPr="00CB77E7">
        <w:rPr>
          <w:rFonts w:ascii="Times New Roman" w:hAnsi="Times New Roman" w:cs="Times New Roman"/>
          <w:i/>
          <w:iCs/>
          <w:sz w:val="24"/>
          <w:szCs w:val="24"/>
        </w:rPr>
        <w:t>[_______] (“</w:t>
      </w:r>
      <w:r w:rsidRPr="00CB77E7">
        <w:rPr>
          <w:rFonts w:ascii="Times New Roman" w:hAnsi="Times New Roman" w:cs="Times New Roman"/>
          <w:b/>
          <w:bCs/>
          <w:i/>
          <w:iCs/>
          <w:sz w:val="24"/>
          <w:szCs w:val="24"/>
        </w:rPr>
        <w:t>Resolution Applicant</w:t>
      </w:r>
      <w:r w:rsidRPr="00CB77E7">
        <w:rPr>
          <w:rFonts w:ascii="Times New Roman" w:hAnsi="Times New Roman" w:cs="Times New Roman"/>
          <w:i/>
          <w:iCs/>
          <w:sz w:val="24"/>
          <w:szCs w:val="24"/>
        </w:rPr>
        <w:t xml:space="preserve">”, a term which also includes any person acting jointly with the Resolution Applicant), </w:t>
      </w:r>
      <w:r w:rsidRPr="00CB77E7">
        <w:rPr>
          <w:rFonts w:ascii="Times New Roman" w:hAnsi="Times New Roman" w:cs="Times New Roman"/>
          <w:sz w:val="24"/>
          <w:szCs w:val="24"/>
        </w:rPr>
        <w:t>do solemnly affirm and state to the committee of creditors (“</w:t>
      </w:r>
      <w:r w:rsidRPr="00CB77E7">
        <w:rPr>
          <w:rFonts w:ascii="Times New Roman" w:hAnsi="Times New Roman" w:cs="Times New Roman"/>
          <w:b/>
          <w:bCs/>
          <w:sz w:val="24"/>
          <w:szCs w:val="24"/>
        </w:rPr>
        <w:t>CoC</w:t>
      </w:r>
      <w:r w:rsidRPr="00CB77E7">
        <w:rPr>
          <w:rFonts w:ascii="Times New Roman" w:hAnsi="Times New Roman" w:cs="Times New Roman"/>
          <w:sz w:val="24"/>
          <w:szCs w:val="24"/>
        </w:rPr>
        <w:t>”) of “</w:t>
      </w:r>
      <w:r w:rsidR="00EB5776" w:rsidRPr="00CB77E7">
        <w:rPr>
          <w:rFonts w:ascii="Times New Roman" w:hAnsi="Times New Roman" w:cs="Times New Roman"/>
          <w:sz w:val="24"/>
          <w:szCs w:val="24"/>
        </w:rPr>
        <w:t>Kakade Estate Developers</w:t>
      </w:r>
      <w:r w:rsidR="001756EA" w:rsidRPr="00CB77E7">
        <w:rPr>
          <w:rFonts w:ascii="Times New Roman" w:hAnsi="Times New Roman" w:cs="Times New Roman"/>
          <w:sz w:val="24"/>
          <w:szCs w:val="24"/>
        </w:rPr>
        <w:t xml:space="preserve"> Private Limited</w:t>
      </w:r>
      <w:r w:rsidRPr="00CB77E7">
        <w:rPr>
          <w:rFonts w:ascii="Times New Roman" w:hAnsi="Times New Roman" w:cs="Times New Roman"/>
          <w:sz w:val="24"/>
          <w:szCs w:val="24"/>
        </w:rPr>
        <w:t xml:space="preserve">” and the </w:t>
      </w:r>
      <w:r w:rsidR="00F47075" w:rsidRPr="00CB77E7">
        <w:rPr>
          <w:rFonts w:ascii="Times New Roman" w:hAnsi="Times New Roman" w:cs="Times New Roman"/>
          <w:sz w:val="24"/>
          <w:szCs w:val="24"/>
        </w:rPr>
        <w:t>Resolution Professional</w:t>
      </w:r>
      <w:r w:rsidRPr="00CB77E7">
        <w:rPr>
          <w:rFonts w:ascii="Times New Roman" w:hAnsi="Times New Roman" w:cs="Times New Roman"/>
          <w:sz w:val="24"/>
          <w:szCs w:val="24"/>
        </w:rPr>
        <w:t xml:space="preserve"> of the Company (“</w:t>
      </w:r>
      <w:r w:rsidR="00D773AF" w:rsidRPr="00CB77E7">
        <w:rPr>
          <w:rFonts w:ascii="Times New Roman" w:hAnsi="Times New Roman" w:cs="Times New Roman"/>
          <w:b/>
          <w:sz w:val="24"/>
          <w:szCs w:val="24"/>
        </w:rPr>
        <w:t>RP</w:t>
      </w:r>
      <w:r w:rsidRPr="00CB77E7">
        <w:rPr>
          <w:rFonts w:ascii="Times New Roman" w:hAnsi="Times New Roman" w:cs="Times New Roman"/>
          <w:sz w:val="24"/>
          <w:szCs w:val="24"/>
        </w:rPr>
        <w:t xml:space="preserve">”) as follows: </w:t>
      </w:r>
    </w:p>
    <w:p w14:paraId="72DAB795" w14:textId="77777777" w:rsidR="00104614" w:rsidRPr="00CB77E7" w:rsidRDefault="00104614" w:rsidP="00632815">
      <w:pPr>
        <w:spacing w:line="276" w:lineRule="auto"/>
        <w:ind w:left="426" w:right="283" w:hanging="426"/>
        <w:jc w:val="both"/>
        <w:rPr>
          <w:rFonts w:ascii="Times New Roman" w:hAnsi="Times New Roman" w:cs="Times New Roman"/>
          <w:sz w:val="24"/>
          <w:szCs w:val="24"/>
        </w:rPr>
      </w:pPr>
      <w:r w:rsidRPr="00CB77E7">
        <w:rPr>
          <w:rFonts w:ascii="Times New Roman" w:hAnsi="Times New Roman" w:cs="Times New Roman"/>
          <w:sz w:val="24"/>
          <w:szCs w:val="24"/>
        </w:rPr>
        <w:tab/>
      </w:r>
    </w:p>
    <w:p w14:paraId="4BC1B8C7" w14:textId="20A9ED61" w:rsidR="00104614" w:rsidRPr="00CB77E7" w:rsidRDefault="00104614" w:rsidP="00632815">
      <w:pPr>
        <w:pStyle w:val="ListParagraph"/>
        <w:numPr>
          <w:ilvl w:val="0"/>
          <w:numId w:val="16"/>
        </w:numPr>
        <w:spacing w:line="276" w:lineRule="auto"/>
        <w:ind w:right="283"/>
        <w:rPr>
          <w:rFonts w:ascii="Times New Roman" w:hAnsi="Times New Roman" w:cs="Times New Roman"/>
          <w:sz w:val="24"/>
          <w:szCs w:val="24"/>
        </w:rPr>
      </w:pPr>
      <w:r w:rsidRPr="00CB77E7">
        <w:rPr>
          <w:rFonts w:ascii="Times New Roman" w:hAnsi="Times New Roman" w:cs="Times New Roman"/>
          <w:sz w:val="24"/>
          <w:szCs w:val="24"/>
        </w:rPr>
        <w:t>That I am duly authorized and competent to make and affirm the instant undertaking for and on behalf of the Resolution Applicant in terms of the [</w:t>
      </w:r>
      <w:r w:rsidRPr="00CB77E7">
        <w:rPr>
          <w:rFonts w:ascii="Times New Roman" w:hAnsi="Times New Roman" w:cs="Times New Roman"/>
          <w:i/>
          <w:iCs/>
          <w:sz w:val="24"/>
          <w:szCs w:val="24"/>
        </w:rPr>
        <w:t>resolution of its board of directors/ power of attorney- to provide other necessary details of such authorization</w:t>
      </w:r>
      <w:r w:rsidRPr="00CB77E7">
        <w:rPr>
          <w:rFonts w:ascii="Times New Roman" w:hAnsi="Times New Roman" w:cs="Times New Roman"/>
          <w:sz w:val="24"/>
          <w:szCs w:val="24"/>
        </w:rPr>
        <w:t xml:space="preserve">]. The said document is true, </w:t>
      </w:r>
      <w:r w:rsidR="0094275B" w:rsidRPr="00CB77E7">
        <w:rPr>
          <w:rFonts w:ascii="Times New Roman" w:hAnsi="Times New Roman" w:cs="Times New Roman"/>
          <w:sz w:val="24"/>
          <w:szCs w:val="24"/>
        </w:rPr>
        <w:t>valid,</w:t>
      </w:r>
      <w:r w:rsidRPr="00CB77E7">
        <w:rPr>
          <w:rFonts w:ascii="Times New Roman" w:hAnsi="Times New Roman" w:cs="Times New Roman"/>
          <w:sz w:val="24"/>
          <w:szCs w:val="24"/>
        </w:rPr>
        <w:t xml:space="preserve"> and genuine to the best of my knowledge, </w:t>
      </w:r>
      <w:r w:rsidR="0094275B" w:rsidRPr="00CB77E7">
        <w:rPr>
          <w:rFonts w:ascii="Times New Roman" w:hAnsi="Times New Roman" w:cs="Times New Roman"/>
          <w:sz w:val="24"/>
          <w:szCs w:val="24"/>
        </w:rPr>
        <w:t>information,</w:t>
      </w:r>
      <w:r w:rsidRPr="00CB77E7">
        <w:rPr>
          <w:rFonts w:ascii="Times New Roman" w:hAnsi="Times New Roman" w:cs="Times New Roman"/>
          <w:sz w:val="24"/>
          <w:szCs w:val="24"/>
        </w:rPr>
        <w:t xml:space="preserve"> and belief. </w:t>
      </w:r>
    </w:p>
    <w:p w14:paraId="61DA88A0" w14:textId="77777777" w:rsidR="00104614" w:rsidRPr="00CB77E7" w:rsidRDefault="00104614" w:rsidP="00632815">
      <w:pPr>
        <w:spacing w:line="276" w:lineRule="auto"/>
        <w:ind w:left="426" w:right="283" w:hanging="426"/>
        <w:jc w:val="both"/>
        <w:rPr>
          <w:rFonts w:ascii="Times New Roman" w:hAnsi="Times New Roman" w:cs="Times New Roman"/>
          <w:sz w:val="24"/>
          <w:szCs w:val="24"/>
        </w:rPr>
      </w:pPr>
    </w:p>
    <w:p w14:paraId="17B85644" w14:textId="77777777" w:rsidR="00104614" w:rsidRPr="00CB77E7" w:rsidRDefault="00104614" w:rsidP="00632815">
      <w:pPr>
        <w:pStyle w:val="ListParagraph"/>
        <w:numPr>
          <w:ilvl w:val="0"/>
          <w:numId w:val="16"/>
        </w:numPr>
        <w:spacing w:line="276" w:lineRule="auto"/>
        <w:ind w:right="283"/>
        <w:rPr>
          <w:rFonts w:ascii="Times New Roman" w:hAnsi="Times New Roman" w:cs="Times New Roman"/>
          <w:sz w:val="24"/>
          <w:szCs w:val="24"/>
        </w:rPr>
      </w:pPr>
      <w:r w:rsidRPr="00CB77E7">
        <w:rPr>
          <w:rFonts w:ascii="Times New Roman" w:hAnsi="Times New Roman" w:cs="Times New Roman"/>
          <w:sz w:val="24"/>
          <w:szCs w:val="24"/>
        </w:rPr>
        <w:t>That the Resolution Applicant meets the criteria specified by the Committee of Creditors under clause (h) of sub-section (2) of Section 25 of the Code.</w:t>
      </w:r>
    </w:p>
    <w:p w14:paraId="15D23703" w14:textId="77777777" w:rsidR="00104614" w:rsidRPr="00CB77E7" w:rsidRDefault="00104614" w:rsidP="00632815">
      <w:pPr>
        <w:spacing w:line="276" w:lineRule="auto"/>
        <w:ind w:left="426" w:right="283" w:hanging="426"/>
        <w:jc w:val="both"/>
        <w:rPr>
          <w:rFonts w:ascii="Times New Roman" w:hAnsi="Times New Roman" w:cs="Times New Roman"/>
          <w:sz w:val="24"/>
          <w:szCs w:val="24"/>
        </w:rPr>
      </w:pPr>
    </w:p>
    <w:p w14:paraId="3C952C6E" w14:textId="54F97382" w:rsidR="00104614" w:rsidRPr="00CB77E7" w:rsidRDefault="00104614" w:rsidP="00632815">
      <w:pPr>
        <w:pStyle w:val="ListParagraph"/>
        <w:numPr>
          <w:ilvl w:val="0"/>
          <w:numId w:val="16"/>
        </w:numPr>
        <w:spacing w:line="276" w:lineRule="auto"/>
        <w:ind w:right="283"/>
        <w:rPr>
          <w:rFonts w:ascii="Times New Roman" w:hAnsi="Times New Roman" w:cs="Times New Roman"/>
          <w:sz w:val="24"/>
          <w:szCs w:val="24"/>
        </w:rPr>
      </w:pPr>
      <w:r w:rsidRPr="00CB77E7">
        <w:rPr>
          <w:rFonts w:ascii="Times New Roman" w:hAnsi="Times New Roman" w:cs="Times New Roman"/>
          <w:sz w:val="24"/>
          <w:szCs w:val="24"/>
          <w:lang w:val="en-GB"/>
        </w:rPr>
        <w:t>That the relevant records in evidence of meeting the criteria specified</w:t>
      </w:r>
      <w:r w:rsidRPr="00CB77E7">
        <w:rPr>
          <w:rFonts w:ascii="Times New Roman" w:hAnsi="Times New Roman" w:cs="Times New Roman"/>
          <w:sz w:val="24"/>
          <w:szCs w:val="24"/>
        </w:rPr>
        <w:t xml:space="preserve"> by the Committee of Creditors under clause (h) of sub-section (2) of Section 25 of the Code has been submitted along with the Expression of Interest for submission of Resolution Plan in the matter of </w:t>
      </w:r>
      <w:r w:rsidR="00292BB8" w:rsidRPr="00CB77E7">
        <w:rPr>
          <w:rFonts w:ascii="Times New Roman" w:hAnsi="Times New Roman" w:cs="Times New Roman"/>
          <w:sz w:val="24"/>
          <w:szCs w:val="24"/>
        </w:rPr>
        <w:t>Kakade Estate Developers Private Limited</w:t>
      </w:r>
      <w:r w:rsidRPr="00CB77E7">
        <w:rPr>
          <w:rFonts w:ascii="Times New Roman" w:hAnsi="Times New Roman" w:cs="Times New Roman"/>
          <w:sz w:val="24"/>
          <w:szCs w:val="24"/>
        </w:rPr>
        <w:t>.</w:t>
      </w:r>
    </w:p>
    <w:p w14:paraId="41D65698" w14:textId="77777777" w:rsidR="00104614" w:rsidRPr="00CB77E7" w:rsidRDefault="00104614" w:rsidP="00632815">
      <w:pPr>
        <w:spacing w:line="276" w:lineRule="auto"/>
        <w:ind w:left="426" w:right="283" w:hanging="426"/>
        <w:jc w:val="both"/>
        <w:rPr>
          <w:rFonts w:ascii="Times New Roman" w:hAnsi="Times New Roman" w:cs="Times New Roman"/>
          <w:sz w:val="24"/>
          <w:szCs w:val="24"/>
        </w:rPr>
      </w:pPr>
    </w:p>
    <w:p w14:paraId="56C4EEDE" w14:textId="77777777" w:rsidR="00104614" w:rsidRPr="00CB77E7" w:rsidRDefault="00104614" w:rsidP="00632815">
      <w:pPr>
        <w:pStyle w:val="ListParagraph"/>
        <w:numPr>
          <w:ilvl w:val="0"/>
          <w:numId w:val="16"/>
        </w:numPr>
        <w:spacing w:line="276" w:lineRule="auto"/>
        <w:ind w:right="283"/>
        <w:rPr>
          <w:rFonts w:ascii="Times New Roman" w:hAnsi="Times New Roman" w:cs="Times New Roman"/>
          <w:sz w:val="24"/>
          <w:szCs w:val="24"/>
          <w:lang w:val="en-GB"/>
        </w:rPr>
      </w:pPr>
      <w:r w:rsidRPr="00CB77E7">
        <w:rPr>
          <w:rFonts w:ascii="Times New Roman" w:hAnsi="Times New Roman" w:cs="Times New Roman"/>
          <w:sz w:val="24"/>
          <w:szCs w:val="24"/>
          <w:lang w:val="en-GB"/>
        </w:rPr>
        <w:t>That all the information and records provided in Expression of Interest is true and correct and discovery of any false information or record at any time will render the applicant ineligible to submit resolution plan, forfeit any refundable deposit and attract penalty action under the Code.</w:t>
      </w:r>
    </w:p>
    <w:p w14:paraId="5C0C98D5" w14:textId="77777777" w:rsidR="00104614" w:rsidRPr="00CB77E7" w:rsidRDefault="00104614" w:rsidP="00632815">
      <w:pPr>
        <w:spacing w:line="276" w:lineRule="auto"/>
        <w:ind w:left="426" w:right="283" w:hanging="426"/>
        <w:jc w:val="both"/>
        <w:rPr>
          <w:rFonts w:ascii="Times New Roman" w:hAnsi="Times New Roman" w:cs="Times New Roman"/>
          <w:sz w:val="24"/>
          <w:szCs w:val="24"/>
          <w:lang w:val="en-GB"/>
        </w:rPr>
      </w:pPr>
    </w:p>
    <w:p w14:paraId="6A500994" w14:textId="77777777" w:rsidR="00104614" w:rsidRPr="00CB77E7" w:rsidRDefault="00104614" w:rsidP="00632815">
      <w:pPr>
        <w:pStyle w:val="ListParagraph"/>
        <w:numPr>
          <w:ilvl w:val="0"/>
          <w:numId w:val="16"/>
        </w:numPr>
        <w:spacing w:line="276" w:lineRule="auto"/>
        <w:ind w:right="283"/>
        <w:rPr>
          <w:rFonts w:ascii="Times New Roman" w:hAnsi="Times New Roman" w:cs="Times New Roman"/>
          <w:sz w:val="24"/>
          <w:szCs w:val="24"/>
          <w:lang w:val="en-GB"/>
        </w:rPr>
      </w:pPr>
      <w:r w:rsidRPr="00CB77E7">
        <w:rPr>
          <w:rFonts w:ascii="Times New Roman" w:hAnsi="Times New Roman" w:cs="Times New Roman"/>
          <w:sz w:val="24"/>
          <w:szCs w:val="24"/>
          <w:lang w:val="en-GB"/>
        </w:rPr>
        <w:t>That the Resolution Applicant shall maintain confidentiality of the information and shall not use such information to cause an undue gain or undue loss to itself or any other person and comply with the requirements under sub-section (2) of Section 29 Insolvency and Bankruptcy Code, 2016.</w:t>
      </w:r>
    </w:p>
    <w:p w14:paraId="1B8C69AE" w14:textId="77777777" w:rsidR="00104614" w:rsidRPr="00CB77E7" w:rsidRDefault="00104614" w:rsidP="00632815">
      <w:pPr>
        <w:spacing w:line="276" w:lineRule="auto"/>
        <w:ind w:left="426" w:right="283" w:hanging="426"/>
        <w:jc w:val="both"/>
        <w:rPr>
          <w:rFonts w:ascii="Times New Roman" w:hAnsi="Times New Roman" w:cs="Times New Roman"/>
          <w:sz w:val="24"/>
          <w:szCs w:val="24"/>
          <w:lang w:val="en-GB"/>
        </w:rPr>
      </w:pPr>
    </w:p>
    <w:p w14:paraId="74BEF5CD" w14:textId="77777777" w:rsidR="00104614" w:rsidRPr="00CB77E7" w:rsidRDefault="00104614" w:rsidP="00632815">
      <w:pPr>
        <w:pStyle w:val="ListParagraph"/>
        <w:numPr>
          <w:ilvl w:val="0"/>
          <w:numId w:val="16"/>
        </w:numPr>
        <w:spacing w:line="276" w:lineRule="auto"/>
        <w:ind w:right="283"/>
        <w:rPr>
          <w:rFonts w:ascii="Times New Roman" w:hAnsi="Times New Roman" w:cs="Times New Roman"/>
          <w:sz w:val="24"/>
          <w:szCs w:val="24"/>
          <w:lang w:val="en-GB"/>
        </w:rPr>
      </w:pPr>
      <w:r w:rsidRPr="00CB77E7">
        <w:rPr>
          <w:rFonts w:ascii="Times New Roman" w:hAnsi="Times New Roman" w:cs="Times New Roman"/>
          <w:sz w:val="24"/>
          <w:szCs w:val="24"/>
          <w:lang w:val="en-GB"/>
        </w:rPr>
        <w:t xml:space="preserve">That the contents of this undertaking are true and correct. No part of it is false and nothing material has been </w:t>
      </w:r>
      <w:r w:rsidRPr="00CB77E7">
        <w:rPr>
          <w:rFonts w:ascii="Times New Roman" w:hAnsi="Times New Roman" w:cs="Times New Roman"/>
          <w:sz w:val="24"/>
          <w:szCs w:val="24"/>
          <w:lang w:val="en-GB"/>
        </w:rPr>
        <w:lastRenderedPageBreak/>
        <w:t>concealed therefrom.</w:t>
      </w:r>
    </w:p>
    <w:p w14:paraId="5CE89F26" w14:textId="77777777" w:rsidR="00104614" w:rsidRPr="00CB77E7" w:rsidRDefault="00104614" w:rsidP="00632815">
      <w:pPr>
        <w:spacing w:line="276" w:lineRule="auto"/>
        <w:ind w:left="426" w:right="283" w:hanging="426"/>
        <w:jc w:val="both"/>
        <w:rPr>
          <w:rFonts w:ascii="Times New Roman" w:hAnsi="Times New Roman" w:cs="Times New Roman"/>
          <w:sz w:val="24"/>
          <w:szCs w:val="24"/>
          <w:lang w:val="en-GB"/>
        </w:rPr>
      </w:pPr>
    </w:p>
    <w:p w14:paraId="632E6160" w14:textId="6B846FBE" w:rsidR="00104614" w:rsidRPr="00CB77E7" w:rsidRDefault="00104614" w:rsidP="00632815">
      <w:pPr>
        <w:pStyle w:val="ListParagraph"/>
        <w:numPr>
          <w:ilvl w:val="0"/>
          <w:numId w:val="16"/>
        </w:numPr>
        <w:spacing w:line="276" w:lineRule="auto"/>
        <w:ind w:right="283"/>
        <w:rPr>
          <w:rFonts w:ascii="Times New Roman" w:hAnsi="Times New Roman" w:cs="Times New Roman"/>
          <w:sz w:val="24"/>
          <w:szCs w:val="24"/>
          <w:lang w:val="en-GB"/>
        </w:rPr>
      </w:pPr>
      <w:r w:rsidRPr="00CB77E7">
        <w:rPr>
          <w:rFonts w:ascii="Times New Roman" w:hAnsi="Times New Roman" w:cs="Times New Roman"/>
          <w:sz w:val="24"/>
          <w:szCs w:val="24"/>
          <w:lang w:val="en-GB"/>
        </w:rPr>
        <w:t xml:space="preserve">That if, at any time after the submission of this undertaking and before the approval of the Resolution Applicant’s resolution plan by the Adjudicating Authority </w:t>
      </w:r>
      <w:r w:rsidR="0094275B" w:rsidRPr="00CB77E7">
        <w:rPr>
          <w:rFonts w:ascii="Times New Roman" w:hAnsi="Times New Roman" w:cs="Times New Roman"/>
          <w:sz w:val="24"/>
          <w:szCs w:val="24"/>
          <w:lang w:val="en-GB"/>
        </w:rPr>
        <w:t>i.e.,</w:t>
      </w:r>
      <w:r w:rsidRPr="00CB77E7">
        <w:rPr>
          <w:rFonts w:ascii="Times New Roman" w:hAnsi="Times New Roman" w:cs="Times New Roman"/>
          <w:sz w:val="24"/>
          <w:szCs w:val="24"/>
          <w:lang w:val="en-GB"/>
        </w:rPr>
        <w:t xml:space="preserve"> Hon’ble National Company Law Tribunal under the Code,</w:t>
      </w:r>
      <w:r w:rsidR="007358FE" w:rsidRPr="00CB77E7">
        <w:rPr>
          <w:rFonts w:ascii="Times New Roman" w:hAnsi="Times New Roman" w:cs="Times New Roman"/>
          <w:sz w:val="24"/>
          <w:szCs w:val="24"/>
          <w:lang w:val="en-GB"/>
        </w:rPr>
        <w:t xml:space="preserve"> </w:t>
      </w:r>
      <w:r w:rsidRPr="00CB77E7">
        <w:rPr>
          <w:rFonts w:ascii="Times New Roman" w:hAnsi="Times New Roman" w:cs="Times New Roman"/>
          <w:sz w:val="24"/>
          <w:szCs w:val="24"/>
          <w:lang w:val="en-GB"/>
        </w:rPr>
        <w:t xml:space="preserve">the Resolution Applicant becomes ineligible to be a Resolution Applicant as per the provisions of the Code, the fact of such ineligibility shall be forthwith brought to the attention of the </w:t>
      </w:r>
      <w:r w:rsidR="00D773AF" w:rsidRPr="00CB77E7">
        <w:rPr>
          <w:rFonts w:ascii="Times New Roman" w:hAnsi="Times New Roman" w:cs="Times New Roman"/>
          <w:sz w:val="24"/>
          <w:szCs w:val="24"/>
          <w:lang w:val="en-GB"/>
        </w:rPr>
        <w:t>RP</w:t>
      </w:r>
      <w:r w:rsidRPr="00CB77E7">
        <w:rPr>
          <w:rFonts w:ascii="Times New Roman" w:hAnsi="Times New Roman" w:cs="Times New Roman"/>
          <w:sz w:val="24"/>
          <w:szCs w:val="24"/>
          <w:lang w:val="en-GB"/>
        </w:rPr>
        <w:t xml:space="preserve"> and the CoC. </w:t>
      </w:r>
    </w:p>
    <w:p w14:paraId="055A8149" w14:textId="77777777" w:rsidR="00104614" w:rsidRPr="00CB77E7" w:rsidRDefault="00104614" w:rsidP="00632815">
      <w:pPr>
        <w:spacing w:line="276" w:lineRule="auto"/>
        <w:ind w:left="426" w:right="283" w:hanging="426"/>
        <w:jc w:val="both"/>
        <w:rPr>
          <w:rFonts w:ascii="Times New Roman" w:hAnsi="Times New Roman" w:cs="Times New Roman"/>
          <w:sz w:val="24"/>
          <w:szCs w:val="24"/>
          <w:lang w:val="en-GB"/>
        </w:rPr>
      </w:pPr>
    </w:p>
    <w:p w14:paraId="7C1E8616" w14:textId="77777777" w:rsidR="00104614" w:rsidRPr="00CB77E7" w:rsidRDefault="00104614" w:rsidP="00632815">
      <w:pPr>
        <w:pStyle w:val="ListParagraph"/>
        <w:numPr>
          <w:ilvl w:val="0"/>
          <w:numId w:val="16"/>
        </w:numPr>
        <w:spacing w:line="276" w:lineRule="auto"/>
        <w:ind w:right="283"/>
        <w:rPr>
          <w:rFonts w:ascii="Times New Roman" w:hAnsi="Times New Roman" w:cs="Times New Roman"/>
          <w:sz w:val="24"/>
          <w:szCs w:val="24"/>
          <w:lang w:val="en-GB"/>
        </w:rPr>
      </w:pPr>
      <w:r w:rsidRPr="00CB77E7">
        <w:rPr>
          <w:rFonts w:ascii="Times New Roman" w:hAnsi="Times New Roman" w:cs="Times New Roman"/>
          <w:sz w:val="24"/>
          <w:szCs w:val="24"/>
          <w:lang w:val="en-GB"/>
        </w:rPr>
        <w:t xml:space="preserve">That this undertaking shall be governed in accordance with the laws of India and the National Company Law Tribunal, </w:t>
      </w:r>
      <w:r w:rsidR="007358FE" w:rsidRPr="00CB77E7">
        <w:rPr>
          <w:rFonts w:ascii="Times New Roman" w:hAnsi="Times New Roman" w:cs="Times New Roman"/>
          <w:sz w:val="24"/>
          <w:szCs w:val="24"/>
          <w:lang w:val="en-GB"/>
        </w:rPr>
        <w:t>Mumbai</w:t>
      </w:r>
      <w:r w:rsidRPr="00CB77E7">
        <w:rPr>
          <w:rFonts w:ascii="Times New Roman" w:hAnsi="Times New Roman" w:cs="Times New Roman"/>
          <w:sz w:val="24"/>
          <w:szCs w:val="24"/>
          <w:lang w:val="en-GB"/>
        </w:rPr>
        <w:t xml:space="preserve"> /National Company Law Appellate Tribunal/ Courts of </w:t>
      </w:r>
      <w:r w:rsidR="007358FE" w:rsidRPr="00CB77E7">
        <w:rPr>
          <w:rFonts w:ascii="Times New Roman" w:hAnsi="Times New Roman" w:cs="Times New Roman"/>
          <w:sz w:val="24"/>
          <w:szCs w:val="24"/>
          <w:lang w:val="en-GB"/>
        </w:rPr>
        <w:t xml:space="preserve">Mumbai </w:t>
      </w:r>
      <w:r w:rsidRPr="00CB77E7">
        <w:rPr>
          <w:rFonts w:ascii="Times New Roman" w:hAnsi="Times New Roman" w:cs="Times New Roman"/>
          <w:sz w:val="24"/>
          <w:szCs w:val="24"/>
          <w:lang w:val="en-GB"/>
        </w:rPr>
        <w:t xml:space="preserve">shall have the exclusive jurisdiction over any dispute arising under this undertaking. </w:t>
      </w:r>
    </w:p>
    <w:p w14:paraId="3A0AFF84" w14:textId="77777777" w:rsidR="00104614" w:rsidRPr="00CB77E7" w:rsidRDefault="00104614" w:rsidP="00632815">
      <w:pPr>
        <w:spacing w:line="276" w:lineRule="auto"/>
        <w:rPr>
          <w:rFonts w:ascii="Times New Roman" w:hAnsi="Times New Roman" w:cs="Times New Roman"/>
          <w:sz w:val="24"/>
          <w:szCs w:val="24"/>
          <w:lang w:val="en-GB"/>
        </w:rPr>
      </w:pPr>
    </w:p>
    <w:p w14:paraId="52F938CE" w14:textId="77777777" w:rsidR="00104614" w:rsidRPr="00CB77E7" w:rsidRDefault="00104614" w:rsidP="00632815">
      <w:pPr>
        <w:spacing w:line="276" w:lineRule="auto"/>
        <w:rPr>
          <w:rFonts w:ascii="Times New Roman" w:hAnsi="Times New Roman" w:cs="Times New Roman"/>
          <w:sz w:val="24"/>
          <w:szCs w:val="24"/>
        </w:rPr>
      </w:pPr>
    </w:p>
    <w:p w14:paraId="3E05061C" w14:textId="77777777" w:rsidR="00104614" w:rsidRPr="00CB77E7" w:rsidRDefault="00104614" w:rsidP="00632815">
      <w:pPr>
        <w:spacing w:line="276" w:lineRule="auto"/>
        <w:rPr>
          <w:rFonts w:ascii="Times New Roman" w:hAnsi="Times New Roman" w:cs="Times New Roman"/>
          <w:sz w:val="24"/>
          <w:szCs w:val="24"/>
        </w:rPr>
      </w:pPr>
      <w:r w:rsidRPr="00CB77E7">
        <w:rPr>
          <w:rFonts w:ascii="Times New Roman" w:hAnsi="Times New Roman" w:cs="Times New Roman"/>
          <w:sz w:val="24"/>
          <w:szCs w:val="24"/>
        </w:rPr>
        <w:t xml:space="preserve">                Signed for and on behalf of [</w:t>
      </w:r>
      <w:r w:rsidRPr="00CB77E7">
        <w:rPr>
          <w:rFonts w:ascii="Times New Roman" w:hAnsi="Times New Roman" w:cs="Times New Roman"/>
          <w:i/>
          <w:sz w:val="24"/>
          <w:szCs w:val="24"/>
        </w:rPr>
        <w:t>insert name of entity</w:t>
      </w:r>
      <w:r w:rsidRPr="00CB77E7">
        <w:rPr>
          <w:rFonts w:ascii="Times New Roman" w:hAnsi="Times New Roman" w:cs="Times New Roman"/>
          <w:sz w:val="24"/>
          <w:szCs w:val="24"/>
        </w:rPr>
        <w:t>]</w:t>
      </w:r>
    </w:p>
    <w:p w14:paraId="61C840C1" w14:textId="77777777" w:rsidR="00104614" w:rsidRPr="00CB77E7" w:rsidRDefault="00104614" w:rsidP="00632815">
      <w:pPr>
        <w:spacing w:line="276" w:lineRule="auto"/>
        <w:rPr>
          <w:rFonts w:ascii="Times New Roman" w:hAnsi="Times New Roman" w:cs="Times New Roman"/>
          <w:sz w:val="24"/>
          <w:szCs w:val="24"/>
        </w:rPr>
      </w:pPr>
    </w:p>
    <w:p w14:paraId="5A690B1F" w14:textId="77777777" w:rsidR="00104614" w:rsidRPr="00CB77E7" w:rsidRDefault="00104614" w:rsidP="00632815">
      <w:pPr>
        <w:spacing w:line="276" w:lineRule="auto"/>
        <w:rPr>
          <w:rFonts w:ascii="Times New Roman" w:hAnsi="Times New Roman" w:cs="Times New Roman"/>
          <w:sz w:val="24"/>
          <w:szCs w:val="24"/>
        </w:rPr>
      </w:pPr>
    </w:p>
    <w:p w14:paraId="0ADC8A64" w14:textId="77777777" w:rsidR="00104614" w:rsidRPr="00CB77E7" w:rsidRDefault="00104614" w:rsidP="00632815">
      <w:pPr>
        <w:spacing w:line="276" w:lineRule="auto"/>
        <w:rPr>
          <w:rFonts w:ascii="Times New Roman" w:hAnsi="Times New Roman" w:cs="Times New Roman"/>
          <w:sz w:val="24"/>
          <w:szCs w:val="24"/>
        </w:rPr>
      </w:pPr>
      <w:r w:rsidRPr="00CB77E7">
        <w:rPr>
          <w:rFonts w:ascii="Times New Roman" w:hAnsi="Times New Roman" w:cs="Times New Roman"/>
          <w:sz w:val="24"/>
          <w:szCs w:val="24"/>
        </w:rPr>
        <w:t xml:space="preserve">               _________________________________</w:t>
      </w:r>
    </w:p>
    <w:p w14:paraId="49B5E7E8" w14:textId="77777777" w:rsidR="00104614" w:rsidRPr="00CB77E7" w:rsidRDefault="00104614" w:rsidP="00632815">
      <w:pPr>
        <w:spacing w:line="276" w:lineRule="auto"/>
        <w:rPr>
          <w:rFonts w:ascii="Times New Roman" w:hAnsi="Times New Roman" w:cs="Times New Roman"/>
          <w:sz w:val="24"/>
          <w:szCs w:val="24"/>
        </w:rPr>
      </w:pPr>
    </w:p>
    <w:p w14:paraId="628E975B" w14:textId="77777777" w:rsidR="00104614" w:rsidRPr="00CB77E7" w:rsidRDefault="00104614" w:rsidP="00632815">
      <w:pPr>
        <w:spacing w:line="276" w:lineRule="auto"/>
        <w:rPr>
          <w:rFonts w:ascii="Times New Roman" w:hAnsi="Times New Roman" w:cs="Times New Roman"/>
          <w:sz w:val="24"/>
          <w:szCs w:val="24"/>
        </w:rPr>
      </w:pPr>
      <w:r w:rsidRPr="00CB77E7">
        <w:rPr>
          <w:rFonts w:ascii="Times New Roman" w:hAnsi="Times New Roman" w:cs="Times New Roman"/>
          <w:sz w:val="24"/>
          <w:szCs w:val="24"/>
        </w:rPr>
        <w:t xml:space="preserve">                Signature and official stamp</w:t>
      </w:r>
    </w:p>
    <w:p w14:paraId="1351635D" w14:textId="77777777" w:rsidR="00104614" w:rsidRPr="00CB77E7" w:rsidRDefault="00104614" w:rsidP="00632815">
      <w:pPr>
        <w:spacing w:line="276" w:lineRule="auto"/>
        <w:rPr>
          <w:rFonts w:ascii="Times New Roman" w:hAnsi="Times New Roman" w:cs="Times New Roman"/>
          <w:sz w:val="24"/>
          <w:szCs w:val="24"/>
        </w:rPr>
      </w:pPr>
    </w:p>
    <w:p w14:paraId="345DB071" w14:textId="77777777" w:rsidR="00104614" w:rsidRPr="00CB77E7" w:rsidRDefault="00104614" w:rsidP="00632815">
      <w:pPr>
        <w:spacing w:line="276" w:lineRule="auto"/>
        <w:rPr>
          <w:rFonts w:ascii="Times New Roman" w:hAnsi="Times New Roman" w:cs="Times New Roman"/>
          <w:b/>
          <w:bCs/>
          <w:sz w:val="24"/>
          <w:szCs w:val="24"/>
        </w:rPr>
      </w:pPr>
    </w:p>
    <w:p w14:paraId="0946A7BC" w14:textId="77777777" w:rsidR="00104614" w:rsidRPr="00CB77E7" w:rsidRDefault="00104614" w:rsidP="00632815">
      <w:pPr>
        <w:spacing w:line="276" w:lineRule="auto"/>
        <w:rPr>
          <w:rFonts w:ascii="Times New Roman" w:hAnsi="Times New Roman" w:cs="Times New Roman"/>
          <w:b/>
          <w:sz w:val="24"/>
          <w:szCs w:val="24"/>
        </w:rPr>
      </w:pPr>
      <w:r w:rsidRPr="00CB77E7">
        <w:rPr>
          <w:rFonts w:ascii="Times New Roman" w:hAnsi="Times New Roman" w:cs="Times New Roman"/>
          <w:b/>
          <w:sz w:val="24"/>
          <w:szCs w:val="24"/>
        </w:rPr>
        <w:br w:type="page"/>
      </w:r>
    </w:p>
    <w:p w14:paraId="769D921D" w14:textId="77777777" w:rsidR="00104614" w:rsidRPr="00CB77E7" w:rsidRDefault="00104614" w:rsidP="00632815">
      <w:pPr>
        <w:spacing w:line="276" w:lineRule="auto"/>
        <w:ind w:left="4320" w:firstLine="720"/>
        <w:rPr>
          <w:rFonts w:ascii="Times New Roman" w:hAnsi="Times New Roman" w:cs="Times New Roman"/>
          <w:b/>
          <w:sz w:val="24"/>
          <w:szCs w:val="24"/>
        </w:rPr>
      </w:pPr>
      <w:r w:rsidRPr="00CB77E7">
        <w:rPr>
          <w:rFonts w:ascii="Times New Roman" w:hAnsi="Times New Roman" w:cs="Times New Roman"/>
          <w:b/>
          <w:sz w:val="24"/>
          <w:szCs w:val="24"/>
        </w:rPr>
        <w:lastRenderedPageBreak/>
        <w:t>ANNEXU</w:t>
      </w:r>
      <w:r w:rsidR="00C50982" w:rsidRPr="00CB77E7">
        <w:rPr>
          <w:rFonts w:ascii="Times New Roman" w:hAnsi="Times New Roman" w:cs="Times New Roman"/>
          <w:b/>
          <w:sz w:val="24"/>
          <w:szCs w:val="24"/>
        </w:rPr>
        <w:t>RE- E</w:t>
      </w:r>
    </w:p>
    <w:p w14:paraId="15FB52EE" w14:textId="77777777" w:rsidR="00C50982" w:rsidRPr="00CB77E7" w:rsidRDefault="00C50982" w:rsidP="00632815">
      <w:pPr>
        <w:spacing w:line="276" w:lineRule="auto"/>
        <w:ind w:left="4320" w:firstLine="720"/>
        <w:rPr>
          <w:rFonts w:ascii="Times New Roman" w:hAnsi="Times New Roman" w:cs="Times New Roman"/>
          <w:b/>
          <w:sz w:val="24"/>
          <w:szCs w:val="24"/>
        </w:rPr>
      </w:pPr>
    </w:p>
    <w:p w14:paraId="65A9399E" w14:textId="77777777" w:rsidR="00104614" w:rsidRPr="00CB77E7" w:rsidRDefault="00104614" w:rsidP="00632815">
      <w:pPr>
        <w:spacing w:line="276" w:lineRule="auto"/>
        <w:ind w:left="720" w:firstLine="720"/>
        <w:rPr>
          <w:rFonts w:ascii="Times New Roman" w:hAnsi="Times New Roman" w:cs="Times New Roman"/>
          <w:b/>
          <w:bCs/>
          <w:sz w:val="24"/>
          <w:szCs w:val="24"/>
        </w:rPr>
      </w:pPr>
      <w:r w:rsidRPr="00CB77E7">
        <w:rPr>
          <w:rFonts w:ascii="Times New Roman" w:hAnsi="Times New Roman" w:cs="Times New Roman"/>
          <w:b/>
          <w:sz w:val="24"/>
          <w:szCs w:val="24"/>
        </w:rPr>
        <w:t>ELIGIBILITY AS PER SECTION 29A READ WITH REGULATION 36A of C</w:t>
      </w:r>
      <w:r w:rsidR="00D773AF" w:rsidRPr="00CB77E7">
        <w:rPr>
          <w:rFonts w:ascii="Times New Roman" w:hAnsi="Times New Roman" w:cs="Times New Roman"/>
          <w:b/>
          <w:sz w:val="24"/>
          <w:szCs w:val="24"/>
        </w:rPr>
        <w:t>RP</w:t>
      </w:r>
      <w:r w:rsidRPr="00CB77E7">
        <w:rPr>
          <w:rFonts w:ascii="Times New Roman" w:hAnsi="Times New Roman" w:cs="Times New Roman"/>
          <w:b/>
          <w:sz w:val="24"/>
          <w:szCs w:val="24"/>
        </w:rPr>
        <w:t xml:space="preserve"> REGULATIONS</w:t>
      </w:r>
    </w:p>
    <w:p w14:paraId="28145557" w14:textId="77777777" w:rsidR="00104614" w:rsidRPr="00CB77E7" w:rsidRDefault="00104614" w:rsidP="00632815">
      <w:pPr>
        <w:tabs>
          <w:tab w:val="left" w:pos="72"/>
        </w:tabs>
        <w:spacing w:line="276" w:lineRule="auto"/>
        <w:jc w:val="both"/>
        <w:rPr>
          <w:rFonts w:ascii="Times New Roman" w:hAnsi="Times New Roman" w:cs="Times New Roman"/>
          <w:bCs/>
          <w:i/>
          <w:sz w:val="24"/>
          <w:szCs w:val="24"/>
        </w:rPr>
      </w:pPr>
    </w:p>
    <w:p w14:paraId="2F1AB682" w14:textId="77777777" w:rsidR="00104614" w:rsidRPr="00CB77E7" w:rsidRDefault="00104614" w:rsidP="00632815">
      <w:pPr>
        <w:tabs>
          <w:tab w:val="left" w:pos="72"/>
        </w:tabs>
        <w:spacing w:line="276" w:lineRule="auto"/>
        <w:jc w:val="both"/>
        <w:rPr>
          <w:rFonts w:ascii="Times New Roman" w:hAnsi="Times New Roman" w:cs="Times New Roman"/>
          <w:bCs/>
          <w:i/>
          <w:sz w:val="24"/>
          <w:szCs w:val="24"/>
        </w:rPr>
      </w:pPr>
    </w:p>
    <w:p w14:paraId="2ED87324" w14:textId="77777777" w:rsidR="00104614" w:rsidRPr="00CB77E7" w:rsidRDefault="00104614" w:rsidP="00632815">
      <w:pPr>
        <w:tabs>
          <w:tab w:val="left" w:pos="426"/>
        </w:tabs>
        <w:spacing w:line="276" w:lineRule="auto"/>
        <w:ind w:left="709" w:right="425"/>
        <w:jc w:val="both"/>
        <w:rPr>
          <w:rFonts w:ascii="Times New Roman" w:hAnsi="Times New Roman" w:cs="Times New Roman"/>
          <w:bCs/>
          <w:i/>
          <w:sz w:val="24"/>
          <w:szCs w:val="24"/>
        </w:rPr>
      </w:pPr>
      <w:r w:rsidRPr="00CB77E7">
        <w:rPr>
          <w:rFonts w:ascii="Times New Roman" w:hAnsi="Times New Roman" w:cs="Times New Roman"/>
          <w:bCs/>
          <w:i/>
          <w:sz w:val="24"/>
          <w:szCs w:val="24"/>
        </w:rPr>
        <w:t xml:space="preserve">Execution instructions: </w:t>
      </w:r>
    </w:p>
    <w:p w14:paraId="40C604B8" w14:textId="77777777" w:rsidR="00104614" w:rsidRPr="00CB77E7" w:rsidRDefault="00104614" w:rsidP="00632815">
      <w:pPr>
        <w:tabs>
          <w:tab w:val="left" w:pos="426"/>
        </w:tabs>
        <w:spacing w:line="276" w:lineRule="auto"/>
        <w:ind w:left="709" w:right="425"/>
        <w:jc w:val="both"/>
        <w:rPr>
          <w:rFonts w:ascii="Times New Roman" w:hAnsi="Times New Roman" w:cs="Times New Roman"/>
          <w:bCs/>
          <w:i/>
          <w:sz w:val="24"/>
          <w:szCs w:val="24"/>
        </w:rPr>
      </w:pPr>
      <w:r w:rsidRPr="00CB77E7">
        <w:rPr>
          <w:rFonts w:ascii="Times New Roman" w:hAnsi="Times New Roman" w:cs="Times New Roman"/>
          <w:bCs/>
          <w:i/>
          <w:sz w:val="24"/>
          <w:szCs w:val="24"/>
        </w:rPr>
        <w:t xml:space="preserve">[To be on non-judicial stamp paper of </w:t>
      </w:r>
      <w:r w:rsidR="00C50982" w:rsidRPr="00CB77E7">
        <w:rPr>
          <w:rFonts w:ascii="Times New Roman" w:hAnsi="Times New Roman" w:cs="Times New Roman"/>
          <w:bCs/>
          <w:i/>
          <w:sz w:val="24"/>
          <w:szCs w:val="24"/>
        </w:rPr>
        <w:t>Value as applicable</w:t>
      </w:r>
      <w:r w:rsidRPr="00CB77E7">
        <w:rPr>
          <w:rFonts w:ascii="Times New Roman" w:hAnsi="Times New Roman" w:cs="Times New Roman"/>
          <w:bCs/>
          <w:i/>
          <w:sz w:val="24"/>
          <w:szCs w:val="24"/>
        </w:rPr>
        <w:t>. Foreign companies submitting expression of interest / resolution plan are required to follow the applicable law in their country and ensure that the documents submitted as part of the expression of interest / resolution plan are appropriately apostilled, and stamp duty paid in India before submission to the resolution professional.</w:t>
      </w:r>
      <w:r w:rsidR="00C50982" w:rsidRPr="00CB77E7">
        <w:rPr>
          <w:rFonts w:ascii="Times New Roman" w:hAnsi="Times New Roman" w:cs="Times New Roman"/>
          <w:bCs/>
          <w:i/>
          <w:sz w:val="24"/>
          <w:szCs w:val="24"/>
        </w:rPr>
        <w:t xml:space="preserve"> The said undertaking shall be duly notarized/apostilled</w:t>
      </w:r>
      <w:r w:rsidRPr="00CB77E7">
        <w:rPr>
          <w:rFonts w:ascii="Times New Roman" w:hAnsi="Times New Roman" w:cs="Times New Roman"/>
          <w:bCs/>
          <w:i/>
          <w:sz w:val="24"/>
          <w:szCs w:val="24"/>
        </w:rPr>
        <w:t>]</w:t>
      </w:r>
    </w:p>
    <w:p w14:paraId="07AFDC1E" w14:textId="59EA0052" w:rsidR="00104614" w:rsidRPr="00CB77E7" w:rsidRDefault="00104614" w:rsidP="00632815">
      <w:pPr>
        <w:tabs>
          <w:tab w:val="left" w:pos="426"/>
        </w:tabs>
        <w:spacing w:line="276" w:lineRule="auto"/>
        <w:ind w:left="709" w:right="425"/>
        <w:jc w:val="both"/>
        <w:rPr>
          <w:rFonts w:ascii="Times New Roman" w:hAnsi="Times New Roman" w:cs="Times New Roman"/>
          <w:bCs/>
          <w:i/>
          <w:sz w:val="24"/>
          <w:szCs w:val="24"/>
        </w:rPr>
      </w:pPr>
      <w:r w:rsidRPr="00CB77E7">
        <w:rPr>
          <w:rFonts w:ascii="Times New Roman" w:hAnsi="Times New Roman" w:cs="Times New Roman"/>
          <w:bCs/>
          <w:i/>
          <w:sz w:val="24"/>
          <w:szCs w:val="24"/>
        </w:rPr>
        <w:t xml:space="preserve">The execution of this undertaking must be authorized by a duly passed resolution of the board of directors of the prospective resolution applicant or any sub-committee of the board (if </w:t>
      </w:r>
      <w:r w:rsidR="0094275B" w:rsidRPr="00CB77E7">
        <w:rPr>
          <w:rFonts w:ascii="Times New Roman" w:hAnsi="Times New Roman" w:cs="Times New Roman"/>
          <w:bCs/>
          <w:i/>
          <w:sz w:val="24"/>
          <w:szCs w:val="24"/>
        </w:rPr>
        <w:t>so,</w:t>
      </w:r>
      <w:r w:rsidRPr="00CB77E7">
        <w:rPr>
          <w:rFonts w:ascii="Times New Roman" w:hAnsi="Times New Roman" w:cs="Times New Roman"/>
          <w:bCs/>
          <w:i/>
          <w:sz w:val="24"/>
          <w:szCs w:val="24"/>
        </w:rPr>
        <w:t xml:space="preserve"> authorized by the board).</w:t>
      </w:r>
    </w:p>
    <w:p w14:paraId="009C1324" w14:textId="77777777" w:rsidR="00104614" w:rsidRPr="00CB77E7" w:rsidRDefault="00104614" w:rsidP="00632815">
      <w:pPr>
        <w:tabs>
          <w:tab w:val="left" w:pos="426"/>
        </w:tabs>
        <w:spacing w:line="276" w:lineRule="auto"/>
        <w:ind w:left="709" w:right="425"/>
        <w:jc w:val="both"/>
        <w:rPr>
          <w:rFonts w:ascii="Times New Roman" w:hAnsi="Times New Roman" w:cs="Times New Roman"/>
          <w:bCs/>
          <w:i/>
          <w:sz w:val="24"/>
          <w:szCs w:val="24"/>
        </w:rPr>
      </w:pPr>
      <w:r w:rsidRPr="00CB77E7">
        <w:rPr>
          <w:rFonts w:ascii="Times New Roman" w:hAnsi="Times New Roman" w:cs="Times New Roman"/>
          <w:bCs/>
          <w:i/>
          <w:sz w:val="24"/>
          <w:szCs w:val="24"/>
        </w:rPr>
        <w:t>Each page of the undertaking is required to be signed by the prospective resolution applicant at the bottom of the page and on the execution page, the deponent must affix his/her full signature and additionally affix the rubber stamp seal of the prospective resolution applicant.</w:t>
      </w:r>
    </w:p>
    <w:p w14:paraId="7E96EDF1" w14:textId="77777777" w:rsidR="00104614" w:rsidRPr="00CB77E7" w:rsidRDefault="00104614" w:rsidP="00632815">
      <w:pPr>
        <w:tabs>
          <w:tab w:val="left" w:pos="426"/>
        </w:tabs>
        <w:spacing w:line="276" w:lineRule="auto"/>
        <w:ind w:left="709" w:right="425"/>
        <w:jc w:val="both"/>
        <w:rPr>
          <w:rFonts w:ascii="Times New Roman" w:hAnsi="Times New Roman" w:cs="Times New Roman"/>
          <w:bCs/>
          <w:i/>
          <w:sz w:val="24"/>
          <w:szCs w:val="24"/>
        </w:rPr>
      </w:pPr>
      <w:r w:rsidRPr="00CB77E7">
        <w:rPr>
          <w:rFonts w:ascii="Times New Roman" w:hAnsi="Times New Roman" w:cs="Times New Roman"/>
          <w:bCs/>
          <w:i/>
          <w:sz w:val="24"/>
          <w:szCs w:val="24"/>
        </w:rPr>
        <w:t>Where the resolution applicant is a consortium, said undertaking shall be furnished by each member of the consortium.</w:t>
      </w:r>
    </w:p>
    <w:p w14:paraId="7F333AA6" w14:textId="77777777" w:rsidR="00104614" w:rsidRPr="00CB77E7" w:rsidRDefault="00104614" w:rsidP="00632815">
      <w:pPr>
        <w:tabs>
          <w:tab w:val="left" w:pos="426"/>
        </w:tabs>
        <w:spacing w:line="276" w:lineRule="auto"/>
        <w:ind w:left="709" w:right="425"/>
        <w:jc w:val="both"/>
        <w:rPr>
          <w:rFonts w:ascii="Times New Roman" w:hAnsi="Times New Roman" w:cs="Times New Roman"/>
          <w:color w:val="000000"/>
          <w:sz w:val="24"/>
          <w:szCs w:val="24"/>
        </w:rPr>
      </w:pPr>
      <w:r w:rsidRPr="00CB77E7">
        <w:rPr>
          <w:rFonts w:ascii="Times New Roman" w:hAnsi="Times New Roman" w:cs="Times New Roman"/>
          <w:bCs/>
          <w:i/>
          <w:sz w:val="24"/>
          <w:szCs w:val="24"/>
        </w:rPr>
        <w:t xml:space="preserve">Kindly fill in the requisite details in each of the items where information is left blank or has been sought.] </w:t>
      </w:r>
    </w:p>
    <w:p w14:paraId="6B5DE0AC" w14:textId="77777777" w:rsidR="00104614" w:rsidRPr="00CB77E7" w:rsidRDefault="00104614" w:rsidP="00632815">
      <w:pPr>
        <w:pStyle w:val="Default"/>
        <w:tabs>
          <w:tab w:val="left" w:pos="426"/>
        </w:tabs>
        <w:spacing w:line="276" w:lineRule="auto"/>
        <w:ind w:left="709" w:right="425"/>
        <w:contextualSpacing/>
        <w:jc w:val="both"/>
        <w:rPr>
          <w:b/>
          <w:bCs/>
        </w:rPr>
      </w:pPr>
    </w:p>
    <w:p w14:paraId="0B8115C2" w14:textId="77777777" w:rsidR="00104614" w:rsidRPr="00CB77E7" w:rsidRDefault="00104614" w:rsidP="00632815">
      <w:pPr>
        <w:pStyle w:val="Default"/>
        <w:tabs>
          <w:tab w:val="left" w:pos="426"/>
        </w:tabs>
        <w:spacing w:line="276" w:lineRule="auto"/>
        <w:ind w:left="709" w:right="425"/>
        <w:contextualSpacing/>
        <w:jc w:val="center"/>
        <w:rPr>
          <w:b/>
          <w:bCs/>
          <w:u w:val="single"/>
        </w:rPr>
      </w:pPr>
      <w:r w:rsidRPr="00CB77E7">
        <w:rPr>
          <w:b/>
          <w:bCs/>
          <w:u w:val="single"/>
        </w:rPr>
        <w:t>UNDERTAKING</w:t>
      </w:r>
    </w:p>
    <w:p w14:paraId="722C5CE9" w14:textId="77777777" w:rsidR="00104614" w:rsidRPr="00CB77E7" w:rsidRDefault="00104614" w:rsidP="00632815">
      <w:pPr>
        <w:pStyle w:val="Default"/>
        <w:tabs>
          <w:tab w:val="left" w:pos="426"/>
        </w:tabs>
        <w:spacing w:line="276" w:lineRule="auto"/>
        <w:ind w:left="709" w:right="425"/>
        <w:contextualSpacing/>
        <w:jc w:val="both"/>
      </w:pPr>
    </w:p>
    <w:p w14:paraId="2AF541A5" w14:textId="7291C94E" w:rsidR="00104614" w:rsidRPr="00CB77E7" w:rsidRDefault="00104614" w:rsidP="00632815">
      <w:pPr>
        <w:pStyle w:val="Default"/>
        <w:tabs>
          <w:tab w:val="left" w:pos="426"/>
        </w:tabs>
        <w:spacing w:line="276" w:lineRule="auto"/>
        <w:ind w:left="709" w:right="425"/>
        <w:contextualSpacing/>
        <w:jc w:val="both"/>
      </w:pPr>
      <w:r w:rsidRPr="00CB77E7">
        <w:t>I, [</w:t>
      </w:r>
      <w:r w:rsidRPr="00CB77E7">
        <w:rPr>
          <w:i/>
          <w:iCs/>
        </w:rPr>
        <w:t>name of the chairman/managing director/director/authorized person of resolution applicant, authorised by the Board of the resolution applicant for giving such undertaking</w:t>
      </w:r>
      <w:r w:rsidRPr="00CB77E7">
        <w:t xml:space="preserve">], son of </w:t>
      </w:r>
      <w:r w:rsidRPr="00CB77E7">
        <w:rPr>
          <w:i/>
          <w:iCs/>
        </w:rPr>
        <w:t>[______]</w:t>
      </w:r>
      <w:r w:rsidRPr="00CB77E7">
        <w:t xml:space="preserve">, aged about </w:t>
      </w:r>
      <w:r w:rsidRPr="00CB77E7">
        <w:rPr>
          <w:i/>
          <w:iCs/>
        </w:rPr>
        <w:t xml:space="preserve">[______] </w:t>
      </w:r>
      <w:r w:rsidRPr="00CB77E7">
        <w:t xml:space="preserve">years, currently residing at </w:t>
      </w:r>
      <w:r w:rsidRPr="00CB77E7">
        <w:rPr>
          <w:i/>
          <w:iCs/>
        </w:rPr>
        <w:t>[Address to be inserted] and having Aadhaar / Passport number [______]</w:t>
      </w:r>
      <w:r w:rsidRPr="00CB77E7">
        <w:t xml:space="preserve">, on behalf of </w:t>
      </w:r>
      <w:r w:rsidRPr="00CB77E7">
        <w:rPr>
          <w:i/>
          <w:iCs/>
        </w:rPr>
        <w:t xml:space="preserve">[name of the resolution applicant] </w:t>
      </w:r>
      <w:r w:rsidRPr="00CB77E7">
        <w:t xml:space="preserve">having registered office at </w:t>
      </w:r>
      <w:r w:rsidRPr="00CB77E7">
        <w:rPr>
          <w:i/>
          <w:iCs/>
        </w:rPr>
        <w:t>[_______] (“</w:t>
      </w:r>
      <w:r w:rsidRPr="00CB77E7">
        <w:rPr>
          <w:b/>
          <w:bCs/>
          <w:i/>
          <w:iCs/>
        </w:rPr>
        <w:t>Resolution Applicant</w:t>
      </w:r>
      <w:r w:rsidRPr="00CB77E7">
        <w:rPr>
          <w:i/>
          <w:iCs/>
        </w:rPr>
        <w:t>”</w:t>
      </w:r>
      <w:r w:rsidR="008B7AAE" w:rsidRPr="00CB77E7">
        <w:rPr>
          <w:i/>
          <w:iCs/>
        </w:rPr>
        <w:t>)</w:t>
      </w:r>
      <w:r w:rsidRPr="00CB77E7">
        <w:rPr>
          <w:i/>
          <w:iCs/>
        </w:rPr>
        <w:t xml:space="preserve">, a term which also includes any person acting jointly with the Resolution Applicant), </w:t>
      </w:r>
      <w:r w:rsidRPr="00CB77E7">
        <w:t>do solemnly affirm and state to the committee of creditors (“</w:t>
      </w:r>
      <w:r w:rsidRPr="00CB77E7">
        <w:rPr>
          <w:b/>
          <w:bCs/>
        </w:rPr>
        <w:t>CoC</w:t>
      </w:r>
      <w:r w:rsidRPr="00CB77E7">
        <w:t>”) of “</w:t>
      </w:r>
      <w:r w:rsidR="00535E21" w:rsidRPr="00CB77E7">
        <w:t>Kakade Estate Developers Private Limited</w:t>
      </w:r>
      <w:r w:rsidRPr="00CB77E7">
        <w:t xml:space="preserve">” and the </w:t>
      </w:r>
      <w:r w:rsidR="00F47075" w:rsidRPr="00CB77E7">
        <w:t>Resolution Professional</w:t>
      </w:r>
      <w:r w:rsidRPr="00CB77E7">
        <w:t xml:space="preserve"> of the Company (“</w:t>
      </w:r>
      <w:r w:rsidR="00D773AF" w:rsidRPr="00CB77E7">
        <w:rPr>
          <w:b/>
        </w:rPr>
        <w:t>RP</w:t>
      </w:r>
      <w:r w:rsidRPr="00CB77E7">
        <w:t xml:space="preserve">”) as follows: </w:t>
      </w:r>
    </w:p>
    <w:p w14:paraId="1DE4191B" w14:textId="77777777" w:rsidR="00104614" w:rsidRPr="00CB77E7" w:rsidRDefault="00104614" w:rsidP="00632815">
      <w:pPr>
        <w:pStyle w:val="Default"/>
        <w:tabs>
          <w:tab w:val="left" w:pos="426"/>
        </w:tabs>
        <w:spacing w:line="276" w:lineRule="auto"/>
        <w:ind w:left="709" w:right="425"/>
        <w:contextualSpacing/>
        <w:jc w:val="both"/>
      </w:pPr>
    </w:p>
    <w:p w14:paraId="52A3E332" w14:textId="22E91AA6" w:rsidR="00104614" w:rsidRPr="00CB77E7" w:rsidRDefault="00104614" w:rsidP="00632815">
      <w:pPr>
        <w:pStyle w:val="Default"/>
        <w:numPr>
          <w:ilvl w:val="0"/>
          <w:numId w:val="17"/>
        </w:numPr>
        <w:tabs>
          <w:tab w:val="left" w:pos="426"/>
        </w:tabs>
        <w:spacing w:line="276" w:lineRule="auto"/>
        <w:ind w:left="709" w:right="425" w:hanging="426"/>
        <w:contextualSpacing/>
        <w:jc w:val="both"/>
      </w:pPr>
      <w:r w:rsidRPr="00CB77E7">
        <w:t>That I am duly authorized and competent to make and affirm the instant undertaking for and on behalf of the Resolution Applicant in terms of the [</w:t>
      </w:r>
      <w:r w:rsidRPr="00CB77E7">
        <w:rPr>
          <w:i/>
          <w:iCs/>
        </w:rPr>
        <w:t>resolution of its board of directors/ power of attorney- to provide other necessary details of such authorization</w:t>
      </w:r>
      <w:r w:rsidRPr="00CB77E7">
        <w:t xml:space="preserve">]. The said document is true, </w:t>
      </w:r>
      <w:r w:rsidR="0094275B" w:rsidRPr="00CB77E7">
        <w:t>valid,</w:t>
      </w:r>
      <w:r w:rsidRPr="00CB77E7">
        <w:t xml:space="preserve"> and genuine to the best of my knowledge, </w:t>
      </w:r>
      <w:r w:rsidR="0094275B" w:rsidRPr="00CB77E7">
        <w:t>information,</w:t>
      </w:r>
      <w:r w:rsidRPr="00CB77E7">
        <w:t xml:space="preserve"> and belief. </w:t>
      </w:r>
    </w:p>
    <w:p w14:paraId="744FCC74" w14:textId="77777777" w:rsidR="00104614" w:rsidRPr="00CB77E7" w:rsidRDefault="00104614" w:rsidP="00632815">
      <w:pPr>
        <w:pStyle w:val="Default"/>
        <w:tabs>
          <w:tab w:val="left" w:pos="426"/>
        </w:tabs>
        <w:spacing w:line="276" w:lineRule="auto"/>
        <w:ind w:left="709" w:right="425"/>
        <w:contextualSpacing/>
        <w:jc w:val="both"/>
      </w:pPr>
    </w:p>
    <w:p w14:paraId="34636F6F" w14:textId="77777777" w:rsidR="00104614" w:rsidRPr="00CB77E7" w:rsidRDefault="00104614" w:rsidP="00632815">
      <w:pPr>
        <w:pStyle w:val="Default"/>
        <w:numPr>
          <w:ilvl w:val="0"/>
          <w:numId w:val="17"/>
        </w:numPr>
        <w:tabs>
          <w:tab w:val="left" w:pos="426"/>
        </w:tabs>
        <w:spacing w:line="276" w:lineRule="auto"/>
        <w:ind w:left="709" w:right="425" w:hanging="426"/>
        <w:contextualSpacing/>
        <w:jc w:val="both"/>
      </w:pPr>
      <w:r w:rsidRPr="00CB77E7">
        <w:t>That neither the Resolution Applicant, nor any other person acting jointly or in concert with the Resolution Applicant, nor any ‘connected person’ (as defined under Section 29A of the Insolvency and Bankruptcy Code, 2016, as amended from time to time (“</w:t>
      </w:r>
      <w:r w:rsidRPr="00CB77E7">
        <w:rPr>
          <w:b/>
          <w:bCs/>
        </w:rPr>
        <w:t>Code</w:t>
      </w:r>
      <w:r w:rsidRPr="00CB77E7">
        <w:t xml:space="preserve">”)) and nor any other person covered under Section 29A of the Code: </w:t>
      </w:r>
    </w:p>
    <w:p w14:paraId="3EC9BD66" w14:textId="77777777" w:rsidR="00AA601B" w:rsidRPr="00CB77E7" w:rsidRDefault="00AA601B" w:rsidP="00632815">
      <w:pPr>
        <w:pStyle w:val="Default"/>
        <w:tabs>
          <w:tab w:val="left" w:pos="426"/>
        </w:tabs>
        <w:spacing w:line="276" w:lineRule="auto"/>
        <w:ind w:left="709" w:right="425"/>
        <w:contextualSpacing/>
        <w:jc w:val="both"/>
      </w:pPr>
    </w:p>
    <w:p w14:paraId="2F2567BA" w14:textId="77777777" w:rsidR="00104614" w:rsidRPr="00CB77E7" w:rsidRDefault="00104614" w:rsidP="00632815">
      <w:pPr>
        <w:pStyle w:val="Default"/>
        <w:numPr>
          <w:ilvl w:val="0"/>
          <w:numId w:val="18"/>
        </w:numPr>
        <w:tabs>
          <w:tab w:val="left" w:pos="426"/>
        </w:tabs>
        <w:spacing w:line="276" w:lineRule="auto"/>
        <w:ind w:left="709" w:right="425"/>
        <w:contextualSpacing/>
        <w:jc w:val="both"/>
      </w:pPr>
      <w:r w:rsidRPr="00CB77E7">
        <w:t xml:space="preserve">is an undischarged insolvent; </w:t>
      </w:r>
    </w:p>
    <w:p w14:paraId="49091AF8" w14:textId="77777777" w:rsidR="00104614" w:rsidRPr="00CB77E7" w:rsidRDefault="00104614" w:rsidP="00632815">
      <w:pPr>
        <w:pStyle w:val="Default"/>
        <w:tabs>
          <w:tab w:val="left" w:pos="426"/>
        </w:tabs>
        <w:spacing w:line="276" w:lineRule="auto"/>
        <w:ind w:left="709" w:right="425"/>
        <w:contextualSpacing/>
        <w:jc w:val="both"/>
      </w:pPr>
    </w:p>
    <w:p w14:paraId="7D5C721C" w14:textId="77777777" w:rsidR="00104614" w:rsidRPr="00CB77E7" w:rsidRDefault="00104614" w:rsidP="00632815">
      <w:pPr>
        <w:pStyle w:val="Default"/>
        <w:numPr>
          <w:ilvl w:val="0"/>
          <w:numId w:val="18"/>
        </w:numPr>
        <w:tabs>
          <w:tab w:val="left" w:pos="426"/>
        </w:tabs>
        <w:spacing w:line="276" w:lineRule="auto"/>
        <w:ind w:left="709" w:right="425"/>
        <w:contextualSpacing/>
        <w:jc w:val="both"/>
      </w:pPr>
      <w:r w:rsidRPr="00CB77E7">
        <w:t xml:space="preserve">is a wilful defaulter in accordance with the guidelines of the Reserve Bank of India issued under the Banking Regulation Act, </w:t>
      </w:r>
      <w:r w:rsidR="007358FE" w:rsidRPr="00CB77E7">
        <w:t>1949;</w:t>
      </w:r>
    </w:p>
    <w:p w14:paraId="5E928A17" w14:textId="77777777" w:rsidR="00104614" w:rsidRPr="00CB77E7" w:rsidRDefault="00104614" w:rsidP="00632815">
      <w:pPr>
        <w:pStyle w:val="Default"/>
        <w:tabs>
          <w:tab w:val="left" w:pos="426"/>
        </w:tabs>
        <w:spacing w:line="276" w:lineRule="auto"/>
        <w:ind w:left="709" w:right="425"/>
        <w:contextualSpacing/>
        <w:jc w:val="both"/>
      </w:pPr>
    </w:p>
    <w:p w14:paraId="36C8802E" w14:textId="4CAE30F4" w:rsidR="00104614" w:rsidRPr="00CB77E7" w:rsidRDefault="00104614" w:rsidP="00632815">
      <w:pPr>
        <w:pStyle w:val="ListParagraph"/>
        <w:widowControl/>
        <w:numPr>
          <w:ilvl w:val="0"/>
          <w:numId w:val="18"/>
        </w:numPr>
        <w:tabs>
          <w:tab w:val="left" w:pos="426"/>
        </w:tabs>
        <w:autoSpaceDE/>
        <w:autoSpaceDN/>
        <w:spacing w:line="276" w:lineRule="auto"/>
        <w:ind w:left="709" w:right="425"/>
        <w:contextualSpacing/>
        <w:rPr>
          <w:rFonts w:ascii="Times New Roman" w:hAnsi="Times New Roman" w:cs="Times New Roman"/>
          <w:sz w:val="24"/>
          <w:szCs w:val="24"/>
        </w:rPr>
      </w:pPr>
      <w:r w:rsidRPr="00CB77E7">
        <w:rPr>
          <w:rFonts w:ascii="Times New Roman" w:hAnsi="Times New Roman" w:cs="Times New Roman"/>
          <w:sz w:val="24"/>
          <w:szCs w:val="24"/>
          <w:lang w:val="en-GB"/>
        </w:rPr>
        <w:t>is at the time of submission of the expression of interest and / or resolution plan</w:t>
      </w:r>
      <w:r w:rsidRPr="00CB77E7">
        <w:rPr>
          <w:rFonts w:ascii="Times New Roman" w:hAnsi="Times New Roman" w:cs="Times New Roman"/>
          <w:sz w:val="24"/>
          <w:szCs w:val="24"/>
        </w:rPr>
        <w:t xml:space="preserve"> a person who,(i) has an account which has been classified as non-performing asset in accordance with the guidelines of the Reserve Bank of India issued under the Banking Regulation Act, 1949 </w:t>
      </w:r>
      <w:r w:rsidRPr="00CB77E7">
        <w:rPr>
          <w:rFonts w:ascii="Times New Roman" w:hAnsi="Times New Roman" w:cs="Times New Roman"/>
          <w:sz w:val="24"/>
          <w:szCs w:val="24"/>
          <w:lang w:val="en-GB"/>
        </w:rPr>
        <w:t>o</w:t>
      </w:r>
      <w:r w:rsidRPr="00CB77E7">
        <w:rPr>
          <w:rFonts w:ascii="Times New Roman" w:hAnsi="Times New Roman" w:cs="Times New Roman"/>
          <w:sz w:val="24"/>
          <w:szCs w:val="24"/>
        </w:rPr>
        <w:t xml:space="preserve">r the guidelines of a financial sector regulator issued under any other law for the time being in force, or (ii) controls or manages or is the promoter of a corporate debtor whose account has been, classified as non-performing asset in accordance with the guidelines of the Reserve Bank of India issued under the Banking Regulation Act, 1949 </w:t>
      </w:r>
      <w:r w:rsidRPr="00CB77E7">
        <w:rPr>
          <w:rFonts w:ascii="Times New Roman" w:hAnsi="Times New Roman" w:cs="Times New Roman"/>
          <w:sz w:val="24"/>
          <w:szCs w:val="24"/>
          <w:lang w:val="en-GB"/>
        </w:rPr>
        <w:t>o</w:t>
      </w:r>
      <w:r w:rsidRPr="00CB77E7">
        <w:rPr>
          <w:rFonts w:ascii="Times New Roman" w:hAnsi="Times New Roman" w:cs="Times New Roman"/>
          <w:sz w:val="24"/>
          <w:szCs w:val="24"/>
        </w:rPr>
        <w:t xml:space="preserve">r the guidelines of a financial sector regulator issued under any other law for the time being in force; and such classification has continued for a period of one year or more from the date of such classification till the date of commencement of the corporate insolvency resolution process of the </w:t>
      </w:r>
      <w:r w:rsidR="005D4D48" w:rsidRPr="00CB77E7">
        <w:rPr>
          <w:rFonts w:ascii="Times New Roman" w:hAnsi="Times New Roman" w:cs="Times New Roman"/>
          <w:sz w:val="24"/>
          <w:szCs w:val="24"/>
        </w:rPr>
        <w:t>Kakade Estate Developers Private Limited</w:t>
      </w:r>
      <w:r w:rsidRPr="00CB77E7">
        <w:rPr>
          <w:rFonts w:ascii="Times New Roman" w:hAnsi="Times New Roman" w:cs="Times New Roman"/>
          <w:sz w:val="24"/>
          <w:szCs w:val="24"/>
        </w:rPr>
        <w:t xml:space="preserve"> and all such overdue amounts </w:t>
      </w:r>
      <w:r w:rsidRPr="00CB77E7">
        <w:rPr>
          <w:rFonts w:ascii="Times New Roman" w:hAnsi="Times New Roman" w:cs="Times New Roman"/>
          <w:sz w:val="24"/>
          <w:szCs w:val="24"/>
        </w:rPr>
        <w:lastRenderedPageBreak/>
        <w:t>along with interest, costs and charges thereon have not been fully repaid at the time of submission of expression of interest and / or resolution plan;</w:t>
      </w:r>
      <w:r w:rsidRPr="00CB77E7">
        <w:rPr>
          <w:rStyle w:val="FootnoteReference"/>
          <w:rFonts w:ascii="Times New Roman" w:hAnsi="Times New Roman" w:cs="Times New Roman"/>
          <w:sz w:val="24"/>
          <w:szCs w:val="24"/>
        </w:rPr>
        <w:footnoteReference w:id="2"/>
      </w:r>
    </w:p>
    <w:p w14:paraId="44EA26CC" w14:textId="77777777" w:rsidR="00104614" w:rsidRPr="00CB77E7" w:rsidRDefault="00104614" w:rsidP="00632815">
      <w:pPr>
        <w:pStyle w:val="Default"/>
        <w:tabs>
          <w:tab w:val="left" w:pos="426"/>
        </w:tabs>
        <w:spacing w:line="276" w:lineRule="auto"/>
        <w:ind w:left="709" w:right="425"/>
        <w:contextualSpacing/>
        <w:jc w:val="both"/>
      </w:pPr>
    </w:p>
    <w:p w14:paraId="65DF41E4" w14:textId="77777777" w:rsidR="00104614" w:rsidRPr="00CB77E7" w:rsidRDefault="00104614" w:rsidP="00632815">
      <w:pPr>
        <w:pStyle w:val="Default"/>
        <w:numPr>
          <w:ilvl w:val="0"/>
          <w:numId w:val="18"/>
        </w:numPr>
        <w:tabs>
          <w:tab w:val="left" w:pos="426"/>
        </w:tabs>
        <w:spacing w:line="276" w:lineRule="auto"/>
        <w:ind w:left="709" w:right="425"/>
        <w:contextualSpacing/>
        <w:jc w:val="both"/>
      </w:pPr>
      <w:r w:rsidRPr="00CB77E7">
        <w:t xml:space="preserve">has been convicted for any offence punishable with imprisonment – </w:t>
      </w:r>
    </w:p>
    <w:p w14:paraId="40EFA33E" w14:textId="77777777" w:rsidR="00104614" w:rsidRPr="00CB77E7" w:rsidRDefault="00104614" w:rsidP="00632815">
      <w:pPr>
        <w:pStyle w:val="ListParagraph"/>
        <w:tabs>
          <w:tab w:val="left" w:pos="426"/>
        </w:tabs>
        <w:spacing w:line="276" w:lineRule="auto"/>
        <w:ind w:left="709" w:right="425"/>
        <w:rPr>
          <w:rFonts w:ascii="Times New Roman" w:hAnsi="Times New Roman" w:cs="Times New Roman"/>
          <w:sz w:val="24"/>
          <w:szCs w:val="24"/>
          <w:lang w:val="en-GB"/>
        </w:rPr>
      </w:pPr>
    </w:p>
    <w:p w14:paraId="44564C14" w14:textId="4A58EAD3" w:rsidR="00104614" w:rsidRPr="00CB77E7" w:rsidRDefault="00104614" w:rsidP="00632815">
      <w:pPr>
        <w:pStyle w:val="ListParagraph"/>
        <w:tabs>
          <w:tab w:val="left" w:pos="426"/>
        </w:tabs>
        <w:spacing w:line="276" w:lineRule="auto"/>
        <w:ind w:left="1135" w:right="425" w:hanging="426"/>
        <w:rPr>
          <w:rFonts w:ascii="Times New Roman" w:hAnsi="Times New Roman" w:cs="Times New Roman"/>
          <w:sz w:val="24"/>
          <w:szCs w:val="24"/>
          <w:lang w:val="en-AU"/>
        </w:rPr>
      </w:pPr>
      <w:r w:rsidRPr="00CB77E7">
        <w:rPr>
          <w:rFonts w:ascii="Times New Roman" w:hAnsi="Times New Roman" w:cs="Times New Roman"/>
          <w:sz w:val="24"/>
          <w:szCs w:val="24"/>
          <w:lang w:val="en-AU"/>
        </w:rPr>
        <w:t xml:space="preserve">(i) </w:t>
      </w:r>
      <w:r w:rsidRPr="00CB77E7">
        <w:rPr>
          <w:rFonts w:ascii="Times New Roman" w:hAnsi="Times New Roman" w:cs="Times New Roman"/>
          <w:sz w:val="24"/>
          <w:szCs w:val="24"/>
          <w:lang w:val="en-AU"/>
        </w:rPr>
        <w:tab/>
        <w:t xml:space="preserve">for </w:t>
      </w:r>
      <w:r w:rsidRPr="00CB77E7">
        <w:rPr>
          <w:rFonts w:ascii="Times New Roman" w:hAnsi="Times New Roman" w:cs="Times New Roman"/>
          <w:sz w:val="24"/>
          <w:szCs w:val="24"/>
        </w:rPr>
        <w:t>two</w:t>
      </w:r>
      <w:r w:rsidRPr="00CB77E7">
        <w:rPr>
          <w:rFonts w:ascii="Times New Roman" w:hAnsi="Times New Roman" w:cs="Times New Roman"/>
          <w:sz w:val="24"/>
          <w:szCs w:val="24"/>
          <w:lang w:val="en-AU"/>
        </w:rPr>
        <w:t xml:space="preserve"> years or more under any statute specified under the Twelfth Schedule of the Code and two years have not passed from the date of release from such imprisonment; or </w:t>
      </w:r>
    </w:p>
    <w:p w14:paraId="3DB16AD7" w14:textId="77777777" w:rsidR="00104614" w:rsidRPr="00CB77E7" w:rsidRDefault="00104614" w:rsidP="00632815">
      <w:pPr>
        <w:pStyle w:val="ListParagraph"/>
        <w:tabs>
          <w:tab w:val="left" w:pos="426"/>
        </w:tabs>
        <w:spacing w:line="276" w:lineRule="auto"/>
        <w:ind w:left="1135" w:right="425"/>
        <w:rPr>
          <w:rFonts w:ascii="Times New Roman" w:hAnsi="Times New Roman" w:cs="Times New Roman"/>
          <w:sz w:val="24"/>
          <w:szCs w:val="24"/>
          <w:lang w:val="en-AU"/>
        </w:rPr>
      </w:pPr>
    </w:p>
    <w:p w14:paraId="5A5C9032" w14:textId="0C7FC324" w:rsidR="00104614" w:rsidRPr="00CB77E7" w:rsidRDefault="00104614" w:rsidP="00632815">
      <w:pPr>
        <w:pStyle w:val="ListParagraph"/>
        <w:tabs>
          <w:tab w:val="left" w:pos="426"/>
        </w:tabs>
        <w:spacing w:line="276" w:lineRule="auto"/>
        <w:ind w:left="1135" w:right="425" w:hanging="426"/>
        <w:rPr>
          <w:rFonts w:ascii="Times New Roman" w:hAnsi="Times New Roman" w:cs="Times New Roman"/>
          <w:sz w:val="24"/>
          <w:szCs w:val="24"/>
          <w:lang w:val="en-GB"/>
        </w:rPr>
      </w:pPr>
      <w:r w:rsidRPr="00CB77E7">
        <w:rPr>
          <w:rFonts w:ascii="Times New Roman" w:hAnsi="Times New Roman" w:cs="Times New Roman"/>
          <w:sz w:val="24"/>
          <w:szCs w:val="24"/>
          <w:lang w:val="en-AU"/>
        </w:rPr>
        <w:t xml:space="preserve">(ii) </w:t>
      </w:r>
      <w:r w:rsidRPr="00CB77E7">
        <w:rPr>
          <w:rFonts w:ascii="Times New Roman" w:hAnsi="Times New Roman" w:cs="Times New Roman"/>
          <w:sz w:val="24"/>
          <w:szCs w:val="24"/>
          <w:lang w:val="en-AU"/>
        </w:rPr>
        <w:tab/>
        <w:t xml:space="preserve">for seven </w:t>
      </w:r>
      <w:r w:rsidRPr="00CB77E7">
        <w:rPr>
          <w:rFonts w:ascii="Times New Roman" w:hAnsi="Times New Roman" w:cs="Times New Roman"/>
          <w:sz w:val="24"/>
          <w:szCs w:val="24"/>
        </w:rPr>
        <w:t>years</w:t>
      </w:r>
      <w:r w:rsidRPr="00CB77E7">
        <w:rPr>
          <w:rFonts w:ascii="Times New Roman" w:hAnsi="Times New Roman" w:cs="Times New Roman"/>
          <w:sz w:val="24"/>
          <w:szCs w:val="24"/>
          <w:lang w:val="en-AU"/>
        </w:rPr>
        <w:t xml:space="preserve"> or more under any law for the time being in force and two years have not passed from the date of release from such </w:t>
      </w:r>
      <w:r w:rsidR="0094275B" w:rsidRPr="00CB77E7">
        <w:rPr>
          <w:rFonts w:ascii="Times New Roman" w:hAnsi="Times New Roman" w:cs="Times New Roman"/>
          <w:sz w:val="24"/>
          <w:szCs w:val="24"/>
          <w:lang w:val="en-AU"/>
        </w:rPr>
        <w:t>imprisonment.</w:t>
      </w:r>
      <w:r w:rsidRPr="00CB77E7">
        <w:rPr>
          <w:rFonts w:ascii="Times New Roman" w:hAnsi="Times New Roman" w:cs="Times New Roman"/>
          <w:sz w:val="24"/>
          <w:szCs w:val="24"/>
          <w:lang w:val="en-AU"/>
        </w:rPr>
        <w:t xml:space="preserve"> </w:t>
      </w:r>
    </w:p>
    <w:p w14:paraId="2C14C30E" w14:textId="77777777" w:rsidR="00104614" w:rsidRPr="00CB77E7" w:rsidRDefault="00104614" w:rsidP="00632815">
      <w:pPr>
        <w:pStyle w:val="ListParagraph"/>
        <w:tabs>
          <w:tab w:val="left" w:pos="426"/>
        </w:tabs>
        <w:spacing w:line="276" w:lineRule="auto"/>
        <w:ind w:left="709" w:right="425" w:hanging="426"/>
        <w:rPr>
          <w:rFonts w:ascii="Times New Roman" w:hAnsi="Times New Roman" w:cs="Times New Roman"/>
          <w:sz w:val="24"/>
          <w:szCs w:val="24"/>
          <w:lang w:val="en-AU"/>
        </w:rPr>
      </w:pPr>
    </w:p>
    <w:p w14:paraId="338BB159" w14:textId="5BA41A1D" w:rsidR="00104614" w:rsidRPr="00CB77E7" w:rsidRDefault="00104614" w:rsidP="00632815">
      <w:pPr>
        <w:pStyle w:val="Default"/>
        <w:numPr>
          <w:ilvl w:val="0"/>
          <w:numId w:val="18"/>
        </w:numPr>
        <w:tabs>
          <w:tab w:val="left" w:pos="426"/>
        </w:tabs>
        <w:spacing w:line="276" w:lineRule="auto"/>
        <w:ind w:left="709" w:right="425"/>
        <w:contextualSpacing/>
        <w:jc w:val="both"/>
      </w:pPr>
      <w:r w:rsidRPr="00CB77E7">
        <w:t xml:space="preserve">is disqualified to act as a director under the Companies Act, 2013; </w:t>
      </w:r>
    </w:p>
    <w:p w14:paraId="111F8531" w14:textId="77777777" w:rsidR="00104614" w:rsidRPr="00CB77E7" w:rsidRDefault="00104614" w:rsidP="00632815">
      <w:pPr>
        <w:pStyle w:val="Default"/>
        <w:tabs>
          <w:tab w:val="left" w:pos="426"/>
        </w:tabs>
        <w:spacing w:line="276" w:lineRule="auto"/>
        <w:ind w:left="709" w:right="425"/>
        <w:contextualSpacing/>
        <w:jc w:val="both"/>
      </w:pPr>
    </w:p>
    <w:p w14:paraId="014564D3" w14:textId="77777777" w:rsidR="00104614" w:rsidRPr="00CB77E7" w:rsidRDefault="00104614" w:rsidP="00632815">
      <w:pPr>
        <w:pStyle w:val="Default"/>
        <w:numPr>
          <w:ilvl w:val="0"/>
          <w:numId w:val="18"/>
        </w:numPr>
        <w:tabs>
          <w:tab w:val="left" w:pos="426"/>
        </w:tabs>
        <w:spacing w:line="276" w:lineRule="auto"/>
        <w:ind w:left="709" w:right="425"/>
        <w:contextualSpacing/>
        <w:jc w:val="both"/>
      </w:pPr>
      <w:r w:rsidRPr="00CB77E7">
        <w:t xml:space="preserve">is prohibited by the Securities and Exchange Board of India from trading in securities or accessing the securities markets; </w:t>
      </w:r>
    </w:p>
    <w:p w14:paraId="5E3992B8" w14:textId="77777777" w:rsidR="00104614" w:rsidRPr="00CB77E7" w:rsidRDefault="00104614" w:rsidP="00632815">
      <w:pPr>
        <w:pStyle w:val="Default"/>
        <w:tabs>
          <w:tab w:val="left" w:pos="426"/>
        </w:tabs>
        <w:spacing w:line="276" w:lineRule="auto"/>
        <w:ind w:left="709" w:right="425"/>
        <w:contextualSpacing/>
        <w:jc w:val="both"/>
      </w:pPr>
    </w:p>
    <w:p w14:paraId="490694F0" w14:textId="77777777" w:rsidR="005C011D" w:rsidRPr="00CB77E7" w:rsidRDefault="00104614" w:rsidP="0038737B">
      <w:pPr>
        <w:pStyle w:val="Default"/>
        <w:numPr>
          <w:ilvl w:val="0"/>
          <w:numId w:val="18"/>
        </w:numPr>
        <w:tabs>
          <w:tab w:val="left" w:pos="426"/>
        </w:tabs>
        <w:spacing w:line="276" w:lineRule="auto"/>
        <w:ind w:left="709" w:right="425"/>
        <w:contextualSpacing/>
        <w:jc w:val="both"/>
      </w:pPr>
      <w:r w:rsidRPr="00CB77E7">
        <w:t xml:space="preserve">has been a promoter or in the management of or control of a corporate debtor in which any preferential transaction or undervalued transaction or extortionate credit transaction or fraudulent transaction has taken place and in respect of which an order has been made by the Adjudicating Authority viz. Hon’ble National Company Law Tribunal (or its appellate tribunal / court) under the Code (other than a preferential transaction, undervalued transaction, extortionate credit transaction or fraudulent transaction which has taken place without any contribution by the Resolution Applicant in an entity acquired by the Resolution Applicant, prior to such acquisition by way of a resolution plan approved under the Code or pursuant to a scheme or plan approved by a financial sector regulator or court); </w:t>
      </w:r>
      <w:r w:rsidR="005C011D" w:rsidRPr="00CB77E7">
        <w:t xml:space="preserve"> </w:t>
      </w:r>
    </w:p>
    <w:p w14:paraId="1C8C9315" w14:textId="77777777" w:rsidR="005C011D" w:rsidRPr="00CB77E7" w:rsidRDefault="005C011D" w:rsidP="005C011D">
      <w:pPr>
        <w:pStyle w:val="ListParagraph"/>
        <w:rPr>
          <w:rFonts w:ascii="Times New Roman" w:hAnsi="Times New Roman" w:cs="Times New Roman"/>
          <w:sz w:val="24"/>
          <w:szCs w:val="24"/>
        </w:rPr>
      </w:pPr>
    </w:p>
    <w:p w14:paraId="5BCCE9F1" w14:textId="0916C169" w:rsidR="00104614" w:rsidRPr="00CB77E7" w:rsidRDefault="00104614" w:rsidP="0038737B">
      <w:pPr>
        <w:pStyle w:val="Default"/>
        <w:numPr>
          <w:ilvl w:val="0"/>
          <w:numId w:val="18"/>
        </w:numPr>
        <w:tabs>
          <w:tab w:val="left" w:pos="426"/>
        </w:tabs>
        <w:spacing w:line="276" w:lineRule="auto"/>
        <w:ind w:left="709" w:right="425"/>
        <w:contextualSpacing/>
        <w:jc w:val="both"/>
      </w:pPr>
      <w:r w:rsidRPr="00CB77E7">
        <w:t xml:space="preserve">has executed a guarantee in favour of a creditor, in respect of a corporate debtor </w:t>
      </w:r>
      <w:r w:rsidRPr="00CB77E7">
        <w:rPr>
          <w:lang w:val="en-AU"/>
        </w:rPr>
        <w:t>against which an application for insolvency resolution made by such creditor has been admitted under the Code and such guarantee has been invoked by the creditor and remains unpaid in full or in par</w:t>
      </w:r>
      <w:r w:rsidRPr="00CB77E7">
        <w:t>t; and</w:t>
      </w:r>
    </w:p>
    <w:p w14:paraId="5F379B57" w14:textId="77777777" w:rsidR="00104614" w:rsidRPr="00CB77E7" w:rsidRDefault="00104614" w:rsidP="00632815">
      <w:pPr>
        <w:pStyle w:val="Default"/>
        <w:tabs>
          <w:tab w:val="left" w:pos="426"/>
        </w:tabs>
        <w:spacing w:line="276" w:lineRule="auto"/>
        <w:ind w:left="709" w:right="425"/>
        <w:contextualSpacing/>
        <w:jc w:val="both"/>
      </w:pPr>
    </w:p>
    <w:p w14:paraId="734F3BCF" w14:textId="77777777" w:rsidR="00104614" w:rsidRPr="00CB77E7" w:rsidRDefault="00104614" w:rsidP="00632815">
      <w:pPr>
        <w:pStyle w:val="Default"/>
        <w:numPr>
          <w:ilvl w:val="0"/>
          <w:numId w:val="18"/>
        </w:numPr>
        <w:tabs>
          <w:tab w:val="left" w:pos="426"/>
        </w:tabs>
        <w:spacing w:line="276" w:lineRule="auto"/>
        <w:ind w:left="709" w:right="425"/>
        <w:contextualSpacing/>
        <w:jc w:val="both"/>
      </w:pPr>
      <w:r w:rsidRPr="00CB77E7">
        <w:t xml:space="preserve">is subject to any disability, corresponding to the aforesaid conditions under any law in a jurisdiction outside India. </w:t>
      </w:r>
    </w:p>
    <w:p w14:paraId="41B660EC" w14:textId="77777777" w:rsidR="00104614" w:rsidRPr="00CB77E7" w:rsidRDefault="00104614" w:rsidP="00632815">
      <w:pPr>
        <w:pStyle w:val="Default"/>
        <w:tabs>
          <w:tab w:val="left" w:pos="426"/>
        </w:tabs>
        <w:spacing w:line="276" w:lineRule="auto"/>
        <w:ind w:left="709" w:right="425"/>
        <w:contextualSpacing/>
        <w:jc w:val="both"/>
      </w:pPr>
    </w:p>
    <w:p w14:paraId="0CB106CB" w14:textId="6DE2BEC5" w:rsidR="00104614" w:rsidRPr="00CB77E7" w:rsidRDefault="00104614" w:rsidP="00632815">
      <w:pPr>
        <w:pStyle w:val="Default"/>
        <w:numPr>
          <w:ilvl w:val="0"/>
          <w:numId w:val="17"/>
        </w:numPr>
        <w:tabs>
          <w:tab w:val="left" w:pos="426"/>
        </w:tabs>
        <w:spacing w:line="276" w:lineRule="auto"/>
        <w:ind w:left="709" w:right="425" w:hanging="426"/>
        <w:contextualSpacing/>
        <w:jc w:val="both"/>
      </w:pPr>
      <w:r w:rsidRPr="00CB77E7">
        <w:t xml:space="preserve">That the Resolution Applicant unconditionally and irrevocably agrees and undertakes that it shall make full disclosure in respect of </w:t>
      </w:r>
      <w:r w:rsidR="0094275B" w:rsidRPr="00CB77E7">
        <w:t>itself,</w:t>
      </w:r>
      <w:r w:rsidRPr="00CB77E7">
        <w:t xml:space="preserve"> and all its connected persons as required under Regulation 38(3) of the Insolvency and Bankruptcy Board of India (Insolvency Resolution Process for Corporate Persons) Regulations, 2016, as applicable to the corporate insolvency resolution process of the Corporate Debtors.</w:t>
      </w:r>
    </w:p>
    <w:p w14:paraId="7E5E510A" w14:textId="77777777" w:rsidR="00104614" w:rsidRPr="00CB77E7" w:rsidRDefault="00104614" w:rsidP="00632815">
      <w:pPr>
        <w:pStyle w:val="Default"/>
        <w:tabs>
          <w:tab w:val="left" w:pos="426"/>
        </w:tabs>
        <w:spacing w:line="276" w:lineRule="auto"/>
        <w:ind w:left="709" w:right="425"/>
        <w:contextualSpacing/>
        <w:jc w:val="both"/>
      </w:pPr>
    </w:p>
    <w:p w14:paraId="0357EECA" w14:textId="77777777" w:rsidR="00104614" w:rsidRPr="00CB77E7" w:rsidRDefault="00104614" w:rsidP="00632815">
      <w:pPr>
        <w:pStyle w:val="Default"/>
        <w:numPr>
          <w:ilvl w:val="0"/>
          <w:numId w:val="17"/>
        </w:numPr>
        <w:tabs>
          <w:tab w:val="left" w:pos="426"/>
        </w:tabs>
        <w:spacing w:line="276" w:lineRule="auto"/>
        <w:ind w:left="709" w:right="425" w:hanging="426"/>
        <w:contextualSpacing/>
        <w:jc w:val="both"/>
      </w:pPr>
      <w:r w:rsidRPr="00CB77E7">
        <w:t>That neither the Resolution Applicant, nor any other person acting jointly or in concert with the Resolution Applicant, nor any ‘connected person’ (as defined under Section 29A of the Code) has:</w:t>
      </w:r>
    </w:p>
    <w:p w14:paraId="5F705C20" w14:textId="77777777" w:rsidR="00104614" w:rsidRPr="00CB77E7" w:rsidRDefault="00104614" w:rsidP="00632815">
      <w:pPr>
        <w:pStyle w:val="Default"/>
        <w:tabs>
          <w:tab w:val="left" w:pos="426"/>
        </w:tabs>
        <w:spacing w:line="276" w:lineRule="auto"/>
        <w:ind w:left="709" w:right="425"/>
        <w:contextualSpacing/>
        <w:jc w:val="both"/>
      </w:pPr>
    </w:p>
    <w:p w14:paraId="748B1FEC" w14:textId="77777777" w:rsidR="00104614" w:rsidRPr="00CB77E7" w:rsidRDefault="00104614" w:rsidP="00632815">
      <w:pPr>
        <w:pStyle w:val="Default"/>
        <w:numPr>
          <w:ilvl w:val="0"/>
          <w:numId w:val="19"/>
        </w:numPr>
        <w:tabs>
          <w:tab w:val="left" w:pos="426"/>
        </w:tabs>
        <w:spacing w:line="276" w:lineRule="auto"/>
        <w:ind w:left="1069" w:right="425"/>
        <w:contextualSpacing/>
        <w:jc w:val="both"/>
      </w:pPr>
      <w:r w:rsidRPr="00CB77E7">
        <w:t>withdrawn or sought any deviation to its resolution plan in any corporate insolvency resolution process, or avoided or delayed or defaulted in the implementation of the resolution plan approved by the committee of creditors / Adjudicating Authority; or delayed or failed to implement any conditions as contained in the process document / note issued under any corporate insolvency resolution process (including the submission of any guarantee / security documents as envisaged under the process document / note of any corporate insolvency resolution process);</w:t>
      </w:r>
    </w:p>
    <w:p w14:paraId="18549AF2" w14:textId="77777777" w:rsidR="00104614" w:rsidRPr="00CB77E7" w:rsidRDefault="00104614" w:rsidP="00632815">
      <w:pPr>
        <w:pStyle w:val="Default"/>
        <w:tabs>
          <w:tab w:val="left" w:pos="426"/>
        </w:tabs>
        <w:spacing w:line="276" w:lineRule="auto"/>
        <w:ind w:left="1069" w:right="425"/>
        <w:contextualSpacing/>
        <w:jc w:val="both"/>
      </w:pPr>
    </w:p>
    <w:p w14:paraId="00C8F349" w14:textId="77777777" w:rsidR="00104614" w:rsidRPr="00CB77E7" w:rsidRDefault="00104614" w:rsidP="00632815">
      <w:pPr>
        <w:pStyle w:val="Default"/>
        <w:numPr>
          <w:ilvl w:val="0"/>
          <w:numId w:val="19"/>
        </w:numPr>
        <w:tabs>
          <w:tab w:val="left" w:pos="426"/>
        </w:tabs>
        <w:spacing w:line="276" w:lineRule="auto"/>
        <w:ind w:left="1069" w:right="425"/>
        <w:contextualSpacing/>
        <w:jc w:val="both"/>
      </w:pPr>
      <w:r w:rsidRPr="00CB77E7">
        <w:t>had any resolution plan filed by it withdrawn / rejected or applied to be withdrawn / rejected from the Adjudicating Authority / committee of creditors owing to any non-compliance / default by it;</w:t>
      </w:r>
    </w:p>
    <w:p w14:paraId="4E0FCA3B" w14:textId="77777777" w:rsidR="00D93D08" w:rsidRPr="00CB77E7" w:rsidRDefault="00D93D08" w:rsidP="00D93D08">
      <w:pPr>
        <w:rPr>
          <w:rFonts w:ascii="Times New Roman" w:hAnsi="Times New Roman" w:cs="Times New Roman"/>
          <w:sz w:val="24"/>
          <w:szCs w:val="24"/>
        </w:rPr>
      </w:pPr>
    </w:p>
    <w:p w14:paraId="39CD39F5" w14:textId="3D8262A9" w:rsidR="00104614" w:rsidRPr="00CB77E7" w:rsidRDefault="00104614" w:rsidP="00632815">
      <w:pPr>
        <w:pStyle w:val="Default"/>
        <w:numPr>
          <w:ilvl w:val="0"/>
          <w:numId w:val="19"/>
        </w:numPr>
        <w:tabs>
          <w:tab w:val="left" w:pos="426"/>
        </w:tabs>
        <w:spacing w:line="276" w:lineRule="auto"/>
        <w:ind w:left="1069" w:right="425"/>
        <w:contextualSpacing/>
        <w:jc w:val="both"/>
      </w:pPr>
      <w:r w:rsidRPr="00CB77E7">
        <w:t>failed to implement its resolution plan approved by committee of creditors / Adjudicating Authority in accordance with its terms; or</w:t>
      </w:r>
    </w:p>
    <w:p w14:paraId="4568EE42" w14:textId="77777777" w:rsidR="00104614" w:rsidRPr="00CB77E7" w:rsidRDefault="00104614" w:rsidP="00632815">
      <w:pPr>
        <w:pStyle w:val="Default"/>
        <w:numPr>
          <w:ilvl w:val="0"/>
          <w:numId w:val="19"/>
        </w:numPr>
        <w:tabs>
          <w:tab w:val="left" w:pos="426"/>
        </w:tabs>
        <w:spacing w:line="276" w:lineRule="auto"/>
        <w:ind w:left="1069" w:right="425"/>
        <w:contextualSpacing/>
        <w:jc w:val="both"/>
      </w:pPr>
      <w:r w:rsidRPr="00CB77E7">
        <w:t xml:space="preserve">in order to avoid the obligations under its resolution plan approved by committee of creditors / Adjudicating Authority, challenged the process document / note or process thereunder issued by a resolution professional </w:t>
      </w:r>
      <w:r w:rsidRPr="00CB77E7">
        <w:lastRenderedPageBreak/>
        <w:t>/ committee of creditors with respect to a corporate insolvency resolution process, in any court of law or sought any deviation from the resolution plan submitted by it which is not acceptable to the committee of creditors of the relevant matter.</w:t>
      </w:r>
    </w:p>
    <w:p w14:paraId="65893F81" w14:textId="77777777" w:rsidR="00104614" w:rsidRPr="00CB77E7" w:rsidRDefault="00104614" w:rsidP="00632815">
      <w:pPr>
        <w:pStyle w:val="Default"/>
        <w:tabs>
          <w:tab w:val="left" w:pos="426"/>
        </w:tabs>
        <w:spacing w:line="276" w:lineRule="auto"/>
        <w:ind w:left="709" w:right="425"/>
        <w:contextualSpacing/>
        <w:jc w:val="both"/>
      </w:pPr>
    </w:p>
    <w:p w14:paraId="5D56166C" w14:textId="2A6BDB0D" w:rsidR="00104614" w:rsidRPr="00CB77E7" w:rsidRDefault="00104614" w:rsidP="00632815">
      <w:pPr>
        <w:pStyle w:val="Default"/>
        <w:numPr>
          <w:ilvl w:val="0"/>
          <w:numId w:val="17"/>
        </w:numPr>
        <w:tabs>
          <w:tab w:val="left" w:pos="426"/>
        </w:tabs>
        <w:spacing w:line="276" w:lineRule="auto"/>
        <w:ind w:left="709" w:right="425" w:hanging="426"/>
        <w:contextualSpacing/>
        <w:jc w:val="both"/>
      </w:pPr>
      <w:r w:rsidRPr="00CB77E7">
        <w:t xml:space="preserve">That the Resolution Applicant unconditionally and irrevocably represents, warrants and confirms that it is eligible under the terms and provisions of the Code (read with the relevant regulations framed there under) to submit an expression of interest and a resolution plan and it shall provide all documents, representations and information as may be required by the </w:t>
      </w:r>
      <w:r w:rsidR="00D773AF" w:rsidRPr="00CB77E7">
        <w:t>RP</w:t>
      </w:r>
      <w:r w:rsidRPr="00CB77E7">
        <w:t xml:space="preserve"> or the CoC to substantiate that the Resolution Applicant is eligible under the applicable provisions of the Code and the rules and regulations thereunder to submit a re</w:t>
      </w:r>
      <w:r w:rsidR="009612DA" w:rsidRPr="00CB77E7">
        <w:t xml:space="preserve">solution plan in respect of the </w:t>
      </w:r>
      <w:r w:rsidR="008D649D" w:rsidRPr="00CB77E7">
        <w:t>Kakade Estate Developers Private Limited</w:t>
      </w:r>
      <w:r w:rsidR="00C50982" w:rsidRPr="00CB77E7">
        <w:t>.</w:t>
      </w:r>
    </w:p>
    <w:p w14:paraId="4AA70FEA" w14:textId="77777777" w:rsidR="00104614" w:rsidRPr="00CB77E7" w:rsidRDefault="00104614" w:rsidP="00632815">
      <w:pPr>
        <w:pStyle w:val="Default"/>
        <w:tabs>
          <w:tab w:val="left" w:pos="426"/>
        </w:tabs>
        <w:spacing w:line="276" w:lineRule="auto"/>
        <w:ind w:left="709" w:right="425"/>
        <w:contextualSpacing/>
        <w:jc w:val="both"/>
      </w:pPr>
    </w:p>
    <w:p w14:paraId="061A6651" w14:textId="77777777" w:rsidR="00104614" w:rsidRPr="00CB77E7" w:rsidRDefault="00104614" w:rsidP="00632815">
      <w:pPr>
        <w:pStyle w:val="Default"/>
        <w:numPr>
          <w:ilvl w:val="0"/>
          <w:numId w:val="17"/>
        </w:numPr>
        <w:tabs>
          <w:tab w:val="left" w:pos="426"/>
        </w:tabs>
        <w:spacing w:line="276" w:lineRule="auto"/>
        <w:ind w:left="709" w:right="425" w:hanging="426"/>
        <w:contextualSpacing/>
        <w:jc w:val="both"/>
      </w:pPr>
      <w:r w:rsidRPr="00CB77E7">
        <w:t xml:space="preserve">That the Resolution Applicant unconditionally and irrevocably undertakes that it shall provide all data, documents and information as may be required to verify the statements made under this undertaking. </w:t>
      </w:r>
    </w:p>
    <w:p w14:paraId="3DD3F0E4" w14:textId="77777777" w:rsidR="00104614" w:rsidRPr="00CB77E7" w:rsidRDefault="00104614" w:rsidP="00632815">
      <w:pPr>
        <w:pStyle w:val="Default"/>
        <w:tabs>
          <w:tab w:val="left" w:pos="426"/>
        </w:tabs>
        <w:spacing w:line="276" w:lineRule="auto"/>
        <w:ind w:left="709" w:right="425"/>
        <w:contextualSpacing/>
        <w:jc w:val="both"/>
      </w:pPr>
    </w:p>
    <w:p w14:paraId="06CD2EE7" w14:textId="77777777" w:rsidR="00104614" w:rsidRPr="00CB77E7" w:rsidRDefault="00104614" w:rsidP="00632815">
      <w:pPr>
        <w:pStyle w:val="Default"/>
        <w:numPr>
          <w:ilvl w:val="0"/>
          <w:numId w:val="17"/>
        </w:numPr>
        <w:tabs>
          <w:tab w:val="left" w:pos="426"/>
        </w:tabs>
        <w:spacing w:line="276" w:lineRule="auto"/>
        <w:ind w:left="709" w:right="425" w:hanging="426"/>
        <w:contextualSpacing/>
        <w:jc w:val="both"/>
      </w:pPr>
      <w:r w:rsidRPr="00CB77E7">
        <w:t xml:space="preserve">That the Resolution Applicant undertakes that it shall intimate the </w:t>
      </w:r>
      <w:r w:rsidR="00F47075" w:rsidRPr="00CB77E7">
        <w:t>Resolution Professional</w:t>
      </w:r>
      <w:r w:rsidRPr="00CB77E7">
        <w:t xml:space="preserve"> forthwith if it becomes ineligible at any time during the corporate insolvency resolution process;</w:t>
      </w:r>
    </w:p>
    <w:p w14:paraId="088CFFC1" w14:textId="77777777" w:rsidR="00104614" w:rsidRPr="00CB77E7" w:rsidRDefault="00104614" w:rsidP="00632815">
      <w:pPr>
        <w:pStyle w:val="Default"/>
        <w:tabs>
          <w:tab w:val="left" w:pos="426"/>
        </w:tabs>
        <w:spacing w:line="276" w:lineRule="auto"/>
        <w:ind w:left="709" w:right="425"/>
        <w:contextualSpacing/>
        <w:jc w:val="both"/>
      </w:pPr>
    </w:p>
    <w:p w14:paraId="243C4C8E" w14:textId="77777777" w:rsidR="00104614" w:rsidRPr="00CB77E7" w:rsidRDefault="00104614" w:rsidP="00632815">
      <w:pPr>
        <w:pStyle w:val="Default"/>
        <w:numPr>
          <w:ilvl w:val="0"/>
          <w:numId w:val="17"/>
        </w:numPr>
        <w:tabs>
          <w:tab w:val="left" w:pos="426"/>
        </w:tabs>
        <w:spacing w:line="276" w:lineRule="auto"/>
        <w:ind w:left="709" w:right="425" w:hanging="426"/>
        <w:contextualSpacing/>
        <w:jc w:val="both"/>
      </w:pPr>
      <w:r w:rsidRPr="00CB77E7">
        <w:t>That the Resolution Applicant undertakes that every information and records provided in expression of interest is true and correct and discovery of any false information or record at any time will render the applicant ineligible to submit resolution plan, forfeit any refundable deposit, and attract penal action under the Code; and</w:t>
      </w:r>
    </w:p>
    <w:p w14:paraId="3851BB54" w14:textId="77777777" w:rsidR="00104614" w:rsidRPr="00CB77E7" w:rsidRDefault="00104614" w:rsidP="00632815">
      <w:pPr>
        <w:pStyle w:val="Default"/>
        <w:tabs>
          <w:tab w:val="left" w:pos="426"/>
        </w:tabs>
        <w:spacing w:line="276" w:lineRule="auto"/>
        <w:ind w:left="709" w:right="425"/>
        <w:contextualSpacing/>
        <w:jc w:val="both"/>
      </w:pPr>
    </w:p>
    <w:p w14:paraId="328C53E4" w14:textId="77777777" w:rsidR="00104614" w:rsidRPr="00CB77E7" w:rsidRDefault="00104614" w:rsidP="00632815">
      <w:pPr>
        <w:pStyle w:val="Default"/>
        <w:numPr>
          <w:ilvl w:val="0"/>
          <w:numId w:val="17"/>
        </w:numPr>
        <w:tabs>
          <w:tab w:val="left" w:pos="426"/>
        </w:tabs>
        <w:spacing w:line="276" w:lineRule="auto"/>
        <w:ind w:left="709" w:right="425" w:hanging="426"/>
        <w:contextualSpacing/>
        <w:jc w:val="both"/>
      </w:pPr>
      <w:r w:rsidRPr="00CB77E7">
        <w:t xml:space="preserve">That the Resolution Applicant understands that the </w:t>
      </w:r>
      <w:r w:rsidR="00D773AF" w:rsidRPr="00CB77E7">
        <w:t>RP</w:t>
      </w:r>
      <w:r w:rsidRPr="00CB77E7">
        <w:t xml:space="preserve"> and the CoC may evaluate the expression of interest and / or resolution plan to be submitted by the Resolution Applicant or any other person acting jointly with it and such evaluation shall be on the basis of the confirmations, representations and warranties provided by the Resolution Applicant under this undertaking. </w:t>
      </w:r>
    </w:p>
    <w:p w14:paraId="4C7B2B84" w14:textId="77777777" w:rsidR="000F6587" w:rsidRPr="00CB77E7" w:rsidRDefault="000F6587" w:rsidP="00632815">
      <w:pPr>
        <w:pStyle w:val="ListParagraph"/>
        <w:spacing w:line="276" w:lineRule="auto"/>
        <w:rPr>
          <w:rFonts w:ascii="Times New Roman" w:hAnsi="Times New Roman" w:cs="Times New Roman"/>
          <w:sz w:val="24"/>
          <w:szCs w:val="24"/>
        </w:rPr>
      </w:pPr>
    </w:p>
    <w:p w14:paraId="2C41510E" w14:textId="6CD72795" w:rsidR="00104614" w:rsidRPr="00CB77E7" w:rsidRDefault="00104614" w:rsidP="00632815">
      <w:pPr>
        <w:pStyle w:val="Default"/>
        <w:numPr>
          <w:ilvl w:val="0"/>
          <w:numId w:val="17"/>
        </w:numPr>
        <w:tabs>
          <w:tab w:val="left" w:pos="426"/>
        </w:tabs>
        <w:spacing w:line="276" w:lineRule="auto"/>
        <w:ind w:left="709" w:right="425" w:hanging="426"/>
        <w:contextualSpacing/>
        <w:jc w:val="both"/>
      </w:pPr>
      <w:r w:rsidRPr="00CB77E7">
        <w:t xml:space="preserve">That the Resolution Applicant agrees that each member of the CoC and the </w:t>
      </w:r>
      <w:r w:rsidR="00D773AF" w:rsidRPr="00CB77E7">
        <w:t>RP</w:t>
      </w:r>
      <w:r w:rsidRPr="00CB77E7">
        <w:t xml:space="preserve"> are entitled to rely on the statements and affirmations made in this undertaking for the purposes of determining the eligibility and assessing, </w:t>
      </w:r>
      <w:r w:rsidR="0094275B" w:rsidRPr="00CB77E7">
        <w:t>agreeing,</w:t>
      </w:r>
      <w:r w:rsidRPr="00CB77E7">
        <w:t xml:space="preserve"> and approving the resolution plan submitted by the Resolution Applicant.</w:t>
      </w:r>
    </w:p>
    <w:p w14:paraId="60CF415A" w14:textId="77777777" w:rsidR="00104614" w:rsidRPr="00CB77E7" w:rsidRDefault="00104614" w:rsidP="00632815">
      <w:pPr>
        <w:pStyle w:val="Default"/>
        <w:tabs>
          <w:tab w:val="left" w:pos="426"/>
        </w:tabs>
        <w:spacing w:line="276" w:lineRule="auto"/>
        <w:ind w:left="709" w:right="425"/>
        <w:contextualSpacing/>
        <w:jc w:val="both"/>
      </w:pPr>
    </w:p>
    <w:p w14:paraId="0A0B0D8A" w14:textId="77777777" w:rsidR="00104614" w:rsidRPr="00CB77E7" w:rsidRDefault="00104614" w:rsidP="00632815">
      <w:pPr>
        <w:pStyle w:val="Default"/>
        <w:numPr>
          <w:ilvl w:val="0"/>
          <w:numId w:val="17"/>
        </w:numPr>
        <w:tabs>
          <w:tab w:val="left" w:pos="426"/>
        </w:tabs>
        <w:spacing w:line="276" w:lineRule="auto"/>
        <w:ind w:left="709" w:right="425" w:hanging="426"/>
        <w:contextualSpacing/>
        <w:jc w:val="both"/>
      </w:pPr>
      <w:r w:rsidRPr="00CB77E7">
        <w:t xml:space="preserve">That in the event any of the statements contained herein are found to be untrue or incorrect, then the Resolution Applicant unconditionally agrees to indemnify and hold harmless the RP and each member of the CoC against any losses, claims or damages incurred by the </w:t>
      </w:r>
      <w:r w:rsidR="00D773AF" w:rsidRPr="00CB77E7">
        <w:t>RP</w:t>
      </w:r>
      <w:r w:rsidRPr="00CB77E7">
        <w:t xml:space="preserve"> and / or the members of the CoC on account of such ineligibility of the Resolution Applicant.</w:t>
      </w:r>
    </w:p>
    <w:p w14:paraId="65131390" w14:textId="77777777" w:rsidR="00104614" w:rsidRPr="00CB77E7" w:rsidRDefault="00104614" w:rsidP="00632815">
      <w:pPr>
        <w:pStyle w:val="Default"/>
        <w:tabs>
          <w:tab w:val="left" w:pos="426"/>
        </w:tabs>
        <w:spacing w:line="276" w:lineRule="auto"/>
        <w:ind w:left="709" w:right="425"/>
        <w:contextualSpacing/>
        <w:jc w:val="both"/>
      </w:pPr>
    </w:p>
    <w:p w14:paraId="27E27081" w14:textId="5323454B" w:rsidR="00104614" w:rsidRPr="00CB77E7" w:rsidRDefault="00104614" w:rsidP="00632815">
      <w:pPr>
        <w:pStyle w:val="Default"/>
        <w:numPr>
          <w:ilvl w:val="0"/>
          <w:numId w:val="17"/>
        </w:numPr>
        <w:tabs>
          <w:tab w:val="left" w:pos="426"/>
        </w:tabs>
        <w:spacing w:line="276" w:lineRule="auto"/>
        <w:ind w:left="709" w:right="425" w:hanging="426"/>
        <w:contextualSpacing/>
        <w:jc w:val="both"/>
      </w:pPr>
      <w:r w:rsidRPr="00CB77E7">
        <w:t xml:space="preserve">That the Resolution Applicant agrees and undertakes to disclose/inform forthwith, to the </w:t>
      </w:r>
      <w:r w:rsidR="00D773AF" w:rsidRPr="00CB77E7">
        <w:t>RP</w:t>
      </w:r>
      <w:r w:rsidRPr="00CB77E7">
        <w:t xml:space="preserve"> and the members of the CoC, if the Resolution Applicant becomes aware of any change in factual information in relation to it or its connected person (as defined under the Code) which would make it ineligible under any of the provisions of Section 29A of the Code at any stage of the corporate insolvency resolution process of the </w:t>
      </w:r>
      <w:r w:rsidR="00A772A6" w:rsidRPr="00CB77E7">
        <w:t>Kakade Estate Developers Private Limited</w:t>
      </w:r>
      <w:r w:rsidRPr="00CB77E7">
        <w:t>, after the submission of this undertaking.</w:t>
      </w:r>
    </w:p>
    <w:p w14:paraId="3502BBA3" w14:textId="77777777" w:rsidR="00104614" w:rsidRPr="00CB77E7" w:rsidRDefault="00104614" w:rsidP="00632815">
      <w:pPr>
        <w:pStyle w:val="Default"/>
        <w:tabs>
          <w:tab w:val="left" w:pos="426"/>
        </w:tabs>
        <w:spacing w:line="276" w:lineRule="auto"/>
        <w:ind w:left="709" w:right="425"/>
        <w:contextualSpacing/>
        <w:jc w:val="both"/>
      </w:pPr>
    </w:p>
    <w:p w14:paraId="44E52D96" w14:textId="77777777" w:rsidR="00104614" w:rsidRPr="00CB77E7" w:rsidRDefault="00104614" w:rsidP="00632815">
      <w:pPr>
        <w:pStyle w:val="Default"/>
        <w:numPr>
          <w:ilvl w:val="0"/>
          <w:numId w:val="17"/>
        </w:numPr>
        <w:tabs>
          <w:tab w:val="left" w:pos="426"/>
        </w:tabs>
        <w:spacing w:line="276" w:lineRule="auto"/>
        <w:ind w:left="709" w:right="425" w:hanging="426"/>
        <w:contextualSpacing/>
        <w:jc w:val="both"/>
      </w:pPr>
      <w:r w:rsidRPr="00CB77E7">
        <w:t xml:space="preserve">That if, at any time after the submission of this undertaking and before the approval of the Resolution Applicant’s resolution plan by the Adjudicating Authority i.e. Hon’ble National Company Law Tribunal under the Code, the Resolution Applicant becomes ineligible to be a Resolution Applicant as per the provisions of the Code (and in particular Section 29A of the Code), the fact of such ineligibility shall be forthwith brought to the attention of the </w:t>
      </w:r>
      <w:r w:rsidR="00D773AF" w:rsidRPr="00CB77E7">
        <w:t>RP</w:t>
      </w:r>
      <w:r w:rsidRPr="00CB77E7">
        <w:t xml:space="preserve"> and the CoC. </w:t>
      </w:r>
    </w:p>
    <w:p w14:paraId="2712B760" w14:textId="10E48E26" w:rsidR="00104614" w:rsidRPr="00CB77E7" w:rsidRDefault="00104614" w:rsidP="00632815">
      <w:pPr>
        <w:pStyle w:val="Default"/>
        <w:tabs>
          <w:tab w:val="left" w:pos="426"/>
        </w:tabs>
        <w:spacing w:line="276" w:lineRule="auto"/>
        <w:ind w:left="709" w:right="425"/>
        <w:contextualSpacing/>
        <w:jc w:val="both"/>
      </w:pPr>
    </w:p>
    <w:p w14:paraId="2B2DF703" w14:textId="77777777" w:rsidR="00AA601B" w:rsidRPr="00CB77E7" w:rsidRDefault="00AA601B" w:rsidP="00632815">
      <w:pPr>
        <w:pStyle w:val="Default"/>
        <w:tabs>
          <w:tab w:val="left" w:pos="426"/>
        </w:tabs>
        <w:spacing w:line="276" w:lineRule="auto"/>
        <w:ind w:left="709" w:right="425"/>
        <w:contextualSpacing/>
        <w:jc w:val="both"/>
      </w:pPr>
    </w:p>
    <w:p w14:paraId="14119639" w14:textId="77777777" w:rsidR="00104614" w:rsidRPr="00CB77E7" w:rsidRDefault="00104614" w:rsidP="00632815">
      <w:pPr>
        <w:pStyle w:val="Default"/>
        <w:numPr>
          <w:ilvl w:val="0"/>
          <w:numId w:val="17"/>
        </w:numPr>
        <w:tabs>
          <w:tab w:val="left" w:pos="426"/>
        </w:tabs>
        <w:spacing w:line="276" w:lineRule="auto"/>
        <w:ind w:left="709" w:right="425" w:hanging="426"/>
        <w:contextualSpacing/>
        <w:jc w:val="both"/>
      </w:pPr>
      <w:r w:rsidRPr="00CB77E7">
        <w:t xml:space="preserve">That this undertaking shall be governed in accordance with the laws of India and the National Company Law Tribunal, </w:t>
      </w:r>
      <w:r w:rsidR="007358FE" w:rsidRPr="00CB77E7">
        <w:t>Mumbai</w:t>
      </w:r>
      <w:r w:rsidRPr="00CB77E7">
        <w:t xml:space="preserve"> /National Company Law Appellate Tribunal/ Courts of </w:t>
      </w:r>
      <w:r w:rsidR="007358FE" w:rsidRPr="00CB77E7">
        <w:t>Mumbai</w:t>
      </w:r>
      <w:r w:rsidRPr="00CB77E7">
        <w:t xml:space="preserve"> shall have the exclusive jurisdiction over any dispute arising under this undertaking. </w:t>
      </w:r>
    </w:p>
    <w:p w14:paraId="01BCD2F7" w14:textId="77777777" w:rsidR="00104614" w:rsidRPr="00CB77E7" w:rsidRDefault="00104614" w:rsidP="00632815">
      <w:pPr>
        <w:pStyle w:val="Default"/>
        <w:tabs>
          <w:tab w:val="left" w:pos="426"/>
        </w:tabs>
        <w:spacing w:line="276" w:lineRule="auto"/>
        <w:ind w:left="709" w:right="425"/>
        <w:contextualSpacing/>
        <w:jc w:val="both"/>
      </w:pPr>
    </w:p>
    <w:p w14:paraId="0B3DF52A" w14:textId="77777777" w:rsidR="00104614" w:rsidRPr="00CB77E7" w:rsidRDefault="00104614" w:rsidP="00632815">
      <w:pPr>
        <w:tabs>
          <w:tab w:val="left" w:pos="426"/>
        </w:tabs>
        <w:spacing w:line="276" w:lineRule="auto"/>
        <w:ind w:left="709" w:right="425"/>
        <w:contextualSpacing/>
        <w:jc w:val="both"/>
        <w:rPr>
          <w:rFonts w:ascii="Times New Roman" w:hAnsi="Times New Roman" w:cs="Times New Roman"/>
          <w:color w:val="000000"/>
          <w:sz w:val="24"/>
          <w:szCs w:val="24"/>
        </w:rPr>
      </w:pPr>
      <w:r w:rsidRPr="00CB77E7">
        <w:rPr>
          <w:rFonts w:ascii="Times New Roman" w:hAnsi="Times New Roman" w:cs="Times New Roman"/>
          <w:color w:val="000000"/>
          <w:sz w:val="24"/>
          <w:szCs w:val="24"/>
        </w:rPr>
        <w:t>Signed for and on behalf of [</w:t>
      </w:r>
      <w:r w:rsidRPr="00CB77E7">
        <w:rPr>
          <w:rFonts w:ascii="Times New Roman" w:hAnsi="Times New Roman" w:cs="Times New Roman"/>
          <w:i/>
          <w:color w:val="000000"/>
          <w:sz w:val="24"/>
          <w:szCs w:val="24"/>
        </w:rPr>
        <w:t>insert name of entity</w:t>
      </w:r>
      <w:r w:rsidRPr="00CB77E7">
        <w:rPr>
          <w:rFonts w:ascii="Times New Roman" w:hAnsi="Times New Roman" w:cs="Times New Roman"/>
          <w:color w:val="000000"/>
          <w:sz w:val="24"/>
          <w:szCs w:val="24"/>
        </w:rPr>
        <w:t>]</w:t>
      </w:r>
    </w:p>
    <w:p w14:paraId="62F3128A" w14:textId="77777777" w:rsidR="00104614" w:rsidRPr="00CB77E7" w:rsidRDefault="00104614" w:rsidP="00632815">
      <w:pPr>
        <w:tabs>
          <w:tab w:val="left" w:pos="426"/>
        </w:tabs>
        <w:spacing w:line="276" w:lineRule="auto"/>
        <w:ind w:left="709" w:right="425"/>
        <w:contextualSpacing/>
        <w:jc w:val="both"/>
        <w:rPr>
          <w:rFonts w:ascii="Times New Roman" w:hAnsi="Times New Roman" w:cs="Times New Roman"/>
          <w:color w:val="000000"/>
          <w:sz w:val="24"/>
          <w:szCs w:val="24"/>
        </w:rPr>
      </w:pPr>
    </w:p>
    <w:p w14:paraId="22CEE4CD" w14:textId="77777777" w:rsidR="00104614" w:rsidRPr="00CB77E7" w:rsidRDefault="00104614" w:rsidP="00632815">
      <w:pPr>
        <w:tabs>
          <w:tab w:val="left" w:pos="426"/>
          <w:tab w:val="left" w:pos="5779"/>
        </w:tabs>
        <w:spacing w:line="276" w:lineRule="auto"/>
        <w:ind w:left="709" w:right="425"/>
        <w:contextualSpacing/>
        <w:jc w:val="both"/>
        <w:rPr>
          <w:rFonts w:ascii="Times New Roman" w:hAnsi="Times New Roman" w:cs="Times New Roman"/>
          <w:sz w:val="24"/>
          <w:szCs w:val="24"/>
        </w:rPr>
      </w:pPr>
      <w:r w:rsidRPr="00CB77E7">
        <w:rPr>
          <w:rFonts w:ascii="Times New Roman" w:hAnsi="Times New Roman" w:cs="Times New Roman"/>
          <w:color w:val="000000"/>
          <w:sz w:val="24"/>
          <w:szCs w:val="24"/>
        </w:rPr>
        <w:t>Signature and official stamp</w:t>
      </w:r>
    </w:p>
    <w:p w14:paraId="7F00D151" w14:textId="1C3C2867" w:rsidR="00850306" w:rsidRPr="00CB77E7" w:rsidRDefault="005A7870" w:rsidP="00632815">
      <w:pPr>
        <w:pStyle w:val="Heading1"/>
        <w:spacing w:line="276" w:lineRule="auto"/>
        <w:ind w:left="3924" w:right="3613" w:firstLine="1164"/>
        <w:rPr>
          <w:rFonts w:ascii="Times New Roman" w:hAnsi="Times New Roman" w:cs="Times New Roman"/>
        </w:rPr>
      </w:pPr>
      <w:r w:rsidRPr="00CB77E7">
        <w:rPr>
          <w:rFonts w:ascii="Times New Roman" w:hAnsi="Times New Roman" w:cs="Times New Roman"/>
          <w:noProof/>
          <w:lang w:val="en-IN" w:eastAsia="en-IN" w:bidi="ar-SA"/>
        </w:rPr>
        <w:lastRenderedPageBreak/>
        <mc:AlternateContent>
          <mc:Choice Requires="wps">
            <w:drawing>
              <wp:anchor distT="0" distB="0" distL="114300" distR="114300" simplePos="0" relativeHeight="251658240" behindDoc="1" locked="0" layoutInCell="1" allowOverlap="1" wp14:anchorId="0B7A2E75" wp14:editId="32FF6FF4">
                <wp:simplePos x="0" y="0"/>
                <wp:positionH relativeFrom="page">
                  <wp:posOffset>-889000</wp:posOffset>
                </wp:positionH>
                <wp:positionV relativeFrom="page">
                  <wp:posOffset>172720</wp:posOffset>
                </wp:positionV>
                <wp:extent cx="7562215" cy="1069403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215" cy="10694035"/>
                        </a:xfrm>
                        <a:prstGeom prst="rect">
                          <a:avLst/>
                        </a:prstGeom>
                        <a:solidFill>
                          <a:srgbClr val="FA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782A2" id="Rectangle 7" o:spid="_x0000_s1026" style="position:absolute;margin-left:-70pt;margin-top:13.6pt;width:595.45pt;height:84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" fillcolor="#fafdff" stroked="f">
                <w10:wrap anchorx="page" anchory="page"/>
              </v:rect>
            </w:pict>
          </mc:Fallback>
        </mc:AlternateContent>
      </w:r>
      <w:r w:rsidR="00104614" w:rsidRPr="00CB77E7">
        <w:rPr>
          <w:rFonts w:ascii="Times New Roman" w:hAnsi="Times New Roman" w:cs="Times New Roman"/>
        </w:rPr>
        <w:t>ANNEXURE F</w:t>
      </w:r>
    </w:p>
    <w:p w14:paraId="5D6B0DB4" w14:textId="77777777" w:rsidR="00850306" w:rsidRPr="00CB77E7" w:rsidRDefault="007932AB" w:rsidP="00632815">
      <w:pPr>
        <w:pStyle w:val="Heading1"/>
        <w:spacing w:line="276" w:lineRule="auto"/>
        <w:ind w:left="3204" w:right="3613" w:firstLine="396"/>
        <w:rPr>
          <w:rFonts w:ascii="Times New Roman" w:hAnsi="Times New Roman" w:cs="Times New Roman"/>
        </w:rPr>
      </w:pPr>
      <w:r w:rsidRPr="00CB77E7">
        <w:rPr>
          <w:rFonts w:ascii="Times New Roman" w:hAnsi="Times New Roman" w:cs="Times New Roman"/>
        </w:rPr>
        <w:t xml:space="preserve"> CONFIDENTIALITY UNDERTAKING</w:t>
      </w:r>
    </w:p>
    <w:p w14:paraId="6EF9A734" w14:textId="77777777" w:rsidR="00E24CB6" w:rsidRPr="00CB77E7" w:rsidRDefault="007932AB" w:rsidP="00632815">
      <w:pPr>
        <w:spacing w:line="276" w:lineRule="auto"/>
        <w:ind w:left="1065" w:right="766"/>
        <w:jc w:val="center"/>
        <w:rPr>
          <w:rFonts w:ascii="Times New Roman" w:hAnsi="Times New Roman" w:cs="Times New Roman"/>
          <w:b/>
          <w:sz w:val="24"/>
          <w:szCs w:val="24"/>
        </w:rPr>
      </w:pPr>
      <w:r w:rsidRPr="00CB77E7">
        <w:rPr>
          <w:rFonts w:ascii="Times New Roman" w:hAnsi="Times New Roman" w:cs="Times New Roman"/>
          <w:b/>
          <w:sz w:val="24"/>
          <w:szCs w:val="24"/>
        </w:rPr>
        <w:t>For sharing of Information Memorandum and access to virtual data-room</w:t>
      </w:r>
    </w:p>
    <w:p w14:paraId="7A90568B" w14:textId="77777777" w:rsidR="00850306" w:rsidRPr="00CB77E7" w:rsidRDefault="00850306" w:rsidP="00632815">
      <w:pPr>
        <w:spacing w:line="276" w:lineRule="auto"/>
        <w:ind w:right="766" w:firstLine="720"/>
        <w:rPr>
          <w:rFonts w:ascii="Times New Roman" w:hAnsi="Times New Roman" w:cs="Times New Roman"/>
          <w:b/>
          <w:sz w:val="24"/>
          <w:szCs w:val="24"/>
        </w:rPr>
      </w:pPr>
    </w:p>
    <w:p w14:paraId="0E551EFD" w14:textId="77777777" w:rsidR="00C50982" w:rsidRPr="00CB77E7" w:rsidRDefault="00C50982" w:rsidP="00632815">
      <w:pPr>
        <w:tabs>
          <w:tab w:val="left" w:pos="426"/>
        </w:tabs>
        <w:spacing w:line="276" w:lineRule="auto"/>
        <w:ind w:left="709" w:right="425"/>
        <w:jc w:val="both"/>
        <w:rPr>
          <w:rFonts w:ascii="Times New Roman" w:hAnsi="Times New Roman" w:cs="Times New Roman"/>
          <w:bCs/>
          <w:i/>
          <w:sz w:val="24"/>
          <w:szCs w:val="24"/>
        </w:rPr>
      </w:pPr>
      <w:r w:rsidRPr="00CB77E7">
        <w:rPr>
          <w:rFonts w:ascii="Times New Roman" w:hAnsi="Times New Roman" w:cs="Times New Roman"/>
          <w:bCs/>
          <w:i/>
          <w:sz w:val="24"/>
          <w:szCs w:val="24"/>
        </w:rPr>
        <w:t xml:space="preserve">Execution instructions: </w:t>
      </w:r>
    </w:p>
    <w:p w14:paraId="72929990" w14:textId="77777777" w:rsidR="00C50982" w:rsidRPr="00CB77E7" w:rsidRDefault="00C50982" w:rsidP="00632815">
      <w:pPr>
        <w:tabs>
          <w:tab w:val="left" w:pos="426"/>
        </w:tabs>
        <w:spacing w:line="276" w:lineRule="auto"/>
        <w:ind w:left="709" w:right="425"/>
        <w:jc w:val="both"/>
        <w:rPr>
          <w:rFonts w:ascii="Times New Roman" w:hAnsi="Times New Roman" w:cs="Times New Roman"/>
          <w:bCs/>
          <w:i/>
          <w:sz w:val="24"/>
          <w:szCs w:val="24"/>
        </w:rPr>
      </w:pPr>
      <w:r w:rsidRPr="00CB77E7">
        <w:rPr>
          <w:rFonts w:ascii="Times New Roman" w:hAnsi="Times New Roman" w:cs="Times New Roman"/>
          <w:bCs/>
          <w:i/>
          <w:sz w:val="24"/>
          <w:szCs w:val="24"/>
        </w:rPr>
        <w:t>[To be on non-judicial stamp paper as applicable. Foreign companies submitting expression of interest / resolution plan are required to follow the applicable law in their country and ensure that the documents submitted as part of the expression of interest / resolution plan are appropriately apostilled, and stamp duty paid in India before submission to the resolution professional. The said undertaking shall be duly notarized/apostilled]</w:t>
      </w:r>
    </w:p>
    <w:p w14:paraId="7D1A185A" w14:textId="77777777" w:rsidR="00C50982" w:rsidRPr="00CB77E7" w:rsidRDefault="00C50982" w:rsidP="00632815">
      <w:pPr>
        <w:tabs>
          <w:tab w:val="left" w:pos="426"/>
        </w:tabs>
        <w:spacing w:line="276" w:lineRule="auto"/>
        <w:ind w:left="709" w:right="425"/>
        <w:jc w:val="both"/>
        <w:rPr>
          <w:rFonts w:ascii="Times New Roman" w:hAnsi="Times New Roman" w:cs="Times New Roman"/>
          <w:bCs/>
          <w:i/>
          <w:sz w:val="24"/>
          <w:szCs w:val="24"/>
        </w:rPr>
      </w:pPr>
      <w:r w:rsidRPr="00CB77E7">
        <w:rPr>
          <w:rFonts w:ascii="Times New Roman" w:hAnsi="Times New Roman" w:cs="Times New Roman"/>
          <w:bCs/>
          <w:i/>
          <w:sz w:val="24"/>
          <w:szCs w:val="24"/>
        </w:rPr>
        <w:t>The execution of this undertaking must be authorized by a duly passed resolution of the board of directors of the prospective resolution applicant or any sub-committee of the board (if so authorized by the board).</w:t>
      </w:r>
    </w:p>
    <w:p w14:paraId="6D253C63" w14:textId="77777777" w:rsidR="00C50982" w:rsidRPr="00CB77E7" w:rsidRDefault="00C50982" w:rsidP="00632815">
      <w:pPr>
        <w:tabs>
          <w:tab w:val="left" w:pos="426"/>
        </w:tabs>
        <w:spacing w:line="276" w:lineRule="auto"/>
        <w:ind w:left="709" w:right="425"/>
        <w:jc w:val="both"/>
        <w:rPr>
          <w:rFonts w:ascii="Times New Roman" w:hAnsi="Times New Roman" w:cs="Times New Roman"/>
          <w:bCs/>
          <w:i/>
          <w:sz w:val="24"/>
          <w:szCs w:val="24"/>
        </w:rPr>
      </w:pPr>
      <w:r w:rsidRPr="00CB77E7">
        <w:rPr>
          <w:rFonts w:ascii="Times New Roman" w:hAnsi="Times New Roman" w:cs="Times New Roman"/>
          <w:bCs/>
          <w:i/>
          <w:sz w:val="24"/>
          <w:szCs w:val="24"/>
        </w:rPr>
        <w:t>Each page of the undertaking is required to be signed by the prospective resolution applicant at the bottom of the page and on the execution page, the deponent must affix his/her full signature and additionally affix the rubber stamp seal of the prospective resolution applicant.</w:t>
      </w:r>
    </w:p>
    <w:p w14:paraId="488AA05E" w14:textId="77777777" w:rsidR="00C50982" w:rsidRPr="00CB77E7" w:rsidRDefault="00C50982" w:rsidP="00632815">
      <w:pPr>
        <w:tabs>
          <w:tab w:val="left" w:pos="426"/>
        </w:tabs>
        <w:spacing w:line="276" w:lineRule="auto"/>
        <w:ind w:left="709" w:right="425"/>
        <w:jc w:val="both"/>
        <w:rPr>
          <w:rFonts w:ascii="Times New Roman" w:hAnsi="Times New Roman" w:cs="Times New Roman"/>
          <w:bCs/>
          <w:i/>
          <w:sz w:val="24"/>
          <w:szCs w:val="24"/>
        </w:rPr>
      </w:pPr>
      <w:r w:rsidRPr="00CB77E7">
        <w:rPr>
          <w:rFonts w:ascii="Times New Roman" w:hAnsi="Times New Roman" w:cs="Times New Roman"/>
          <w:bCs/>
          <w:i/>
          <w:sz w:val="24"/>
          <w:szCs w:val="24"/>
        </w:rPr>
        <w:t>Where the resolution applicant is a consortium, said undertaking shall be furnished by each member of the consortium.</w:t>
      </w:r>
    </w:p>
    <w:p w14:paraId="2F32E884" w14:textId="77777777" w:rsidR="00AA601B" w:rsidRPr="00CB77E7" w:rsidRDefault="00C50982" w:rsidP="00AA601B">
      <w:pPr>
        <w:tabs>
          <w:tab w:val="left" w:pos="426"/>
        </w:tabs>
        <w:spacing w:line="276" w:lineRule="auto"/>
        <w:ind w:left="709" w:right="425"/>
        <w:jc w:val="both"/>
        <w:rPr>
          <w:rFonts w:ascii="Times New Roman" w:hAnsi="Times New Roman" w:cs="Times New Roman"/>
          <w:bCs/>
          <w:i/>
          <w:sz w:val="24"/>
          <w:szCs w:val="24"/>
        </w:rPr>
      </w:pPr>
      <w:r w:rsidRPr="00CB77E7">
        <w:rPr>
          <w:rFonts w:ascii="Times New Roman" w:hAnsi="Times New Roman" w:cs="Times New Roman"/>
          <w:bCs/>
          <w:i/>
          <w:sz w:val="24"/>
          <w:szCs w:val="24"/>
        </w:rPr>
        <w:t>Kindly fill in the requisite details in each of the items where information is left blank or has been sought.]</w:t>
      </w:r>
    </w:p>
    <w:p w14:paraId="0937207A" w14:textId="47BCC087" w:rsidR="00C50982" w:rsidRPr="00CB77E7" w:rsidRDefault="00C50982" w:rsidP="00AA601B">
      <w:pPr>
        <w:tabs>
          <w:tab w:val="left" w:pos="426"/>
        </w:tabs>
        <w:spacing w:line="276" w:lineRule="auto"/>
        <w:ind w:left="709" w:right="425"/>
        <w:jc w:val="both"/>
        <w:rPr>
          <w:rFonts w:ascii="Times New Roman" w:hAnsi="Times New Roman" w:cs="Times New Roman"/>
          <w:bCs/>
          <w:i/>
          <w:sz w:val="24"/>
          <w:szCs w:val="24"/>
        </w:rPr>
      </w:pPr>
      <w:r w:rsidRPr="00CB77E7">
        <w:rPr>
          <w:rFonts w:ascii="Times New Roman" w:hAnsi="Times New Roman" w:cs="Times New Roman"/>
          <w:bCs/>
          <w:i/>
          <w:sz w:val="24"/>
          <w:szCs w:val="24"/>
        </w:rPr>
        <w:t xml:space="preserve"> </w:t>
      </w:r>
    </w:p>
    <w:p w14:paraId="22E59222" w14:textId="23B2F62C" w:rsidR="00E24CB6" w:rsidRPr="00CB77E7" w:rsidRDefault="009612DA" w:rsidP="00632815">
      <w:pPr>
        <w:pStyle w:val="BodyText"/>
        <w:tabs>
          <w:tab w:val="left" w:pos="1892"/>
          <w:tab w:val="left" w:pos="4051"/>
          <w:tab w:val="left" w:pos="5980"/>
          <w:tab w:val="left" w:pos="7003"/>
          <w:tab w:val="left" w:pos="8171"/>
          <w:tab w:val="left" w:pos="9512"/>
          <w:tab w:val="left" w:pos="10433"/>
        </w:tabs>
        <w:spacing w:line="276" w:lineRule="auto"/>
        <w:ind w:left="779" w:right="425"/>
        <w:jc w:val="both"/>
        <w:rPr>
          <w:rFonts w:ascii="Times New Roman" w:hAnsi="Times New Roman" w:cs="Times New Roman"/>
        </w:rPr>
      </w:pPr>
      <w:r w:rsidRPr="00CB77E7">
        <w:rPr>
          <w:rFonts w:ascii="Times New Roman" w:hAnsi="Times New Roman" w:cs="Times New Roman"/>
        </w:rPr>
        <w:t xml:space="preserve">This confidentiality undertaking has been signed by </w:t>
      </w:r>
      <w:r w:rsidR="007932AB" w:rsidRPr="00CB77E7">
        <w:rPr>
          <w:rFonts w:ascii="Times New Roman" w:hAnsi="Times New Roman" w:cs="Times New Roman"/>
        </w:rPr>
        <w:t>M/s</w:t>
      </w:r>
      <w:r w:rsidRPr="00CB77E7">
        <w:rPr>
          <w:rFonts w:ascii="Times New Roman" w:hAnsi="Times New Roman" w:cs="Times New Roman"/>
        </w:rPr>
        <w:t xml:space="preserve"> </w:t>
      </w:r>
      <w:r w:rsidR="007932AB" w:rsidRPr="00CB77E7">
        <w:rPr>
          <w:rFonts w:ascii="Times New Roman" w:hAnsi="Times New Roman" w:cs="Times New Roman"/>
          <w:u w:val="single"/>
        </w:rPr>
        <w:tab/>
      </w:r>
      <w:r w:rsidR="007932AB" w:rsidRPr="00CB77E7">
        <w:rPr>
          <w:rFonts w:ascii="Times New Roman" w:hAnsi="Times New Roman" w:cs="Times New Roman"/>
          <w:u w:val="single"/>
        </w:rPr>
        <w:tab/>
      </w:r>
      <w:r w:rsidR="007932AB" w:rsidRPr="00CB77E7">
        <w:rPr>
          <w:rFonts w:ascii="Times New Roman" w:hAnsi="Times New Roman" w:cs="Times New Roman"/>
          <w:u w:val="single"/>
        </w:rPr>
        <w:tab/>
      </w:r>
      <w:r w:rsidRPr="00CB77E7">
        <w:rPr>
          <w:rFonts w:ascii="Times New Roman" w:hAnsi="Times New Roman" w:cs="Times New Roman"/>
        </w:rPr>
        <w:t xml:space="preserve">, </w:t>
      </w:r>
      <w:r w:rsidRPr="00CB77E7">
        <w:rPr>
          <w:rFonts w:ascii="Times New Roman" w:hAnsi="Times New Roman" w:cs="Times New Roman"/>
          <w:spacing w:val="-17"/>
        </w:rPr>
        <w:t xml:space="preserve">a </w:t>
      </w:r>
      <w:r w:rsidR="00296886" w:rsidRPr="00CB77E7">
        <w:rPr>
          <w:rFonts w:ascii="Times New Roman" w:hAnsi="Times New Roman" w:cs="Times New Roman"/>
          <w:spacing w:val="-17"/>
        </w:rPr>
        <w:t xml:space="preserve">Prospective </w:t>
      </w:r>
      <w:r w:rsidR="007932AB" w:rsidRPr="00CB77E7">
        <w:rPr>
          <w:rFonts w:ascii="Times New Roman" w:hAnsi="Times New Roman" w:cs="Times New Roman"/>
        </w:rPr>
        <w:t xml:space="preserve">Resolution Applicant </w:t>
      </w:r>
      <w:r w:rsidR="00356F19" w:rsidRPr="00CB77E7">
        <w:rPr>
          <w:rFonts w:ascii="Times New Roman" w:hAnsi="Times New Roman" w:cs="Times New Roman"/>
        </w:rPr>
        <w:t>as per</w:t>
      </w:r>
      <w:r w:rsidR="00296886" w:rsidRPr="00CB77E7">
        <w:rPr>
          <w:rFonts w:ascii="Times New Roman" w:hAnsi="Times New Roman" w:cs="Times New Roman"/>
        </w:rPr>
        <w:t xml:space="preserve"> relevant provisions</w:t>
      </w:r>
      <w:r w:rsidR="007932AB" w:rsidRPr="00CB77E7">
        <w:rPr>
          <w:rFonts w:ascii="Times New Roman" w:hAnsi="Times New Roman" w:cs="Times New Roman"/>
        </w:rPr>
        <w:t xml:space="preserve"> of Insolvency an</w:t>
      </w:r>
      <w:r w:rsidRPr="00CB77E7">
        <w:rPr>
          <w:rFonts w:ascii="Times New Roman" w:hAnsi="Times New Roman" w:cs="Times New Roman"/>
        </w:rPr>
        <w:t>d Bankruptcy Code, 2016, having its office</w:t>
      </w:r>
      <w:r w:rsidRPr="00CB77E7">
        <w:rPr>
          <w:rFonts w:ascii="Times New Roman" w:hAnsi="Times New Roman" w:cs="Times New Roman"/>
          <w:spacing w:val="-8"/>
        </w:rPr>
        <w:t xml:space="preserve"> at</w:t>
      </w:r>
      <w:r w:rsidRPr="00CB77E7">
        <w:rPr>
          <w:rFonts w:ascii="Times New Roman" w:hAnsi="Times New Roman" w:cs="Times New Roman"/>
        </w:rPr>
        <w:t xml:space="preserve"> ________________________acting </w:t>
      </w:r>
      <w:r w:rsidR="007932AB" w:rsidRPr="00CB77E7">
        <w:rPr>
          <w:rFonts w:ascii="Times New Roman" w:hAnsi="Times New Roman" w:cs="Times New Roman"/>
        </w:rPr>
        <w:t>through</w:t>
      </w:r>
      <w:r w:rsidRPr="00CB77E7">
        <w:rPr>
          <w:rFonts w:ascii="Times New Roman" w:hAnsi="Times New Roman" w:cs="Times New Roman"/>
        </w:rPr>
        <w:t xml:space="preserve"> Mr./Ms. </w:t>
      </w:r>
      <w:r w:rsidR="007932AB" w:rsidRPr="00CB77E7">
        <w:rPr>
          <w:rFonts w:ascii="Times New Roman" w:hAnsi="Times New Roman" w:cs="Times New Roman"/>
          <w:u w:val="single"/>
        </w:rPr>
        <w:tab/>
      </w:r>
      <w:r w:rsidRPr="00CB77E7">
        <w:rPr>
          <w:rFonts w:ascii="Times New Roman" w:hAnsi="Times New Roman" w:cs="Times New Roman"/>
        </w:rPr>
        <w:t xml:space="preserve">, the </w:t>
      </w:r>
      <w:r w:rsidR="007932AB" w:rsidRPr="00CB77E7">
        <w:rPr>
          <w:rFonts w:ascii="Times New Roman" w:hAnsi="Times New Roman" w:cs="Times New Roman"/>
        </w:rPr>
        <w:t>authorized</w:t>
      </w:r>
      <w:r w:rsidRPr="00CB77E7">
        <w:rPr>
          <w:rFonts w:ascii="Times New Roman" w:hAnsi="Times New Roman" w:cs="Times New Roman"/>
        </w:rPr>
        <w:t xml:space="preserve"> </w:t>
      </w:r>
      <w:r w:rsidR="007932AB" w:rsidRPr="00CB77E7">
        <w:rPr>
          <w:rFonts w:ascii="Times New Roman" w:hAnsi="Times New Roman" w:cs="Times New Roman"/>
        </w:rPr>
        <w:t xml:space="preserve">signatory/authorized representative (which expression shall, unless repugnant to the context, include its successors in business, administrators in business, administrators, Insolvency professional, liquidator and assigns or legal </w:t>
      </w:r>
      <w:r w:rsidR="007358FE" w:rsidRPr="00CB77E7">
        <w:rPr>
          <w:rFonts w:ascii="Times New Roman" w:hAnsi="Times New Roman" w:cs="Times New Roman"/>
        </w:rPr>
        <w:t>representative)</w:t>
      </w:r>
      <w:r w:rsidR="007358FE" w:rsidRPr="00CB77E7">
        <w:rPr>
          <w:rFonts w:ascii="Times New Roman" w:hAnsi="Times New Roman" w:cs="Times New Roman"/>
          <w:spacing w:val="8"/>
        </w:rPr>
        <w:t xml:space="preserve"> (</w:t>
      </w:r>
      <w:r w:rsidR="00296886" w:rsidRPr="00CB77E7">
        <w:rPr>
          <w:rFonts w:ascii="Times New Roman" w:hAnsi="Times New Roman" w:cs="Times New Roman"/>
          <w:spacing w:val="8"/>
        </w:rPr>
        <w:t>hereinafter referred as “</w:t>
      </w:r>
      <w:r w:rsidR="00296886" w:rsidRPr="00CB77E7">
        <w:rPr>
          <w:rFonts w:ascii="Times New Roman" w:hAnsi="Times New Roman" w:cs="Times New Roman"/>
          <w:b/>
          <w:spacing w:val="8"/>
        </w:rPr>
        <w:t>PRA</w:t>
      </w:r>
      <w:r w:rsidR="00296886" w:rsidRPr="00CB77E7">
        <w:rPr>
          <w:rFonts w:ascii="Times New Roman" w:hAnsi="Times New Roman" w:cs="Times New Roman"/>
          <w:spacing w:val="8"/>
        </w:rPr>
        <w:t xml:space="preserve">”) </w:t>
      </w:r>
      <w:r w:rsidR="007932AB" w:rsidRPr="00CB77E7">
        <w:rPr>
          <w:rFonts w:ascii="Times New Roman" w:hAnsi="Times New Roman" w:cs="Times New Roman"/>
        </w:rPr>
        <w:t>on</w:t>
      </w:r>
      <w:r w:rsidR="007932AB" w:rsidRPr="00CB77E7">
        <w:rPr>
          <w:rFonts w:ascii="Times New Roman" w:hAnsi="Times New Roman" w:cs="Times New Roman"/>
          <w:u w:val="single"/>
        </w:rPr>
        <w:tab/>
      </w:r>
      <w:r w:rsidR="007932AB" w:rsidRPr="00CB77E7">
        <w:rPr>
          <w:rFonts w:ascii="Times New Roman" w:hAnsi="Times New Roman" w:cs="Times New Roman"/>
        </w:rPr>
        <w:t>day</w:t>
      </w:r>
      <w:r w:rsidR="007358FE" w:rsidRPr="00CB77E7">
        <w:rPr>
          <w:rFonts w:ascii="Times New Roman" w:hAnsi="Times New Roman" w:cs="Times New Roman"/>
        </w:rPr>
        <w:t xml:space="preserve"> </w:t>
      </w:r>
      <w:r w:rsidR="007932AB" w:rsidRPr="00CB77E7">
        <w:rPr>
          <w:rFonts w:ascii="Times New Roman" w:hAnsi="Times New Roman" w:cs="Times New Roman"/>
        </w:rPr>
        <w:t>of</w:t>
      </w:r>
      <w:r w:rsidR="007932AB" w:rsidRPr="00CB77E7">
        <w:rPr>
          <w:rFonts w:ascii="Times New Roman" w:hAnsi="Times New Roman" w:cs="Times New Roman"/>
          <w:u w:val="single"/>
        </w:rPr>
        <w:tab/>
      </w:r>
      <w:r w:rsidR="00104D39" w:rsidRPr="00CB77E7">
        <w:rPr>
          <w:rFonts w:ascii="Times New Roman" w:hAnsi="Times New Roman" w:cs="Times New Roman"/>
        </w:rPr>
        <w:t>, 202</w:t>
      </w:r>
      <w:r w:rsidR="00905B3C" w:rsidRPr="00CB77E7">
        <w:rPr>
          <w:rFonts w:ascii="Times New Roman" w:hAnsi="Times New Roman" w:cs="Times New Roman"/>
        </w:rPr>
        <w:t>3</w:t>
      </w:r>
      <w:r w:rsidR="007358FE" w:rsidRPr="00CB77E7">
        <w:rPr>
          <w:rFonts w:ascii="Times New Roman" w:hAnsi="Times New Roman" w:cs="Times New Roman"/>
        </w:rPr>
        <w:t xml:space="preserve"> </w:t>
      </w:r>
      <w:r w:rsidR="007932AB" w:rsidRPr="00CB77E7">
        <w:rPr>
          <w:rFonts w:ascii="Times New Roman" w:hAnsi="Times New Roman" w:cs="Times New Roman"/>
        </w:rPr>
        <w:t>and</w:t>
      </w:r>
      <w:r w:rsidR="007358FE" w:rsidRPr="00CB77E7">
        <w:rPr>
          <w:rFonts w:ascii="Times New Roman" w:hAnsi="Times New Roman" w:cs="Times New Roman"/>
        </w:rPr>
        <w:t xml:space="preserve"> </w:t>
      </w:r>
      <w:r w:rsidR="007932AB" w:rsidRPr="00CB77E7">
        <w:rPr>
          <w:rFonts w:ascii="Times New Roman" w:hAnsi="Times New Roman" w:cs="Times New Roman"/>
        </w:rPr>
        <w:t>submitted</w:t>
      </w:r>
      <w:r w:rsidR="007358FE" w:rsidRPr="00CB77E7">
        <w:rPr>
          <w:rFonts w:ascii="Times New Roman" w:hAnsi="Times New Roman" w:cs="Times New Roman"/>
        </w:rPr>
        <w:t xml:space="preserve"> </w:t>
      </w:r>
      <w:r w:rsidR="007932AB" w:rsidRPr="00CB77E7">
        <w:rPr>
          <w:rFonts w:ascii="Times New Roman" w:hAnsi="Times New Roman" w:cs="Times New Roman"/>
        </w:rPr>
        <w:t>to</w:t>
      </w:r>
      <w:r w:rsidR="007358FE" w:rsidRPr="00CB77E7">
        <w:rPr>
          <w:rFonts w:ascii="Times New Roman" w:hAnsi="Times New Roman" w:cs="Times New Roman"/>
        </w:rPr>
        <w:t xml:space="preserve"> </w:t>
      </w:r>
      <w:r w:rsidR="00C22DC5" w:rsidRPr="00CB77E7">
        <w:rPr>
          <w:rFonts w:ascii="Times New Roman" w:hAnsi="Times New Roman" w:cs="Times New Roman"/>
        </w:rPr>
        <w:t>Mr. Jayesh Natvarlal Sanghrajka</w:t>
      </w:r>
      <w:r w:rsidR="007932AB" w:rsidRPr="00CB77E7">
        <w:rPr>
          <w:rFonts w:ascii="Times New Roman" w:hAnsi="Times New Roman" w:cs="Times New Roman"/>
        </w:rPr>
        <w:t>,</w:t>
      </w:r>
      <w:r w:rsidR="007358FE" w:rsidRPr="00CB77E7">
        <w:rPr>
          <w:rFonts w:ascii="Times New Roman" w:hAnsi="Times New Roman" w:cs="Times New Roman"/>
        </w:rPr>
        <w:t xml:space="preserve"> </w:t>
      </w:r>
      <w:r w:rsidR="007932AB" w:rsidRPr="00CB77E7">
        <w:rPr>
          <w:rFonts w:ascii="Times New Roman" w:hAnsi="Times New Roman" w:cs="Times New Roman"/>
        </w:rPr>
        <w:t>an</w:t>
      </w:r>
      <w:r w:rsidR="007358FE" w:rsidRPr="00CB77E7">
        <w:rPr>
          <w:rFonts w:ascii="Times New Roman" w:hAnsi="Times New Roman" w:cs="Times New Roman"/>
        </w:rPr>
        <w:t xml:space="preserve"> </w:t>
      </w:r>
      <w:r w:rsidR="007932AB" w:rsidRPr="00CB77E7">
        <w:rPr>
          <w:rFonts w:ascii="Times New Roman" w:hAnsi="Times New Roman" w:cs="Times New Roman"/>
        </w:rPr>
        <w:t>Insolvency</w:t>
      </w:r>
      <w:r w:rsidR="007358FE" w:rsidRPr="00CB77E7">
        <w:rPr>
          <w:rFonts w:ascii="Times New Roman" w:hAnsi="Times New Roman" w:cs="Times New Roman"/>
        </w:rPr>
        <w:t xml:space="preserve"> </w:t>
      </w:r>
      <w:r w:rsidR="007932AB" w:rsidRPr="00CB77E7">
        <w:rPr>
          <w:rFonts w:ascii="Times New Roman" w:hAnsi="Times New Roman" w:cs="Times New Roman"/>
        </w:rPr>
        <w:t>Professional</w:t>
      </w:r>
      <w:r w:rsidR="007358FE" w:rsidRPr="00CB77E7">
        <w:rPr>
          <w:rFonts w:ascii="Times New Roman" w:hAnsi="Times New Roman" w:cs="Times New Roman"/>
        </w:rPr>
        <w:t xml:space="preserve"> </w:t>
      </w:r>
      <w:r w:rsidR="007932AB" w:rsidRPr="00CB77E7">
        <w:rPr>
          <w:rFonts w:ascii="Times New Roman" w:hAnsi="Times New Roman" w:cs="Times New Roman"/>
        </w:rPr>
        <w:t>having</w:t>
      </w:r>
      <w:r w:rsidR="007358FE" w:rsidRPr="00CB77E7">
        <w:rPr>
          <w:rFonts w:ascii="Times New Roman" w:hAnsi="Times New Roman" w:cs="Times New Roman"/>
        </w:rPr>
        <w:t xml:space="preserve"> </w:t>
      </w:r>
      <w:r w:rsidR="007932AB" w:rsidRPr="00CB77E7">
        <w:rPr>
          <w:rFonts w:ascii="Times New Roman" w:hAnsi="Times New Roman" w:cs="Times New Roman"/>
        </w:rPr>
        <w:t>registration</w:t>
      </w:r>
      <w:r w:rsidR="007358FE" w:rsidRPr="00CB77E7">
        <w:rPr>
          <w:rFonts w:ascii="Times New Roman" w:hAnsi="Times New Roman" w:cs="Times New Roman"/>
        </w:rPr>
        <w:t xml:space="preserve"> </w:t>
      </w:r>
      <w:r w:rsidR="007932AB" w:rsidRPr="00CB77E7">
        <w:rPr>
          <w:rFonts w:ascii="Times New Roman" w:hAnsi="Times New Roman" w:cs="Times New Roman"/>
        </w:rPr>
        <w:t>no.</w:t>
      </w:r>
      <w:r w:rsidR="000863E9" w:rsidRPr="00CB77E7">
        <w:rPr>
          <w:rFonts w:ascii="Times New Roman" w:hAnsi="Times New Roman" w:cs="Times New Roman"/>
        </w:rPr>
        <w:t xml:space="preserve"> IBBI/IPA-001/IP-P00216/2017-2018/10416.</w:t>
      </w:r>
    </w:p>
    <w:p w14:paraId="5C23E376" w14:textId="77777777" w:rsidR="00E24CB6" w:rsidRPr="00CB77E7" w:rsidRDefault="00E24CB6" w:rsidP="00632815">
      <w:pPr>
        <w:pStyle w:val="BodyText"/>
        <w:spacing w:line="276" w:lineRule="auto"/>
        <w:rPr>
          <w:rFonts w:ascii="Times New Roman" w:hAnsi="Times New Roman" w:cs="Times New Roman"/>
        </w:rPr>
      </w:pPr>
    </w:p>
    <w:p w14:paraId="316BDB3A" w14:textId="77313FE7" w:rsidR="00104D39" w:rsidRPr="00CB77E7" w:rsidRDefault="00104D39" w:rsidP="5C7193F3">
      <w:pPr>
        <w:pStyle w:val="BodyText"/>
        <w:spacing w:line="276" w:lineRule="auto"/>
        <w:ind w:left="779" w:right="817"/>
        <w:jc w:val="both"/>
        <w:rPr>
          <w:rFonts w:ascii="Times New Roman" w:hAnsi="Times New Roman" w:cs="Times New Roman"/>
        </w:rPr>
      </w:pPr>
      <w:r w:rsidRPr="00CB77E7">
        <w:rPr>
          <w:rFonts w:ascii="Times New Roman" w:hAnsi="Times New Roman" w:cs="Times New Roman"/>
        </w:rPr>
        <w:t xml:space="preserve">WHEREAS </w:t>
      </w:r>
      <w:r w:rsidR="00B227C3" w:rsidRPr="00CB77E7">
        <w:rPr>
          <w:rFonts w:ascii="Times New Roman" w:hAnsi="Times New Roman" w:cs="Times New Roman"/>
          <w:b/>
          <w:bCs/>
        </w:rPr>
        <w:t xml:space="preserve">Kakade Estate Developers Private Limited </w:t>
      </w:r>
      <w:r w:rsidR="06F451ED" w:rsidRPr="00CB77E7">
        <w:rPr>
          <w:rFonts w:ascii="Times New Roman" w:hAnsi="Times New Roman" w:cs="Times New Roman"/>
        </w:rPr>
        <w:t>(“</w:t>
      </w:r>
      <w:r w:rsidR="00B227C3" w:rsidRPr="00CB77E7">
        <w:rPr>
          <w:rFonts w:ascii="Times New Roman" w:hAnsi="Times New Roman" w:cs="Times New Roman"/>
        </w:rPr>
        <w:t>KEDPL</w:t>
      </w:r>
      <w:r w:rsidR="06F451ED" w:rsidRPr="00CB77E7">
        <w:rPr>
          <w:rFonts w:ascii="Times New Roman" w:hAnsi="Times New Roman" w:cs="Times New Roman"/>
        </w:rPr>
        <w:t xml:space="preserve">” or “the Corporate Debtor”) </w:t>
      </w:r>
      <w:r w:rsidR="06F451ED" w:rsidRPr="00CB77E7">
        <w:rPr>
          <w:rFonts w:ascii="Times New Roman" w:hAnsi="Times New Roman" w:cs="Times New Roman"/>
          <w:lang w:val="en-IN"/>
        </w:rPr>
        <w:t>is a Real Estate Company</w:t>
      </w:r>
      <w:r w:rsidR="06F451ED" w:rsidRPr="00CB77E7">
        <w:rPr>
          <w:rFonts w:ascii="Times New Roman" w:hAnsi="Times New Roman" w:cs="Times New Roman"/>
        </w:rPr>
        <w:t xml:space="preserve"> incorporated on </w:t>
      </w:r>
      <w:r w:rsidR="005D6803" w:rsidRPr="00CB77E7">
        <w:rPr>
          <w:rFonts w:ascii="Times New Roman" w:hAnsi="Times New Roman" w:cs="Times New Roman"/>
        </w:rPr>
        <w:t>February</w:t>
      </w:r>
      <w:r w:rsidR="06F451ED" w:rsidRPr="00CB77E7">
        <w:rPr>
          <w:rFonts w:ascii="Times New Roman" w:hAnsi="Times New Roman" w:cs="Times New Roman"/>
        </w:rPr>
        <w:t xml:space="preserve"> </w:t>
      </w:r>
      <w:r w:rsidR="005D6803" w:rsidRPr="00CB77E7">
        <w:rPr>
          <w:rFonts w:ascii="Times New Roman" w:hAnsi="Times New Roman" w:cs="Times New Roman"/>
        </w:rPr>
        <w:t>21</w:t>
      </w:r>
      <w:r w:rsidR="06F451ED" w:rsidRPr="00CB77E7">
        <w:rPr>
          <w:rFonts w:ascii="Times New Roman" w:hAnsi="Times New Roman" w:cs="Times New Roman"/>
        </w:rPr>
        <w:t>, 2</w:t>
      </w:r>
      <w:r w:rsidR="005D6803" w:rsidRPr="00CB77E7">
        <w:rPr>
          <w:rFonts w:ascii="Times New Roman" w:hAnsi="Times New Roman" w:cs="Times New Roman"/>
        </w:rPr>
        <w:t>007</w:t>
      </w:r>
      <w:r w:rsidR="06F451ED" w:rsidRPr="00CB77E7">
        <w:rPr>
          <w:rFonts w:ascii="Times New Roman" w:hAnsi="Times New Roman" w:cs="Times New Roman"/>
        </w:rPr>
        <w:t xml:space="preserve">.  The Corporate Debtor having registered office at </w:t>
      </w:r>
      <w:r w:rsidR="00EC1A4D" w:rsidRPr="00CB77E7">
        <w:rPr>
          <w:rFonts w:ascii="Times New Roman" w:hAnsi="Times New Roman" w:cs="Times New Roman"/>
        </w:rPr>
        <w:t>Kakade Capital Plot No.1205, Shirole Road, Shivaji Nagar, Pune, Maharashtra-411004</w:t>
      </w:r>
    </w:p>
    <w:p w14:paraId="008C2147" w14:textId="77777777" w:rsidR="5C7193F3" w:rsidRPr="00CB77E7" w:rsidRDefault="5C7193F3" w:rsidP="5C7193F3">
      <w:pPr>
        <w:pStyle w:val="BodyText"/>
        <w:spacing w:line="276" w:lineRule="auto"/>
        <w:ind w:left="779" w:right="817"/>
        <w:jc w:val="both"/>
        <w:rPr>
          <w:rFonts w:ascii="Times New Roman" w:hAnsi="Times New Roman" w:cs="Times New Roman"/>
        </w:rPr>
      </w:pPr>
    </w:p>
    <w:p w14:paraId="25BB0652" w14:textId="77777777" w:rsidR="003F0A09" w:rsidRPr="00CB77E7" w:rsidRDefault="003F0A09" w:rsidP="003F0A09">
      <w:pPr>
        <w:pStyle w:val="BodyText"/>
        <w:spacing w:line="276" w:lineRule="auto"/>
        <w:ind w:left="779" w:right="817"/>
        <w:jc w:val="both"/>
        <w:rPr>
          <w:rFonts w:ascii="Times New Roman" w:eastAsia="Palatino Linotype" w:hAnsi="Times New Roman" w:cs="Times New Roman"/>
          <w:color w:val="FF0000"/>
        </w:rPr>
      </w:pPr>
      <w:r w:rsidRPr="00CB77E7">
        <w:rPr>
          <w:rFonts w:ascii="Times New Roman" w:hAnsi="Times New Roman" w:cs="Times New Roman"/>
        </w:rPr>
        <w:t>The Hon’ble National Company Law Tribunal (“</w:t>
      </w:r>
      <w:r w:rsidRPr="00CB77E7">
        <w:rPr>
          <w:rFonts w:ascii="Times New Roman" w:hAnsi="Times New Roman" w:cs="Times New Roman"/>
          <w:b/>
          <w:bCs/>
        </w:rPr>
        <w:t>NCLT</w:t>
      </w:r>
      <w:r w:rsidRPr="00CB77E7">
        <w:rPr>
          <w:rFonts w:ascii="Times New Roman" w:hAnsi="Times New Roman" w:cs="Times New Roman"/>
        </w:rPr>
        <w:t xml:space="preserve">”), Mumbai Bench vide its order in C.P. No. 747/IBC/MB/2022 </w:t>
      </w:r>
      <w:r w:rsidRPr="00CB77E7">
        <w:rPr>
          <w:rFonts w:ascii="Times New Roman" w:eastAsia="Palatino Linotype" w:hAnsi="Times New Roman" w:cs="Times New Roman"/>
        </w:rPr>
        <w:t xml:space="preserve">dated March 29, 2023, passed order to initiate </w:t>
      </w:r>
      <w:r w:rsidRPr="00CB77E7">
        <w:rPr>
          <w:rFonts w:ascii="Times New Roman" w:hAnsi="Times New Roman" w:cs="Times New Roman"/>
        </w:rPr>
        <w:t>Corporate Insolvency Resolution Process (“</w:t>
      </w:r>
      <w:r w:rsidRPr="00CB77E7">
        <w:rPr>
          <w:rFonts w:ascii="Times New Roman" w:hAnsi="Times New Roman" w:cs="Times New Roman"/>
          <w:b/>
          <w:bCs/>
        </w:rPr>
        <w:t>CIRP</w:t>
      </w:r>
      <w:r w:rsidRPr="00CB77E7">
        <w:rPr>
          <w:rFonts w:ascii="Times New Roman" w:hAnsi="Times New Roman" w:cs="Times New Roman"/>
        </w:rPr>
        <w:t>”) against the Corporate Debtor under the provisions of Insolvency and Bankruptcy Code, 2016 (“</w:t>
      </w:r>
      <w:r w:rsidRPr="00CB77E7">
        <w:rPr>
          <w:rFonts w:ascii="Times New Roman" w:hAnsi="Times New Roman" w:cs="Times New Roman"/>
          <w:b/>
        </w:rPr>
        <w:t>IBC</w:t>
      </w:r>
      <w:r w:rsidRPr="00CB77E7">
        <w:rPr>
          <w:rFonts w:ascii="Times New Roman" w:hAnsi="Times New Roman" w:cs="Times New Roman"/>
        </w:rPr>
        <w:t>”); wherein Mr. Jayesh Natvarlal Sanghrajka (IBBI Registration Number: IBBI/IPA-001/IP-P00216/2017-2018/10416) was appointed as the Interim Resolution Professional (IRP) of the Corporate Debtor. Copy of said order was received b</w:t>
      </w:r>
      <w:r w:rsidRPr="00CB77E7">
        <w:rPr>
          <w:rFonts w:ascii="Times New Roman" w:hAnsi="Times New Roman" w:cs="Times New Roman"/>
          <w:color w:val="000000" w:themeColor="text1"/>
        </w:rPr>
        <w:t xml:space="preserve">y IRP on </w:t>
      </w:r>
      <w:r w:rsidRPr="00CB77E7">
        <w:rPr>
          <w:rFonts w:ascii="Times New Roman" w:eastAsia="Palatino Linotype" w:hAnsi="Times New Roman" w:cs="Times New Roman"/>
          <w:color w:val="000000" w:themeColor="text1"/>
        </w:rPr>
        <w:t xml:space="preserve">March 30, 2023. </w:t>
      </w:r>
    </w:p>
    <w:p w14:paraId="12EE44D2" w14:textId="77777777" w:rsidR="003F0A09" w:rsidRPr="00CB77E7" w:rsidRDefault="003F0A09" w:rsidP="003F0A09">
      <w:pPr>
        <w:pStyle w:val="BodyText"/>
        <w:spacing w:line="276" w:lineRule="auto"/>
        <w:ind w:left="779" w:right="817"/>
        <w:jc w:val="both"/>
        <w:rPr>
          <w:rFonts w:ascii="Times New Roman" w:eastAsia="Palatino Linotype" w:hAnsi="Times New Roman" w:cs="Times New Roman"/>
          <w:color w:val="FF0000"/>
        </w:rPr>
      </w:pPr>
    </w:p>
    <w:p w14:paraId="59D2D546" w14:textId="77777777" w:rsidR="003F0A09" w:rsidRPr="00CB77E7" w:rsidRDefault="003F0A09" w:rsidP="003F0A09">
      <w:pPr>
        <w:pStyle w:val="BodyText"/>
        <w:spacing w:line="276" w:lineRule="auto"/>
        <w:ind w:left="779" w:right="817"/>
        <w:jc w:val="both"/>
        <w:rPr>
          <w:rFonts w:ascii="Times New Roman" w:eastAsia="Palatino Linotype" w:hAnsi="Times New Roman" w:cs="Times New Roman"/>
        </w:rPr>
      </w:pPr>
      <w:r w:rsidRPr="00CB77E7">
        <w:rPr>
          <w:rFonts w:ascii="Times New Roman" w:eastAsia="Palatino Linotype" w:hAnsi="Times New Roman" w:cs="Times New Roman"/>
        </w:rPr>
        <w:t>The Committee of Creditors in its 1</w:t>
      </w:r>
      <w:r w:rsidRPr="00CB77E7">
        <w:rPr>
          <w:rFonts w:ascii="Times New Roman" w:eastAsia="Palatino Linotype" w:hAnsi="Times New Roman" w:cs="Times New Roman"/>
          <w:vertAlign w:val="superscript"/>
        </w:rPr>
        <w:t>st</w:t>
      </w:r>
      <w:r w:rsidRPr="00CB77E7">
        <w:rPr>
          <w:rFonts w:ascii="Times New Roman" w:eastAsia="Palatino Linotype" w:hAnsi="Times New Roman" w:cs="Times New Roman"/>
        </w:rPr>
        <w:t xml:space="preserve"> COC meeting held on April 24, 2023, appointed </w:t>
      </w:r>
      <w:proofErr w:type="gramStart"/>
      <w:r w:rsidRPr="00CB77E7">
        <w:rPr>
          <w:rFonts w:ascii="Times New Roman" w:eastAsia="Palatino Linotype" w:hAnsi="Times New Roman" w:cs="Times New Roman"/>
        </w:rPr>
        <w:t>the Mr</w:t>
      </w:r>
      <w:proofErr w:type="gramEnd"/>
      <w:r w:rsidRPr="00CB77E7">
        <w:rPr>
          <w:rFonts w:ascii="Times New Roman" w:eastAsia="Palatino Linotype" w:hAnsi="Times New Roman" w:cs="Times New Roman"/>
        </w:rPr>
        <w:t xml:space="preserve">. Jayesh Natvarlal Sanghrajka as Resolution Professional in accordance with Section 22(2) of the Code. </w:t>
      </w:r>
    </w:p>
    <w:p w14:paraId="084CC5FC" w14:textId="77777777" w:rsidR="003F0A09" w:rsidRPr="00CB77E7" w:rsidRDefault="003F0A09" w:rsidP="003F0A09">
      <w:pPr>
        <w:pStyle w:val="BodyText"/>
        <w:spacing w:line="276" w:lineRule="auto"/>
        <w:ind w:left="779" w:right="817"/>
        <w:jc w:val="both"/>
        <w:rPr>
          <w:rFonts w:ascii="Times New Roman" w:hAnsi="Times New Roman" w:cs="Times New Roman"/>
        </w:rPr>
      </w:pPr>
    </w:p>
    <w:p w14:paraId="27EB0DA5" w14:textId="77777777" w:rsidR="00E24CB6" w:rsidRPr="00CB77E7" w:rsidRDefault="007932AB" w:rsidP="00632815">
      <w:pPr>
        <w:pStyle w:val="BodyText"/>
        <w:spacing w:line="276" w:lineRule="auto"/>
        <w:ind w:left="779" w:right="482"/>
        <w:jc w:val="both"/>
        <w:rPr>
          <w:rFonts w:ascii="Times New Roman" w:hAnsi="Times New Roman" w:cs="Times New Roman"/>
        </w:rPr>
      </w:pPr>
      <w:r w:rsidRPr="00CB77E7">
        <w:rPr>
          <w:rFonts w:ascii="Times New Roman" w:hAnsi="Times New Roman" w:cs="Times New Roman"/>
          <w:b/>
        </w:rPr>
        <w:t>AND WHEREAS</w:t>
      </w:r>
      <w:r w:rsidRPr="00CB77E7">
        <w:rPr>
          <w:rFonts w:ascii="Times New Roman" w:hAnsi="Times New Roman" w:cs="Times New Roman"/>
        </w:rPr>
        <w:t xml:space="preserve"> </w:t>
      </w:r>
      <w:r w:rsidR="00D773AF" w:rsidRPr="00CB77E7">
        <w:rPr>
          <w:rFonts w:ascii="Times New Roman" w:hAnsi="Times New Roman" w:cs="Times New Roman"/>
        </w:rPr>
        <w:t>RP</w:t>
      </w:r>
      <w:r w:rsidRPr="00CB77E7">
        <w:rPr>
          <w:rFonts w:ascii="Times New Roman" w:hAnsi="Times New Roman" w:cs="Times New Roman"/>
        </w:rPr>
        <w:t xml:space="preserve"> has prepared Information Memorandum as per section 29 (1) of Insolvency &amp; Bankruptcy</w:t>
      </w:r>
      <w:r w:rsidR="004636A9" w:rsidRPr="00CB77E7">
        <w:rPr>
          <w:rFonts w:ascii="Times New Roman" w:hAnsi="Times New Roman" w:cs="Times New Roman"/>
        </w:rPr>
        <w:t xml:space="preserve"> </w:t>
      </w:r>
      <w:r w:rsidRPr="00CB77E7">
        <w:rPr>
          <w:rFonts w:ascii="Times New Roman" w:hAnsi="Times New Roman" w:cs="Times New Roman"/>
        </w:rPr>
        <w:t>Code,2016</w:t>
      </w:r>
      <w:r w:rsidR="004636A9" w:rsidRPr="00CB77E7">
        <w:rPr>
          <w:rFonts w:ascii="Times New Roman" w:hAnsi="Times New Roman" w:cs="Times New Roman"/>
        </w:rPr>
        <w:t xml:space="preserve"> </w:t>
      </w:r>
      <w:r w:rsidRPr="00CB77E7">
        <w:rPr>
          <w:rFonts w:ascii="Times New Roman" w:hAnsi="Times New Roman" w:cs="Times New Roman"/>
        </w:rPr>
        <w:t>and</w:t>
      </w:r>
      <w:r w:rsidR="004636A9" w:rsidRPr="00CB77E7">
        <w:rPr>
          <w:rFonts w:ascii="Times New Roman" w:hAnsi="Times New Roman" w:cs="Times New Roman"/>
        </w:rPr>
        <w:t xml:space="preserve"> </w:t>
      </w:r>
      <w:r w:rsidRPr="00CB77E7">
        <w:rPr>
          <w:rFonts w:ascii="Times New Roman" w:hAnsi="Times New Roman" w:cs="Times New Roman"/>
        </w:rPr>
        <w:t>Regulation36</w:t>
      </w:r>
      <w:r w:rsidR="004636A9" w:rsidRPr="00CB77E7">
        <w:rPr>
          <w:rFonts w:ascii="Times New Roman" w:hAnsi="Times New Roman" w:cs="Times New Roman"/>
        </w:rPr>
        <w:t xml:space="preserve"> </w:t>
      </w:r>
      <w:r w:rsidRPr="00CB77E7">
        <w:rPr>
          <w:rFonts w:ascii="Times New Roman" w:hAnsi="Times New Roman" w:cs="Times New Roman"/>
        </w:rPr>
        <w:t>of</w:t>
      </w:r>
      <w:r w:rsidR="004636A9" w:rsidRPr="00CB77E7">
        <w:rPr>
          <w:rFonts w:ascii="Times New Roman" w:hAnsi="Times New Roman" w:cs="Times New Roman"/>
        </w:rPr>
        <w:t xml:space="preserve"> </w:t>
      </w:r>
      <w:r w:rsidRPr="00CB77E7">
        <w:rPr>
          <w:rFonts w:ascii="Times New Roman" w:hAnsi="Times New Roman" w:cs="Times New Roman"/>
        </w:rPr>
        <w:t>Insolvency</w:t>
      </w:r>
      <w:r w:rsidR="004636A9" w:rsidRPr="00CB77E7">
        <w:rPr>
          <w:rFonts w:ascii="Times New Roman" w:hAnsi="Times New Roman" w:cs="Times New Roman"/>
        </w:rPr>
        <w:t xml:space="preserve"> </w:t>
      </w:r>
      <w:r w:rsidRPr="00CB77E7">
        <w:rPr>
          <w:rFonts w:ascii="Times New Roman" w:hAnsi="Times New Roman" w:cs="Times New Roman"/>
        </w:rPr>
        <w:t>and</w:t>
      </w:r>
      <w:r w:rsidR="004636A9" w:rsidRPr="00CB77E7">
        <w:rPr>
          <w:rFonts w:ascii="Times New Roman" w:hAnsi="Times New Roman" w:cs="Times New Roman"/>
        </w:rPr>
        <w:t xml:space="preserve"> </w:t>
      </w:r>
      <w:r w:rsidRPr="00CB77E7">
        <w:rPr>
          <w:rFonts w:ascii="Times New Roman" w:hAnsi="Times New Roman" w:cs="Times New Roman"/>
        </w:rPr>
        <w:t>Bankruptcy</w:t>
      </w:r>
      <w:r w:rsidR="004636A9" w:rsidRPr="00CB77E7">
        <w:rPr>
          <w:rFonts w:ascii="Times New Roman" w:hAnsi="Times New Roman" w:cs="Times New Roman"/>
        </w:rPr>
        <w:t xml:space="preserve"> </w:t>
      </w:r>
      <w:r w:rsidRPr="00CB77E7">
        <w:rPr>
          <w:rFonts w:ascii="Times New Roman" w:hAnsi="Times New Roman" w:cs="Times New Roman"/>
        </w:rPr>
        <w:t>Board</w:t>
      </w:r>
      <w:r w:rsidR="004636A9" w:rsidRPr="00CB77E7">
        <w:rPr>
          <w:rFonts w:ascii="Times New Roman" w:hAnsi="Times New Roman" w:cs="Times New Roman"/>
        </w:rPr>
        <w:t xml:space="preserve"> </w:t>
      </w:r>
      <w:r w:rsidRPr="00CB77E7">
        <w:rPr>
          <w:rFonts w:ascii="Times New Roman" w:hAnsi="Times New Roman" w:cs="Times New Roman"/>
        </w:rPr>
        <w:t>of</w:t>
      </w:r>
      <w:r w:rsidR="004636A9" w:rsidRPr="00CB77E7">
        <w:rPr>
          <w:rFonts w:ascii="Times New Roman" w:hAnsi="Times New Roman" w:cs="Times New Roman"/>
        </w:rPr>
        <w:t xml:space="preserve"> </w:t>
      </w:r>
      <w:r w:rsidRPr="00CB77E7">
        <w:rPr>
          <w:rFonts w:ascii="Times New Roman" w:hAnsi="Times New Roman" w:cs="Times New Roman"/>
        </w:rPr>
        <w:t>India</w:t>
      </w:r>
      <w:r w:rsidR="004636A9" w:rsidRPr="00CB77E7">
        <w:rPr>
          <w:rFonts w:ascii="Times New Roman" w:hAnsi="Times New Roman" w:cs="Times New Roman"/>
        </w:rPr>
        <w:t xml:space="preserve"> </w:t>
      </w:r>
      <w:r w:rsidRPr="00CB77E7">
        <w:rPr>
          <w:rFonts w:ascii="Times New Roman" w:hAnsi="Times New Roman" w:cs="Times New Roman"/>
        </w:rPr>
        <w:t>(Insolvency Resolution Process for Corporate Persons) Regulations, 2016 in respect of Corporate</w:t>
      </w:r>
      <w:r w:rsidR="004636A9" w:rsidRPr="00CB77E7">
        <w:rPr>
          <w:rFonts w:ascii="Times New Roman" w:hAnsi="Times New Roman" w:cs="Times New Roman"/>
        </w:rPr>
        <w:t xml:space="preserve"> </w:t>
      </w:r>
      <w:r w:rsidRPr="00CB77E7">
        <w:rPr>
          <w:rFonts w:ascii="Times New Roman" w:hAnsi="Times New Roman" w:cs="Times New Roman"/>
        </w:rPr>
        <w:t>Debtor.</w:t>
      </w:r>
    </w:p>
    <w:p w14:paraId="7F7749EE" w14:textId="77777777" w:rsidR="00850306" w:rsidRPr="00CB77E7" w:rsidRDefault="00850306" w:rsidP="00632815">
      <w:pPr>
        <w:tabs>
          <w:tab w:val="left" w:pos="8588"/>
        </w:tabs>
        <w:spacing w:line="276" w:lineRule="auto"/>
        <w:rPr>
          <w:rFonts w:ascii="Times New Roman" w:hAnsi="Times New Roman" w:cs="Times New Roman"/>
          <w:sz w:val="24"/>
          <w:szCs w:val="24"/>
        </w:rPr>
      </w:pPr>
    </w:p>
    <w:p w14:paraId="1E5C2B3F" w14:textId="01E5B9CD" w:rsidR="00E24CB6" w:rsidRPr="00CB77E7" w:rsidRDefault="007932AB" w:rsidP="00632815">
      <w:pPr>
        <w:pStyle w:val="BodyText"/>
        <w:spacing w:line="276" w:lineRule="auto"/>
        <w:ind w:left="779" w:right="478"/>
        <w:jc w:val="both"/>
        <w:rPr>
          <w:rFonts w:ascii="Times New Roman" w:hAnsi="Times New Roman" w:cs="Times New Roman"/>
        </w:rPr>
      </w:pPr>
      <w:r w:rsidRPr="00CB77E7">
        <w:rPr>
          <w:rFonts w:ascii="Times New Roman" w:hAnsi="Times New Roman" w:cs="Times New Roman"/>
          <w:b/>
        </w:rPr>
        <w:t>AND WHEREAS</w:t>
      </w:r>
      <w:r w:rsidRPr="00CB77E7">
        <w:rPr>
          <w:rFonts w:ascii="Times New Roman" w:hAnsi="Times New Roman" w:cs="Times New Roman"/>
        </w:rPr>
        <w:t xml:space="preserve"> RP is required to share the Information Memorandum and shall provide access to all relevant information to the resolution applicant after receiving an undertaking from such Resolution</w:t>
      </w:r>
      <w:r w:rsidR="004636A9" w:rsidRPr="00CB77E7">
        <w:rPr>
          <w:rFonts w:ascii="Times New Roman" w:hAnsi="Times New Roman" w:cs="Times New Roman"/>
        </w:rPr>
        <w:t xml:space="preserve"> </w:t>
      </w:r>
      <w:r w:rsidRPr="00CB77E7">
        <w:rPr>
          <w:rFonts w:ascii="Times New Roman" w:hAnsi="Times New Roman" w:cs="Times New Roman"/>
        </w:rPr>
        <w:t>Applicant</w:t>
      </w:r>
      <w:r w:rsidR="004636A9" w:rsidRPr="00CB77E7">
        <w:rPr>
          <w:rFonts w:ascii="Times New Roman" w:hAnsi="Times New Roman" w:cs="Times New Roman"/>
        </w:rPr>
        <w:t xml:space="preserve"> </w:t>
      </w:r>
      <w:r w:rsidRPr="00CB77E7">
        <w:rPr>
          <w:rFonts w:ascii="Times New Roman" w:hAnsi="Times New Roman" w:cs="Times New Roman"/>
        </w:rPr>
        <w:t>to</w:t>
      </w:r>
      <w:r w:rsidR="004636A9" w:rsidRPr="00CB77E7">
        <w:rPr>
          <w:rFonts w:ascii="Times New Roman" w:hAnsi="Times New Roman" w:cs="Times New Roman"/>
        </w:rPr>
        <w:t xml:space="preserve"> </w:t>
      </w:r>
      <w:r w:rsidRPr="00CB77E7">
        <w:rPr>
          <w:rFonts w:ascii="Times New Roman" w:hAnsi="Times New Roman" w:cs="Times New Roman"/>
        </w:rPr>
        <w:t>the</w:t>
      </w:r>
      <w:r w:rsidR="004636A9" w:rsidRPr="00CB77E7">
        <w:rPr>
          <w:rFonts w:ascii="Times New Roman" w:hAnsi="Times New Roman" w:cs="Times New Roman"/>
        </w:rPr>
        <w:t xml:space="preserve"> </w:t>
      </w:r>
      <w:r w:rsidRPr="00CB77E7">
        <w:rPr>
          <w:rFonts w:ascii="Times New Roman" w:hAnsi="Times New Roman" w:cs="Times New Roman"/>
        </w:rPr>
        <w:t>effect</w:t>
      </w:r>
      <w:r w:rsidR="004636A9" w:rsidRPr="00CB77E7">
        <w:rPr>
          <w:rFonts w:ascii="Times New Roman" w:hAnsi="Times New Roman" w:cs="Times New Roman"/>
        </w:rPr>
        <w:t xml:space="preserve"> </w:t>
      </w:r>
      <w:r w:rsidRPr="00CB77E7">
        <w:rPr>
          <w:rFonts w:ascii="Times New Roman" w:hAnsi="Times New Roman" w:cs="Times New Roman"/>
        </w:rPr>
        <w:t>that</w:t>
      </w:r>
      <w:r w:rsidR="004636A9" w:rsidRPr="00CB77E7">
        <w:rPr>
          <w:rFonts w:ascii="Times New Roman" w:hAnsi="Times New Roman" w:cs="Times New Roman"/>
        </w:rPr>
        <w:t xml:space="preserve"> </w:t>
      </w:r>
      <w:r w:rsidRPr="00CB77E7">
        <w:rPr>
          <w:rFonts w:ascii="Times New Roman" w:hAnsi="Times New Roman" w:cs="Times New Roman"/>
        </w:rPr>
        <w:t>such</w:t>
      </w:r>
      <w:r w:rsidR="004636A9" w:rsidRPr="00CB77E7">
        <w:rPr>
          <w:rFonts w:ascii="Times New Roman" w:hAnsi="Times New Roman" w:cs="Times New Roman"/>
        </w:rPr>
        <w:t xml:space="preserve"> </w:t>
      </w:r>
      <w:r w:rsidRPr="00CB77E7">
        <w:rPr>
          <w:rFonts w:ascii="Times New Roman" w:hAnsi="Times New Roman" w:cs="Times New Roman"/>
        </w:rPr>
        <w:t>resolution</w:t>
      </w:r>
      <w:r w:rsidR="004636A9" w:rsidRPr="00CB77E7">
        <w:rPr>
          <w:rFonts w:ascii="Times New Roman" w:hAnsi="Times New Roman" w:cs="Times New Roman"/>
        </w:rPr>
        <w:t xml:space="preserve"> </w:t>
      </w:r>
      <w:r w:rsidRPr="00CB77E7">
        <w:rPr>
          <w:rFonts w:ascii="Times New Roman" w:hAnsi="Times New Roman" w:cs="Times New Roman"/>
        </w:rPr>
        <w:t>applicant</w:t>
      </w:r>
      <w:r w:rsidR="004636A9" w:rsidRPr="00CB77E7">
        <w:rPr>
          <w:rFonts w:ascii="Times New Roman" w:hAnsi="Times New Roman" w:cs="Times New Roman"/>
        </w:rPr>
        <w:t xml:space="preserve"> </w:t>
      </w:r>
      <w:r w:rsidRPr="00CB77E7">
        <w:rPr>
          <w:rFonts w:ascii="Times New Roman" w:hAnsi="Times New Roman" w:cs="Times New Roman"/>
        </w:rPr>
        <w:t>shall</w:t>
      </w:r>
      <w:r w:rsidR="004636A9" w:rsidRPr="00CB77E7">
        <w:rPr>
          <w:rFonts w:ascii="Times New Roman" w:hAnsi="Times New Roman" w:cs="Times New Roman"/>
        </w:rPr>
        <w:t xml:space="preserve"> </w:t>
      </w:r>
      <w:r w:rsidRPr="00CB77E7">
        <w:rPr>
          <w:rFonts w:ascii="Times New Roman" w:hAnsi="Times New Roman" w:cs="Times New Roman"/>
        </w:rPr>
        <w:t>maintain</w:t>
      </w:r>
      <w:r w:rsidR="004636A9" w:rsidRPr="00CB77E7">
        <w:rPr>
          <w:rFonts w:ascii="Times New Roman" w:hAnsi="Times New Roman" w:cs="Times New Roman"/>
        </w:rPr>
        <w:t xml:space="preserve"> </w:t>
      </w:r>
      <w:r w:rsidRPr="00CB77E7">
        <w:rPr>
          <w:rFonts w:ascii="Times New Roman" w:hAnsi="Times New Roman" w:cs="Times New Roman"/>
        </w:rPr>
        <w:t>confidentiality</w:t>
      </w:r>
      <w:r w:rsidR="004636A9" w:rsidRPr="00CB77E7">
        <w:rPr>
          <w:rFonts w:ascii="Times New Roman" w:hAnsi="Times New Roman" w:cs="Times New Roman"/>
        </w:rPr>
        <w:t xml:space="preserve"> </w:t>
      </w:r>
      <w:r w:rsidRPr="00CB77E7">
        <w:rPr>
          <w:rFonts w:ascii="Times New Roman" w:hAnsi="Times New Roman" w:cs="Times New Roman"/>
        </w:rPr>
        <w:t>of</w:t>
      </w:r>
      <w:r w:rsidR="004636A9" w:rsidRPr="00CB77E7">
        <w:rPr>
          <w:rFonts w:ascii="Times New Roman" w:hAnsi="Times New Roman" w:cs="Times New Roman"/>
        </w:rPr>
        <w:t xml:space="preserve"> </w:t>
      </w:r>
      <w:r w:rsidRPr="00CB77E7">
        <w:rPr>
          <w:rFonts w:ascii="Times New Roman" w:hAnsi="Times New Roman" w:cs="Times New Roman"/>
        </w:rPr>
        <w:t>the information</w:t>
      </w:r>
      <w:r w:rsidR="004636A9" w:rsidRPr="00CB77E7">
        <w:rPr>
          <w:rFonts w:ascii="Times New Roman" w:hAnsi="Times New Roman" w:cs="Times New Roman"/>
        </w:rPr>
        <w:t xml:space="preserve"> </w:t>
      </w:r>
      <w:r w:rsidRPr="00CB77E7">
        <w:rPr>
          <w:rFonts w:ascii="Times New Roman" w:hAnsi="Times New Roman" w:cs="Times New Roman"/>
        </w:rPr>
        <w:t>and</w:t>
      </w:r>
      <w:r w:rsidR="004636A9" w:rsidRPr="00CB77E7">
        <w:rPr>
          <w:rFonts w:ascii="Times New Roman" w:hAnsi="Times New Roman" w:cs="Times New Roman"/>
        </w:rPr>
        <w:t xml:space="preserve"> </w:t>
      </w:r>
      <w:r w:rsidRPr="00CB77E7">
        <w:rPr>
          <w:rFonts w:ascii="Times New Roman" w:hAnsi="Times New Roman" w:cs="Times New Roman"/>
        </w:rPr>
        <w:t>shall</w:t>
      </w:r>
      <w:r w:rsidR="004636A9" w:rsidRPr="00CB77E7">
        <w:rPr>
          <w:rFonts w:ascii="Times New Roman" w:hAnsi="Times New Roman" w:cs="Times New Roman"/>
        </w:rPr>
        <w:t xml:space="preserve"> </w:t>
      </w:r>
      <w:r w:rsidRPr="00CB77E7">
        <w:rPr>
          <w:rFonts w:ascii="Times New Roman" w:hAnsi="Times New Roman" w:cs="Times New Roman"/>
        </w:rPr>
        <w:t>not</w:t>
      </w:r>
      <w:r w:rsidR="004636A9" w:rsidRPr="00CB77E7">
        <w:rPr>
          <w:rFonts w:ascii="Times New Roman" w:hAnsi="Times New Roman" w:cs="Times New Roman"/>
        </w:rPr>
        <w:t xml:space="preserve"> </w:t>
      </w:r>
      <w:r w:rsidRPr="00CB77E7">
        <w:rPr>
          <w:rFonts w:ascii="Times New Roman" w:hAnsi="Times New Roman" w:cs="Times New Roman"/>
        </w:rPr>
        <w:t>use</w:t>
      </w:r>
      <w:r w:rsidR="004636A9" w:rsidRPr="00CB77E7">
        <w:rPr>
          <w:rFonts w:ascii="Times New Roman" w:hAnsi="Times New Roman" w:cs="Times New Roman"/>
        </w:rPr>
        <w:t xml:space="preserve"> </w:t>
      </w:r>
      <w:r w:rsidRPr="00CB77E7">
        <w:rPr>
          <w:rFonts w:ascii="Times New Roman" w:hAnsi="Times New Roman" w:cs="Times New Roman"/>
        </w:rPr>
        <w:t>such</w:t>
      </w:r>
      <w:r w:rsidR="004636A9" w:rsidRPr="00CB77E7">
        <w:rPr>
          <w:rFonts w:ascii="Times New Roman" w:hAnsi="Times New Roman" w:cs="Times New Roman"/>
        </w:rPr>
        <w:t xml:space="preserve"> </w:t>
      </w:r>
      <w:r w:rsidRPr="00CB77E7">
        <w:rPr>
          <w:rFonts w:ascii="Times New Roman" w:hAnsi="Times New Roman" w:cs="Times New Roman"/>
        </w:rPr>
        <w:t>information</w:t>
      </w:r>
      <w:r w:rsidR="004636A9" w:rsidRPr="00CB77E7">
        <w:rPr>
          <w:rFonts w:ascii="Times New Roman" w:hAnsi="Times New Roman" w:cs="Times New Roman"/>
        </w:rPr>
        <w:t xml:space="preserve"> </w:t>
      </w:r>
      <w:r w:rsidRPr="00CB77E7">
        <w:rPr>
          <w:rFonts w:ascii="Times New Roman" w:hAnsi="Times New Roman" w:cs="Times New Roman"/>
        </w:rPr>
        <w:t>to</w:t>
      </w:r>
      <w:r w:rsidR="004636A9" w:rsidRPr="00CB77E7">
        <w:rPr>
          <w:rFonts w:ascii="Times New Roman" w:hAnsi="Times New Roman" w:cs="Times New Roman"/>
        </w:rPr>
        <w:t xml:space="preserve"> </w:t>
      </w:r>
      <w:r w:rsidRPr="00CB77E7">
        <w:rPr>
          <w:rFonts w:ascii="Times New Roman" w:hAnsi="Times New Roman" w:cs="Times New Roman"/>
        </w:rPr>
        <w:t>cause</w:t>
      </w:r>
      <w:r w:rsidR="004636A9" w:rsidRPr="00CB77E7">
        <w:rPr>
          <w:rFonts w:ascii="Times New Roman" w:hAnsi="Times New Roman" w:cs="Times New Roman"/>
        </w:rPr>
        <w:t xml:space="preserve"> </w:t>
      </w:r>
      <w:r w:rsidRPr="00CB77E7">
        <w:rPr>
          <w:rFonts w:ascii="Times New Roman" w:hAnsi="Times New Roman" w:cs="Times New Roman"/>
        </w:rPr>
        <w:t>an</w:t>
      </w:r>
      <w:r w:rsidR="004636A9" w:rsidRPr="00CB77E7">
        <w:rPr>
          <w:rFonts w:ascii="Times New Roman" w:hAnsi="Times New Roman" w:cs="Times New Roman"/>
        </w:rPr>
        <w:t xml:space="preserve"> </w:t>
      </w:r>
      <w:r w:rsidRPr="00CB77E7">
        <w:rPr>
          <w:rFonts w:ascii="Times New Roman" w:hAnsi="Times New Roman" w:cs="Times New Roman"/>
        </w:rPr>
        <w:t>undue</w:t>
      </w:r>
      <w:r w:rsidR="004636A9" w:rsidRPr="00CB77E7">
        <w:rPr>
          <w:rFonts w:ascii="Times New Roman" w:hAnsi="Times New Roman" w:cs="Times New Roman"/>
        </w:rPr>
        <w:t xml:space="preserve"> </w:t>
      </w:r>
      <w:r w:rsidRPr="00CB77E7">
        <w:rPr>
          <w:rFonts w:ascii="Times New Roman" w:hAnsi="Times New Roman" w:cs="Times New Roman"/>
        </w:rPr>
        <w:t>gain</w:t>
      </w:r>
      <w:r w:rsidR="004636A9" w:rsidRPr="00CB77E7">
        <w:rPr>
          <w:rFonts w:ascii="Times New Roman" w:hAnsi="Times New Roman" w:cs="Times New Roman"/>
        </w:rPr>
        <w:t xml:space="preserve"> </w:t>
      </w:r>
      <w:r w:rsidRPr="00CB77E7">
        <w:rPr>
          <w:rFonts w:ascii="Times New Roman" w:hAnsi="Times New Roman" w:cs="Times New Roman"/>
        </w:rPr>
        <w:t>or</w:t>
      </w:r>
      <w:r w:rsidR="004636A9" w:rsidRPr="00CB77E7">
        <w:rPr>
          <w:rFonts w:ascii="Times New Roman" w:hAnsi="Times New Roman" w:cs="Times New Roman"/>
        </w:rPr>
        <w:t xml:space="preserve"> </w:t>
      </w:r>
      <w:r w:rsidRPr="00CB77E7">
        <w:rPr>
          <w:rFonts w:ascii="Times New Roman" w:hAnsi="Times New Roman" w:cs="Times New Roman"/>
        </w:rPr>
        <w:t>undue</w:t>
      </w:r>
      <w:r w:rsidR="004636A9" w:rsidRPr="00CB77E7">
        <w:rPr>
          <w:rFonts w:ascii="Times New Roman" w:hAnsi="Times New Roman" w:cs="Times New Roman"/>
        </w:rPr>
        <w:t xml:space="preserve"> </w:t>
      </w:r>
      <w:r w:rsidRPr="00CB77E7">
        <w:rPr>
          <w:rFonts w:ascii="Times New Roman" w:hAnsi="Times New Roman" w:cs="Times New Roman"/>
        </w:rPr>
        <w:t>loss</w:t>
      </w:r>
      <w:r w:rsidR="004636A9" w:rsidRPr="00CB77E7">
        <w:rPr>
          <w:rFonts w:ascii="Times New Roman" w:hAnsi="Times New Roman" w:cs="Times New Roman"/>
        </w:rPr>
        <w:t xml:space="preserve"> </w:t>
      </w:r>
      <w:r w:rsidRPr="00CB77E7">
        <w:rPr>
          <w:rFonts w:ascii="Times New Roman" w:hAnsi="Times New Roman" w:cs="Times New Roman"/>
        </w:rPr>
        <w:t>to</w:t>
      </w:r>
      <w:r w:rsidR="004636A9" w:rsidRPr="00CB77E7">
        <w:rPr>
          <w:rFonts w:ascii="Times New Roman" w:hAnsi="Times New Roman" w:cs="Times New Roman"/>
        </w:rPr>
        <w:t xml:space="preserve"> </w:t>
      </w:r>
      <w:r w:rsidRPr="00CB77E7">
        <w:rPr>
          <w:rFonts w:ascii="Times New Roman" w:hAnsi="Times New Roman" w:cs="Times New Roman"/>
        </w:rPr>
        <w:t>itself</w:t>
      </w:r>
      <w:r w:rsidR="004636A9" w:rsidRPr="00CB77E7">
        <w:rPr>
          <w:rFonts w:ascii="Times New Roman" w:hAnsi="Times New Roman" w:cs="Times New Roman"/>
        </w:rPr>
        <w:t xml:space="preserve"> </w:t>
      </w:r>
      <w:r w:rsidRPr="00CB77E7">
        <w:rPr>
          <w:rFonts w:ascii="Times New Roman" w:hAnsi="Times New Roman" w:cs="Times New Roman"/>
        </w:rPr>
        <w:t>or</w:t>
      </w:r>
      <w:r w:rsidR="004636A9" w:rsidRPr="00CB77E7">
        <w:rPr>
          <w:rFonts w:ascii="Times New Roman" w:hAnsi="Times New Roman" w:cs="Times New Roman"/>
        </w:rPr>
        <w:t xml:space="preserve"> </w:t>
      </w:r>
      <w:r w:rsidR="00850306" w:rsidRPr="00CB77E7">
        <w:rPr>
          <w:rFonts w:ascii="Times New Roman" w:hAnsi="Times New Roman" w:cs="Times New Roman"/>
        </w:rPr>
        <w:t>any ot</w:t>
      </w:r>
      <w:r w:rsidRPr="00CB77E7">
        <w:rPr>
          <w:rFonts w:ascii="Times New Roman" w:hAnsi="Times New Roman" w:cs="Times New Roman"/>
        </w:rPr>
        <w:t>her person and comply with the requirements under section 29(2) of Insolvency &amp; Bankruptcy Code, 2016.</w:t>
      </w:r>
    </w:p>
    <w:p w14:paraId="50F3C60F" w14:textId="77777777" w:rsidR="00E24CB6" w:rsidRPr="00CB77E7" w:rsidRDefault="00E24CB6" w:rsidP="00632815">
      <w:pPr>
        <w:pStyle w:val="BodyText"/>
        <w:spacing w:line="276" w:lineRule="auto"/>
        <w:rPr>
          <w:rFonts w:ascii="Times New Roman" w:hAnsi="Times New Roman" w:cs="Times New Roman"/>
        </w:rPr>
      </w:pPr>
    </w:p>
    <w:p w14:paraId="0696EBAD" w14:textId="6E42DEE0" w:rsidR="00AA601B" w:rsidRPr="00CB77E7" w:rsidRDefault="007932AB" w:rsidP="00632815">
      <w:pPr>
        <w:pStyle w:val="Heading1"/>
        <w:spacing w:line="276" w:lineRule="auto"/>
        <w:ind w:left="779" w:right="477"/>
        <w:jc w:val="both"/>
        <w:rPr>
          <w:rFonts w:ascii="Times New Roman" w:hAnsi="Times New Roman" w:cs="Times New Roman"/>
        </w:rPr>
      </w:pPr>
      <w:r w:rsidRPr="00CB77E7">
        <w:rPr>
          <w:rFonts w:ascii="Times New Roman" w:hAnsi="Times New Roman" w:cs="Times New Roman"/>
        </w:rPr>
        <w:t>THEREFORE,</w:t>
      </w:r>
      <w:r w:rsidR="004636A9" w:rsidRPr="00CB77E7">
        <w:rPr>
          <w:rFonts w:ascii="Times New Roman" w:hAnsi="Times New Roman" w:cs="Times New Roman"/>
        </w:rPr>
        <w:t xml:space="preserve"> </w:t>
      </w:r>
      <w:r w:rsidRPr="00CB77E7">
        <w:rPr>
          <w:rFonts w:ascii="Times New Roman" w:hAnsi="Times New Roman" w:cs="Times New Roman"/>
        </w:rPr>
        <w:t>the</w:t>
      </w:r>
      <w:r w:rsidR="004636A9" w:rsidRPr="00CB77E7">
        <w:rPr>
          <w:rFonts w:ascii="Times New Roman" w:hAnsi="Times New Roman" w:cs="Times New Roman"/>
        </w:rPr>
        <w:t xml:space="preserve"> </w:t>
      </w:r>
      <w:r w:rsidR="00485728" w:rsidRPr="00CB77E7">
        <w:rPr>
          <w:rFonts w:ascii="Times New Roman" w:hAnsi="Times New Roman" w:cs="Times New Roman"/>
        </w:rPr>
        <w:t>above-named</w:t>
      </w:r>
      <w:r w:rsidR="004636A9" w:rsidRPr="00CB77E7">
        <w:rPr>
          <w:rFonts w:ascii="Times New Roman" w:hAnsi="Times New Roman" w:cs="Times New Roman"/>
        </w:rPr>
        <w:t xml:space="preserve"> </w:t>
      </w:r>
      <w:r w:rsidR="00296886" w:rsidRPr="00CB77E7">
        <w:rPr>
          <w:rFonts w:ascii="Times New Roman" w:hAnsi="Times New Roman" w:cs="Times New Roman"/>
          <w:spacing w:val="-6"/>
        </w:rPr>
        <w:t xml:space="preserve">Prospective </w:t>
      </w:r>
      <w:r w:rsidRPr="00CB77E7">
        <w:rPr>
          <w:rFonts w:ascii="Times New Roman" w:hAnsi="Times New Roman" w:cs="Times New Roman"/>
        </w:rPr>
        <w:t>Resolution</w:t>
      </w:r>
      <w:r w:rsidR="004636A9" w:rsidRPr="00CB77E7">
        <w:rPr>
          <w:rFonts w:ascii="Times New Roman" w:hAnsi="Times New Roman" w:cs="Times New Roman"/>
        </w:rPr>
        <w:t xml:space="preserve"> </w:t>
      </w:r>
      <w:r w:rsidRPr="00CB77E7">
        <w:rPr>
          <w:rFonts w:ascii="Times New Roman" w:hAnsi="Times New Roman" w:cs="Times New Roman"/>
        </w:rPr>
        <w:t>Applicant</w:t>
      </w:r>
      <w:r w:rsidR="004636A9" w:rsidRPr="00CB77E7">
        <w:rPr>
          <w:rFonts w:ascii="Times New Roman" w:hAnsi="Times New Roman" w:cs="Times New Roman"/>
        </w:rPr>
        <w:t xml:space="preserve"> </w:t>
      </w:r>
      <w:r w:rsidRPr="00CB77E7">
        <w:rPr>
          <w:rFonts w:ascii="Times New Roman" w:hAnsi="Times New Roman" w:cs="Times New Roman"/>
        </w:rPr>
        <w:t>hereby</w:t>
      </w:r>
      <w:r w:rsidR="004636A9" w:rsidRPr="00CB77E7">
        <w:rPr>
          <w:rFonts w:ascii="Times New Roman" w:hAnsi="Times New Roman" w:cs="Times New Roman"/>
        </w:rPr>
        <w:t xml:space="preserve"> </w:t>
      </w:r>
      <w:r w:rsidRPr="00CB77E7">
        <w:rPr>
          <w:rFonts w:ascii="Times New Roman" w:hAnsi="Times New Roman" w:cs="Times New Roman"/>
        </w:rPr>
        <w:t>provides</w:t>
      </w:r>
      <w:r w:rsidR="004636A9" w:rsidRPr="00CB77E7">
        <w:rPr>
          <w:rFonts w:ascii="Times New Roman" w:hAnsi="Times New Roman" w:cs="Times New Roman"/>
        </w:rPr>
        <w:t xml:space="preserve"> </w:t>
      </w:r>
      <w:r w:rsidRPr="00CB77E7">
        <w:rPr>
          <w:rFonts w:ascii="Times New Roman" w:hAnsi="Times New Roman" w:cs="Times New Roman"/>
        </w:rPr>
        <w:t>following</w:t>
      </w:r>
      <w:r w:rsidR="004636A9" w:rsidRPr="00CB77E7">
        <w:rPr>
          <w:rFonts w:ascii="Times New Roman" w:hAnsi="Times New Roman" w:cs="Times New Roman"/>
        </w:rPr>
        <w:t xml:space="preserve"> </w:t>
      </w:r>
      <w:r w:rsidRPr="00CB77E7">
        <w:rPr>
          <w:rFonts w:ascii="Times New Roman" w:hAnsi="Times New Roman" w:cs="Times New Roman"/>
        </w:rPr>
        <w:t xml:space="preserve">undertaking to </w:t>
      </w:r>
      <w:r w:rsidR="009D251D" w:rsidRPr="00CB77E7">
        <w:rPr>
          <w:rFonts w:ascii="Times New Roman" w:hAnsi="Times New Roman" w:cs="Times New Roman"/>
        </w:rPr>
        <w:t>Mr. Jayesh Natvarlal Sanghrajka</w:t>
      </w:r>
      <w:r w:rsidRPr="00CB77E7">
        <w:rPr>
          <w:rFonts w:ascii="Times New Roman" w:hAnsi="Times New Roman" w:cs="Times New Roman"/>
        </w:rPr>
        <w:t xml:space="preserve">, </w:t>
      </w:r>
      <w:r w:rsidR="00F47075" w:rsidRPr="00CB77E7">
        <w:rPr>
          <w:rFonts w:ascii="Times New Roman" w:hAnsi="Times New Roman" w:cs="Times New Roman"/>
        </w:rPr>
        <w:t>Resolution Professional</w:t>
      </w:r>
      <w:r w:rsidRPr="00CB77E7">
        <w:rPr>
          <w:rFonts w:ascii="Times New Roman" w:hAnsi="Times New Roman" w:cs="Times New Roman"/>
        </w:rPr>
        <w:t xml:space="preserve">, </w:t>
      </w:r>
      <w:r w:rsidR="00647A21" w:rsidRPr="00CB77E7">
        <w:rPr>
          <w:rFonts w:ascii="Times New Roman" w:hAnsi="Times New Roman" w:cs="Times New Roman"/>
        </w:rPr>
        <w:t xml:space="preserve">Kakade Estate Developers Private </w:t>
      </w:r>
      <w:proofErr w:type="gramStart"/>
      <w:r w:rsidR="00647A21" w:rsidRPr="00CB77E7">
        <w:rPr>
          <w:rFonts w:ascii="Times New Roman" w:hAnsi="Times New Roman" w:cs="Times New Roman"/>
        </w:rPr>
        <w:t>Limited:-</w:t>
      </w:r>
      <w:proofErr w:type="gramEnd"/>
    </w:p>
    <w:p w14:paraId="72766E80" w14:textId="77777777" w:rsidR="00647A21" w:rsidRPr="00CB77E7" w:rsidRDefault="00647A21" w:rsidP="00632815">
      <w:pPr>
        <w:pStyle w:val="Heading1"/>
        <w:spacing w:line="276" w:lineRule="auto"/>
        <w:ind w:left="779" w:right="477"/>
        <w:jc w:val="both"/>
        <w:rPr>
          <w:rFonts w:ascii="Times New Roman" w:hAnsi="Times New Roman" w:cs="Times New Roman"/>
        </w:rPr>
      </w:pPr>
    </w:p>
    <w:p w14:paraId="71BE7DF4" w14:textId="66DC0923" w:rsidR="00E24CB6" w:rsidRPr="00CB77E7" w:rsidRDefault="007932AB" w:rsidP="00632815">
      <w:pPr>
        <w:pStyle w:val="BodyText"/>
        <w:spacing w:line="276" w:lineRule="auto"/>
        <w:ind w:left="779" w:right="477"/>
        <w:jc w:val="both"/>
        <w:rPr>
          <w:rFonts w:ascii="Times New Roman" w:hAnsi="Times New Roman" w:cs="Times New Roman"/>
        </w:rPr>
      </w:pPr>
      <w:r w:rsidRPr="00CB77E7">
        <w:rPr>
          <w:rFonts w:ascii="Times New Roman" w:hAnsi="Times New Roman" w:cs="Times New Roman"/>
          <w:b/>
        </w:rPr>
        <w:t xml:space="preserve">WE HEREBY DECLARE </w:t>
      </w:r>
      <w:r w:rsidRPr="00CB77E7">
        <w:rPr>
          <w:rFonts w:ascii="Times New Roman" w:hAnsi="Times New Roman" w:cs="Times New Roman"/>
        </w:rPr>
        <w:t xml:space="preserve">and undertake that we will not divulge any part of the information contained in </w:t>
      </w:r>
      <w:r w:rsidRPr="00CB77E7">
        <w:rPr>
          <w:rFonts w:ascii="Times New Roman" w:hAnsi="Times New Roman" w:cs="Times New Roman"/>
        </w:rPr>
        <w:lastRenderedPageBreak/>
        <w:t xml:space="preserve">Information Memorandum of corporate debtor, prepared as per section 29 (1) of Insolvency &amp; Bankruptcy Code, 2016 and Regulation 36 of Insolvency and Bankruptcy Board of India (Insolvency Resolution Process For Corporate Persons) Regulations, 2016 and any other relevant information that may be made accessible pursuant to section 29 (2) of Insolvency and Bankruptcy Code, 2016 by the Resolution Professional by way of a virtual data room or any other mode created in that regard, through oral or written communication or through any mode to anyone and the same shall constitute “Confidential Information”. Any information or documents generated or derived by the recipients of Confidential Information that contains, </w:t>
      </w:r>
      <w:proofErr w:type="gramStart"/>
      <w:r w:rsidRPr="00CB77E7">
        <w:rPr>
          <w:rFonts w:ascii="Times New Roman" w:hAnsi="Times New Roman" w:cs="Times New Roman"/>
        </w:rPr>
        <w:t>reflects</w:t>
      </w:r>
      <w:proofErr w:type="gramEnd"/>
      <w:r w:rsidRPr="00CB77E7">
        <w:rPr>
          <w:rFonts w:ascii="Times New Roman" w:hAnsi="Times New Roman" w:cs="Times New Roman"/>
        </w:rPr>
        <w:t xml:space="preserve"> or is derived from any Confidential Information shall also be treated as Confidential Information and shall ensure that all Confidential Information is kept safe and secured at all times and is protected from any theft or leakage.</w:t>
      </w:r>
    </w:p>
    <w:p w14:paraId="225773E2" w14:textId="77777777" w:rsidR="00AA601B" w:rsidRPr="00CB77E7" w:rsidRDefault="00AA601B" w:rsidP="00632815">
      <w:pPr>
        <w:pStyle w:val="BodyText"/>
        <w:spacing w:line="276" w:lineRule="auto"/>
        <w:ind w:left="779" w:right="477"/>
        <w:jc w:val="both"/>
        <w:rPr>
          <w:rFonts w:ascii="Times New Roman" w:hAnsi="Times New Roman" w:cs="Times New Roman"/>
        </w:rPr>
      </w:pPr>
    </w:p>
    <w:p w14:paraId="33F2FBB8" w14:textId="10057BB9" w:rsidR="00E24CB6" w:rsidRPr="00CB77E7" w:rsidRDefault="007932AB" w:rsidP="00632815">
      <w:pPr>
        <w:pStyle w:val="BodyText"/>
        <w:spacing w:line="276" w:lineRule="auto"/>
        <w:ind w:left="779" w:right="475"/>
        <w:jc w:val="both"/>
        <w:rPr>
          <w:rFonts w:ascii="Times New Roman" w:hAnsi="Times New Roman" w:cs="Times New Roman"/>
        </w:rPr>
      </w:pPr>
      <w:r w:rsidRPr="00CB77E7">
        <w:rPr>
          <w:rFonts w:ascii="Times New Roman" w:hAnsi="Times New Roman" w:cs="Times New Roman"/>
          <w:b/>
        </w:rPr>
        <w:t xml:space="preserve">WE FURTHER </w:t>
      </w:r>
      <w:r w:rsidRPr="00CB77E7">
        <w:rPr>
          <w:rFonts w:ascii="Times New Roman" w:hAnsi="Times New Roman" w:cs="Times New Roman"/>
        </w:rPr>
        <w:t>undertake and declare that the Confidential Information shall be kept secret and confidential by us and shall be used solely as allowed under the Insolvency &amp; Bankruptcy Code, 2016 and we shall not use such information to cause an undue gain or undue loss to our self or any other person and shall comply with the requirements under section 29(2) of Insolvency &amp; Bankruptcy Code, 2016 and comply with provisions of law for the time being in force relating to confidentiality and insider trading; and shall protect any intellectual property of the corporate debtor</w:t>
      </w:r>
      <w:r w:rsidR="004636A9" w:rsidRPr="00CB77E7">
        <w:rPr>
          <w:rFonts w:ascii="Times New Roman" w:hAnsi="Times New Roman" w:cs="Times New Roman"/>
        </w:rPr>
        <w:t xml:space="preserve"> </w:t>
      </w:r>
      <w:r w:rsidRPr="00CB77E7">
        <w:rPr>
          <w:rFonts w:ascii="Times New Roman" w:hAnsi="Times New Roman" w:cs="Times New Roman"/>
        </w:rPr>
        <w:t>which</w:t>
      </w:r>
      <w:r w:rsidR="004636A9" w:rsidRPr="00CB77E7">
        <w:rPr>
          <w:rFonts w:ascii="Times New Roman" w:hAnsi="Times New Roman" w:cs="Times New Roman"/>
        </w:rPr>
        <w:t xml:space="preserve"> </w:t>
      </w:r>
      <w:r w:rsidRPr="00CB77E7">
        <w:rPr>
          <w:rFonts w:ascii="Times New Roman" w:hAnsi="Times New Roman" w:cs="Times New Roman"/>
        </w:rPr>
        <w:t>we</w:t>
      </w:r>
      <w:r w:rsidR="004636A9" w:rsidRPr="00CB77E7">
        <w:rPr>
          <w:rFonts w:ascii="Times New Roman" w:hAnsi="Times New Roman" w:cs="Times New Roman"/>
        </w:rPr>
        <w:t xml:space="preserve"> </w:t>
      </w:r>
      <w:r w:rsidRPr="00CB77E7">
        <w:rPr>
          <w:rFonts w:ascii="Times New Roman" w:hAnsi="Times New Roman" w:cs="Times New Roman"/>
        </w:rPr>
        <w:t>may</w:t>
      </w:r>
      <w:r w:rsidR="004636A9" w:rsidRPr="00CB77E7">
        <w:rPr>
          <w:rFonts w:ascii="Times New Roman" w:hAnsi="Times New Roman" w:cs="Times New Roman"/>
        </w:rPr>
        <w:t xml:space="preserve"> </w:t>
      </w:r>
      <w:r w:rsidRPr="00CB77E7">
        <w:rPr>
          <w:rFonts w:ascii="Times New Roman" w:hAnsi="Times New Roman" w:cs="Times New Roman"/>
        </w:rPr>
        <w:t>have</w:t>
      </w:r>
      <w:r w:rsidR="004636A9" w:rsidRPr="00CB77E7">
        <w:rPr>
          <w:rFonts w:ascii="Times New Roman" w:hAnsi="Times New Roman" w:cs="Times New Roman"/>
        </w:rPr>
        <w:t xml:space="preserve"> </w:t>
      </w:r>
      <w:r w:rsidRPr="00CB77E7">
        <w:rPr>
          <w:rFonts w:ascii="Times New Roman" w:hAnsi="Times New Roman" w:cs="Times New Roman"/>
        </w:rPr>
        <w:t>access</w:t>
      </w:r>
      <w:r w:rsidR="004636A9" w:rsidRPr="00CB77E7">
        <w:rPr>
          <w:rFonts w:ascii="Times New Roman" w:hAnsi="Times New Roman" w:cs="Times New Roman"/>
        </w:rPr>
        <w:t xml:space="preserve"> </w:t>
      </w:r>
      <w:r w:rsidRPr="00CB77E7">
        <w:rPr>
          <w:rFonts w:ascii="Times New Roman" w:hAnsi="Times New Roman" w:cs="Times New Roman"/>
        </w:rPr>
        <w:t>to.</w:t>
      </w:r>
      <w:r w:rsidR="004636A9" w:rsidRPr="00CB77E7">
        <w:rPr>
          <w:rFonts w:ascii="Times New Roman" w:hAnsi="Times New Roman" w:cs="Times New Roman"/>
        </w:rPr>
        <w:t xml:space="preserve"> </w:t>
      </w:r>
      <w:r w:rsidRPr="00CB77E7">
        <w:rPr>
          <w:rFonts w:ascii="Times New Roman" w:hAnsi="Times New Roman" w:cs="Times New Roman"/>
        </w:rPr>
        <w:t>We</w:t>
      </w:r>
      <w:r w:rsidR="004636A9" w:rsidRPr="00CB77E7">
        <w:rPr>
          <w:rFonts w:ascii="Times New Roman" w:hAnsi="Times New Roman" w:cs="Times New Roman"/>
        </w:rPr>
        <w:t xml:space="preserve"> </w:t>
      </w:r>
      <w:r w:rsidRPr="00CB77E7">
        <w:rPr>
          <w:rFonts w:ascii="Times New Roman" w:hAnsi="Times New Roman" w:cs="Times New Roman"/>
        </w:rPr>
        <w:t>shall</w:t>
      </w:r>
      <w:r w:rsidR="004636A9" w:rsidRPr="00CB77E7">
        <w:rPr>
          <w:rFonts w:ascii="Times New Roman" w:hAnsi="Times New Roman" w:cs="Times New Roman"/>
        </w:rPr>
        <w:t xml:space="preserve"> </w:t>
      </w:r>
      <w:r w:rsidRPr="00CB77E7">
        <w:rPr>
          <w:rFonts w:ascii="Times New Roman" w:hAnsi="Times New Roman" w:cs="Times New Roman"/>
        </w:rPr>
        <w:t>take</w:t>
      </w:r>
      <w:r w:rsidR="004636A9" w:rsidRPr="00CB77E7">
        <w:rPr>
          <w:rFonts w:ascii="Times New Roman" w:hAnsi="Times New Roman" w:cs="Times New Roman"/>
        </w:rPr>
        <w:t xml:space="preserve"> </w:t>
      </w:r>
      <w:r w:rsidRPr="00CB77E7">
        <w:rPr>
          <w:rFonts w:ascii="Times New Roman" w:hAnsi="Times New Roman" w:cs="Times New Roman"/>
        </w:rPr>
        <w:t>all</w:t>
      </w:r>
      <w:r w:rsidR="004636A9" w:rsidRPr="00CB77E7">
        <w:rPr>
          <w:rFonts w:ascii="Times New Roman" w:hAnsi="Times New Roman" w:cs="Times New Roman"/>
        </w:rPr>
        <w:t xml:space="preserve"> </w:t>
      </w:r>
      <w:r w:rsidRPr="00CB77E7">
        <w:rPr>
          <w:rFonts w:ascii="Times New Roman" w:hAnsi="Times New Roman" w:cs="Times New Roman"/>
        </w:rPr>
        <w:t>necessary</w:t>
      </w:r>
      <w:r w:rsidR="004636A9" w:rsidRPr="00CB77E7">
        <w:rPr>
          <w:rFonts w:ascii="Times New Roman" w:hAnsi="Times New Roman" w:cs="Times New Roman"/>
        </w:rPr>
        <w:t xml:space="preserve"> </w:t>
      </w:r>
      <w:r w:rsidRPr="00CB77E7">
        <w:rPr>
          <w:rFonts w:ascii="Times New Roman" w:hAnsi="Times New Roman" w:cs="Times New Roman"/>
        </w:rPr>
        <w:t>steps</w:t>
      </w:r>
      <w:r w:rsidR="004636A9" w:rsidRPr="00CB77E7">
        <w:rPr>
          <w:rFonts w:ascii="Times New Roman" w:hAnsi="Times New Roman" w:cs="Times New Roman"/>
        </w:rPr>
        <w:t xml:space="preserve"> </w:t>
      </w:r>
      <w:r w:rsidRPr="00CB77E7">
        <w:rPr>
          <w:rFonts w:ascii="Times New Roman" w:hAnsi="Times New Roman" w:cs="Times New Roman"/>
        </w:rPr>
        <w:t>to</w:t>
      </w:r>
      <w:r w:rsidR="004636A9" w:rsidRPr="00CB77E7">
        <w:rPr>
          <w:rFonts w:ascii="Times New Roman" w:hAnsi="Times New Roman" w:cs="Times New Roman"/>
        </w:rPr>
        <w:t xml:space="preserve"> </w:t>
      </w:r>
      <w:r w:rsidRPr="00CB77E7">
        <w:rPr>
          <w:rFonts w:ascii="Times New Roman" w:hAnsi="Times New Roman" w:cs="Times New Roman"/>
        </w:rPr>
        <w:t>safeguard</w:t>
      </w:r>
      <w:r w:rsidR="004636A9" w:rsidRPr="00CB77E7">
        <w:rPr>
          <w:rFonts w:ascii="Times New Roman" w:hAnsi="Times New Roman" w:cs="Times New Roman"/>
        </w:rPr>
        <w:t xml:space="preserve"> </w:t>
      </w:r>
      <w:r w:rsidRPr="00CB77E7">
        <w:rPr>
          <w:rFonts w:ascii="Times New Roman" w:hAnsi="Times New Roman" w:cs="Times New Roman"/>
        </w:rPr>
        <w:t>the</w:t>
      </w:r>
      <w:r w:rsidR="004636A9" w:rsidRPr="00CB77E7">
        <w:rPr>
          <w:rFonts w:ascii="Times New Roman" w:hAnsi="Times New Roman" w:cs="Times New Roman"/>
        </w:rPr>
        <w:t xml:space="preserve"> </w:t>
      </w:r>
      <w:r w:rsidRPr="00CB77E7">
        <w:rPr>
          <w:rFonts w:ascii="Times New Roman" w:hAnsi="Times New Roman" w:cs="Times New Roman"/>
        </w:rPr>
        <w:t>privacy</w:t>
      </w:r>
      <w:r w:rsidR="004636A9" w:rsidRPr="00CB77E7">
        <w:rPr>
          <w:rFonts w:ascii="Times New Roman" w:hAnsi="Times New Roman" w:cs="Times New Roman"/>
        </w:rPr>
        <w:t xml:space="preserve"> </w:t>
      </w:r>
      <w:r w:rsidRPr="00CB77E7">
        <w:rPr>
          <w:rFonts w:ascii="Times New Roman" w:hAnsi="Times New Roman" w:cs="Times New Roman"/>
        </w:rPr>
        <w:t>and confidentiality</w:t>
      </w:r>
      <w:r w:rsidR="004636A9" w:rsidRPr="00CB77E7">
        <w:rPr>
          <w:rFonts w:ascii="Times New Roman" w:hAnsi="Times New Roman" w:cs="Times New Roman"/>
        </w:rPr>
        <w:t xml:space="preserve"> </w:t>
      </w:r>
      <w:r w:rsidRPr="00CB77E7">
        <w:rPr>
          <w:rFonts w:ascii="Times New Roman" w:hAnsi="Times New Roman" w:cs="Times New Roman"/>
        </w:rPr>
        <w:t>and</w:t>
      </w:r>
      <w:r w:rsidR="004636A9" w:rsidRPr="00CB77E7">
        <w:rPr>
          <w:rFonts w:ascii="Times New Roman" w:hAnsi="Times New Roman" w:cs="Times New Roman"/>
        </w:rPr>
        <w:t xml:space="preserve"> </w:t>
      </w:r>
      <w:r w:rsidRPr="00CB77E7">
        <w:rPr>
          <w:rFonts w:ascii="Times New Roman" w:hAnsi="Times New Roman" w:cs="Times New Roman"/>
        </w:rPr>
        <w:t>shall</w:t>
      </w:r>
      <w:r w:rsidR="004636A9" w:rsidRPr="00CB77E7">
        <w:rPr>
          <w:rFonts w:ascii="Times New Roman" w:hAnsi="Times New Roman" w:cs="Times New Roman"/>
        </w:rPr>
        <w:t xml:space="preserve"> </w:t>
      </w:r>
      <w:r w:rsidRPr="00CB77E7">
        <w:rPr>
          <w:rFonts w:ascii="Times New Roman" w:hAnsi="Times New Roman" w:cs="Times New Roman"/>
        </w:rPr>
        <w:t>secure</w:t>
      </w:r>
      <w:r w:rsidR="004636A9" w:rsidRPr="00CB77E7">
        <w:rPr>
          <w:rFonts w:ascii="Times New Roman" w:hAnsi="Times New Roman" w:cs="Times New Roman"/>
        </w:rPr>
        <w:t xml:space="preserve"> </w:t>
      </w:r>
      <w:r w:rsidRPr="00CB77E7">
        <w:rPr>
          <w:rFonts w:ascii="Times New Roman" w:hAnsi="Times New Roman" w:cs="Times New Roman"/>
        </w:rPr>
        <w:t>that</w:t>
      </w:r>
      <w:r w:rsidR="004636A9" w:rsidRPr="00CB77E7">
        <w:rPr>
          <w:rFonts w:ascii="Times New Roman" w:hAnsi="Times New Roman" w:cs="Times New Roman"/>
        </w:rPr>
        <w:t xml:space="preserve"> </w:t>
      </w:r>
      <w:r w:rsidRPr="00CB77E7">
        <w:rPr>
          <w:rFonts w:ascii="Times New Roman" w:hAnsi="Times New Roman" w:cs="Times New Roman"/>
        </w:rPr>
        <w:t>no</w:t>
      </w:r>
      <w:r w:rsidR="004636A9" w:rsidRPr="00CB77E7">
        <w:rPr>
          <w:rFonts w:ascii="Times New Roman" w:hAnsi="Times New Roman" w:cs="Times New Roman"/>
        </w:rPr>
        <w:t xml:space="preserve"> </w:t>
      </w:r>
      <w:r w:rsidRPr="00CB77E7">
        <w:rPr>
          <w:rFonts w:ascii="Times New Roman" w:hAnsi="Times New Roman" w:cs="Times New Roman"/>
        </w:rPr>
        <w:t>person</w:t>
      </w:r>
      <w:r w:rsidR="004636A9" w:rsidRPr="00CB77E7">
        <w:rPr>
          <w:rFonts w:ascii="Times New Roman" w:hAnsi="Times New Roman" w:cs="Times New Roman"/>
        </w:rPr>
        <w:t xml:space="preserve"> </w:t>
      </w:r>
      <w:r w:rsidRPr="00CB77E7">
        <w:rPr>
          <w:rFonts w:ascii="Times New Roman" w:hAnsi="Times New Roman" w:cs="Times New Roman"/>
        </w:rPr>
        <w:t>acting</w:t>
      </w:r>
      <w:r w:rsidR="004636A9" w:rsidRPr="00CB77E7">
        <w:rPr>
          <w:rFonts w:ascii="Times New Roman" w:hAnsi="Times New Roman" w:cs="Times New Roman"/>
        </w:rPr>
        <w:t xml:space="preserve"> </w:t>
      </w:r>
      <w:r w:rsidRPr="00CB77E7">
        <w:rPr>
          <w:rFonts w:ascii="Times New Roman" w:hAnsi="Times New Roman" w:cs="Times New Roman"/>
        </w:rPr>
        <w:t>on</w:t>
      </w:r>
      <w:r w:rsidR="004636A9" w:rsidRPr="00CB77E7">
        <w:rPr>
          <w:rFonts w:ascii="Times New Roman" w:hAnsi="Times New Roman" w:cs="Times New Roman"/>
        </w:rPr>
        <w:t xml:space="preserve"> </w:t>
      </w:r>
      <w:r w:rsidRPr="00CB77E7">
        <w:rPr>
          <w:rFonts w:ascii="Times New Roman" w:hAnsi="Times New Roman" w:cs="Times New Roman"/>
        </w:rPr>
        <w:t>our</w:t>
      </w:r>
      <w:r w:rsidR="004636A9" w:rsidRPr="00CB77E7">
        <w:rPr>
          <w:rFonts w:ascii="Times New Roman" w:hAnsi="Times New Roman" w:cs="Times New Roman"/>
        </w:rPr>
        <w:t xml:space="preserve"> </w:t>
      </w:r>
      <w:r w:rsidRPr="00CB77E7">
        <w:rPr>
          <w:rFonts w:ascii="Times New Roman" w:hAnsi="Times New Roman" w:cs="Times New Roman"/>
        </w:rPr>
        <w:t>behalf</w:t>
      </w:r>
      <w:r w:rsidR="004636A9" w:rsidRPr="00CB77E7">
        <w:rPr>
          <w:rFonts w:ascii="Times New Roman" w:hAnsi="Times New Roman" w:cs="Times New Roman"/>
        </w:rPr>
        <w:t xml:space="preserve"> </w:t>
      </w:r>
      <w:r w:rsidRPr="00CB77E7">
        <w:rPr>
          <w:rFonts w:ascii="Times New Roman" w:hAnsi="Times New Roman" w:cs="Times New Roman"/>
        </w:rPr>
        <w:t>or</w:t>
      </w:r>
      <w:r w:rsidR="004636A9" w:rsidRPr="00CB77E7">
        <w:rPr>
          <w:rFonts w:ascii="Times New Roman" w:hAnsi="Times New Roman" w:cs="Times New Roman"/>
        </w:rPr>
        <w:t xml:space="preserve"> </w:t>
      </w:r>
      <w:r w:rsidRPr="00CB77E7">
        <w:rPr>
          <w:rFonts w:ascii="Times New Roman" w:hAnsi="Times New Roman" w:cs="Times New Roman"/>
        </w:rPr>
        <w:t>ourselves</w:t>
      </w:r>
      <w:r w:rsidR="004636A9" w:rsidRPr="00CB77E7">
        <w:rPr>
          <w:rFonts w:ascii="Times New Roman" w:hAnsi="Times New Roman" w:cs="Times New Roman"/>
        </w:rPr>
        <w:t xml:space="preserve"> </w:t>
      </w:r>
      <w:r w:rsidRPr="00CB77E7">
        <w:rPr>
          <w:rFonts w:ascii="Times New Roman" w:hAnsi="Times New Roman" w:cs="Times New Roman"/>
        </w:rPr>
        <w:t>divulge</w:t>
      </w:r>
      <w:r w:rsidR="004636A9" w:rsidRPr="00CB77E7">
        <w:rPr>
          <w:rFonts w:ascii="Times New Roman" w:hAnsi="Times New Roman" w:cs="Times New Roman"/>
        </w:rPr>
        <w:t xml:space="preserve"> </w:t>
      </w:r>
      <w:r w:rsidRPr="00CB77E7">
        <w:rPr>
          <w:rFonts w:ascii="Times New Roman" w:hAnsi="Times New Roman" w:cs="Times New Roman"/>
        </w:rPr>
        <w:t>or</w:t>
      </w:r>
      <w:r w:rsidR="004636A9" w:rsidRPr="00CB77E7">
        <w:rPr>
          <w:rFonts w:ascii="Times New Roman" w:hAnsi="Times New Roman" w:cs="Times New Roman"/>
        </w:rPr>
        <w:t xml:space="preserve"> </w:t>
      </w:r>
      <w:r w:rsidRPr="00CB77E7">
        <w:rPr>
          <w:rFonts w:ascii="Times New Roman" w:hAnsi="Times New Roman" w:cs="Times New Roman"/>
        </w:rPr>
        <w:t>disclose or use any part of the relevant information or not to share relevant information with third parties unless section 29 clauses (a) and (b) of sub-section (2) are complied with where relevant information shall include the financial position of the corporate debtor, all information related to disputes</w:t>
      </w:r>
      <w:r w:rsidR="004636A9" w:rsidRPr="00CB77E7">
        <w:rPr>
          <w:rFonts w:ascii="Times New Roman" w:hAnsi="Times New Roman" w:cs="Times New Roman"/>
        </w:rPr>
        <w:t xml:space="preserve"> </w:t>
      </w:r>
      <w:r w:rsidRPr="00CB77E7">
        <w:rPr>
          <w:rFonts w:ascii="Times New Roman" w:hAnsi="Times New Roman" w:cs="Times New Roman"/>
        </w:rPr>
        <w:t>by</w:t>
      </w:r>
      <w:r w:rsidR="004636A9" w:rsidRPr="00CB77E7">
        <w:rPr>
          <w:rFonts w:ascii="Times New Roman" w:hAnsi="Times New Roman" w:cs="Times New Roman"/>
        </w:rPr>
        <w:t xml:space="preserve"> </w:t>
      </w:r>
      <w:r w:rsidRPr="00CB77E7">
        <w:rPr>
          <w:rFonts w:ascii="Times New Roman" w:hAnsi="Times New Roman" w:cs="Times New Roman"/>
        </w:rPr>
        <w:t>or</w:t>
      </w:r>
      <w:r w:rsidR="004636A9" w:rsidRPr="00CB77E7">
        <w:rPr>
          <w:rFonts w:ascii="Times New Roman" w:hAnsi="Times New Roman" w:cs="Times New Roman"/>
        </w:rPr>
        <w:t xml:space="preserve"> </w:t>
      </w:r>
      <w:r w:rsidRPr="00CB77E7">
        <w:rPr>
          <w:rFonts w:ascii="Times New Roman" w:hAnsi="Times New Roman" w:cs="Times New Roman"/>
        </w:rPr>
        <w:t>against</w:t>
      </w:r>
      <w:r w:rsidR="004636A9" w:rsidRPr="00CB77E7">
        <w:rPr>
          <w:rFonts w:ascii="Times New Roman" w:hAnsi="Times New Roman" w:cs="Times New Roman"/>
        </w:rPr>
        <w:t xml:space="preserve"> </w:t>
      </w:r>
      <w:r w:rsidRPr="00CB77E7">
        <w:rPr>
          <w:rFonts w:ascii="Times New Roman" w:hAnsi="Times New Roman" w:cs="Times New Roman"/>
        </w:rPr>
        <w:t>the</w:t>
      </w:r>
      <w:r w:rsidR="004636A9" w:rsidRPr="00CB77E7">
        <w:rPr>
          <w:rFonts w:ascii="Times New Roman" w:hAnsi="Times New Roman" w:cs="Times New Roman"/>
        </w:rPr>
        <w:t xml:space="preserve"> </w:t>
      </w:r>
      <w:r w:rsidRPr="00CB77E7">
        <w:rPr>
          <w:rFonts w:ascii="Times New Roman" w:hAnsi="Times New Roman" w:cs="Times New Roman"/>
        </w:rPr>
        <w:t>corporate</w:t>
      </w:r>
      <w:r w:rsidR="004636A9" w:rsidRPr="00CB77E7">
        <w:rPr>
          <w:rFonts w:ascii="Times New Roman" w:hAnsi="Times New Roman" w:cs="Times New Roman"/>
        </w:rPr>
        <w:t xml:space="preserve"> </w:t>
      </w:r>
      <w:r w:rsidRPr="00CB77E7">
        <w:rPr>
          <w:rFonts w:ascii="Times New Roman" w:hAnsi="Times New Roman" w:cs="Times New Roman"/>
        </w:rPr>
        <w:t>debtor</w:t>
      </w:r>
      <w:r w:rsidR="004636A9" w:rsidRPr="00CB77E7">
        <w:rPr>
          <w:rFonts w:ascii="Times New Roman" w:hAnsi="Times New Roman" w:cs="Times New Roman"/>
        </w:rPr>
        <w:t xml:space="preserve"> </w:t>
      </w:r>
      <w:r w:rsidRPr="00CB77E7">
        <w:rPr>
          <w:rFonts w:ascii="Times New Roman" w:hAnsi="Times New Roman" w:cs="Times New Roman"/>
        </w:rPr>
        <w:t>and</w:t>
      </w:r>
      <w:r w:rsidR="004636A9" w:rsidRPr="00CB77E7">
        <w:rPr>
          <w:rFonts w:ascii="Times New Roman" w:hAnsi="Times New Roman" w:cs="Times New Roman"/>
        </w:rPr>
        <w:t xml:space="preserve"> </w:t>
      </w:r>
      <w:r w:rsidRPr="00CB77E7">
        <w:rPr>
          <w:rFonts w:ascii="Times New Roman" w:hAnsi="Times New Roman" w:cs="Times New Roman"/>
        </w:rPr>
        <w:t>any</w:t>
      </w:r>
      <w:r w:rsidR="004636A9" w:rsidRPr="00CB77E7">
        <w:rPr>
          <w:rFonts w:ascii="Times New Roman" w:hAnsi="Times New Roman" w:cs="Times New Roman"/>
        </w:rPr>
        <w:t xml:space="preserve"> </w:t>
      </w:r>
      <w:r w:rsidRPr="00CB77E7">
        <w:rPr>
          <w:rFonts w:ascii="Times New Roman" w:hAnsi="Times New Roman" w:cs="Times New Roman"/>
        </w:rPr>
        <w:t>other</w:t>
      </w:r>
      <w:r w:rsidR="004636A9" w:rsidRPr="00CB77E7">
        <w:rPr>
          <w:rFonts w:ascii="Times New Roman" w:hAnsi="Times New Roman" w:cs="Times New Roman"/>
        </w:rPr>
        <w:t xml:space="preserve"> </w:t>
      </w:r>
      <w:r w:rsidRPr="00CB77E7">
        <w:rPr>
          <w:rFonts w:ascii="Times New Roman" w:hAnsi="Times New Roman" w:cs="Times New Roman"/>
        </w:rPr>
        <w:t>matter</w:t>
      </w:r>
      <w:r w:rsidR="004636A9" w:rsidRPr="00CB77E7">
        <w:rPr>
          <w:rFonts w:ascii="Times New Roman" w:hAnsi="Times New Roman" w:cs="Times New Roman"/>
        </w:rPr>
        <w:t xml:space="preserve"> </w:t>
      </w:r>
      <w:r w:rsidRPr="00CB77E7">
        <w:rPr>
          <w:rFonts w:ascii="Times New Roman" w:hAnsi="Times New Roman" w:cs="Times New Roman"/>
        </w:rPr>
        <w:t>pertaining</w:t>
      </w:r>
      <w:r w:rsidR="004636A9" w:rsidRPr="00CB77E7">
        <w:rPr>
          <w:rFonts w:ascii="Times New Roman" w:hAnsi="Times New Roman" w:cs="Times New Roman"/>
        </w:rPr>
        <w:t xml:space="preserve"> </w:t>
      </w:r>
      <w:r w:rsidRPr="00CB77E7">
        <w:rPr>
          <w:rFonts w:ascii="Times New Roman" w:hAnsi="Times New Roman" w:cs="Times New Roman"/>
        </w:rPr>
        <w:t>to</w:t>
      </w:r>
      <w:r w:rsidR="004636A9" w:rsidRPr="00CB77E7">
        <w:rPr>
          <w:rFonts w:ascii="Times New Roman" w:hAnsi="Times New Roman" w:cs="Times New Roman"/>
        </w:rPr>
        <w:t xml:space="preserve"> </w:t>
      </w:r>
      <w:r w:rsidRPr="00CB77E7">
        <w:rPr>
          <w:rFonts w:ascii="Times New Roman" w:hAnsi="Times New Roman" w:cs="Times New Roman"/>
        </w:rPr>
        <w:t>the</w:t>
      </w:r>
      <w:r w:rsidR="004636A9" w:rsidRPr="00CB77E7">
        <w:rPr>
          <w:rFonts w:ascii="Times New Roman" w:hAnsi="Times New Roman" w:cs="Times New Roman"/>
        </w:rPr>
        <w:t xml:space="preserve"> </w:t>
      </w:r>
      <w:r w:rsidRPr="00CB77E7">
        <w:rPr>
          <w:rFonts w:ascii="Times New Roman" w:hAnsi="Times New Roman" w:cs="Times New Roman"/>
        </w:rPr>
        <w:t>corporate</w:t>
      </w:r>
      <w:r w:rsidR="004636A9" w:rsidRPr="00CB77E7">
        <w:rPr>
          <w:rFonts w:ascii="Times New Roman" w:hAnsi="Times New Roman" w:cs="Times New Roman"/>
        </w:rPr>
        <w:t xml:space="preserve"> </w:t>
      </w:r>
      <w:r w:rsidRPr="00CB77E7">
        <w:rPr>
          <w:rFonts w:ascii="Times New Roman" w:hAnsi="Times New Roman" w:cs="Times New Roman"/>
        </w:rPr>
        <w:t>debtor as may be</w:t>
      </w:r>
      <w:r w:rsidR="004636A9" w:rsidRPr="00CB77E7">
        <w:rPr>
          <w:rFonts w:ascii="Times New Roman" w:hAnsi="Times New Roman" w:cs="Times New Roman"/>
        </w:rPr>
        <w:t xml:space="preserve"> </w:t>
      </w:r>
      <w:r w:rsidRPr="00CB77E7">
        <w:rPr>
          <w:rFonts w:ascii="Times New Roman" w:hAnsi="Times New Roman" w:cs="Times New Roman"/>
        </w:rPr>
        <w:t>specified.</w:t>
      </w:r>
    </w:p>
    <w:p w14:paraId="301F2E92" w14:textId="77777777" w:rsidR="00EA63DB" w:rsidRPr="00CB77E7" w:rsidRDefault="00EA63DB" w:rsidP="00632815">
      <w:pPr>
        <w:pStyle w:val="BodyText"/>
        <w:spacing w:line="276" w:lineRule="auto"/>
        <w:ind w:left="779" w:right="475"/>
        <w:jc w:val="both"/>
        <w:rPr>
          <w:rFonts w:ascii="Times New Roman" w:hAnsi="Times New Roman" w:cs="Times New Roman"/>
        </w:rPr>
      </w:pPr>
    </w:p>
    <w:p w14:paraId="0BAF81E9" w14:textId="77777777" w:rsidR="00E24CB6" w:rsidRPr="00CB77E7" w:rsidRDefault="007932AB" w:rsidP="00632815">
      <w:pPr>
        <w:pStyle w:val="Heading1"/>
        <w:spacing w:line="276" w:lineRule="auto"/>
        <w:ind w:left="779"/>
        <w:jc w:val="both"/>
        <w:rPr>
          <w:rFonts w:ascii="Times New Roman" w:hAnsi="Times New Roman" w:cs="Times New Roman"/>
          <w:b w:val="0"/>
        </w:rPr>
      </w:pPr>
      <w:r w:rsidRPr="00CB77E7">
        <w:rPr>
          <w:rFonts w:ascii="Times New Roman" w:hAnsi="Times New Roman" w:cs="Times New Roman"/>
        </w:rPr>
        <w:t>WE FURTHER</w:t>
      </w:r>
      <w:r w:rsidRPr="00CB77E7">
        <w:rPr>
          <w:rFonts w:ascii="Times New Roman" w:hAnsi="Times New Roman" w:cs="Times New Roman"/>
          <w:b w:val="0"/>
        </w:rPr>
        <w:t>:</w:t>
      </w:r>
    </w:p>
    <w:p w14:paraId="671786BB" w14:textId="77777777" w:rsidR="00E24CB6" w:rsidRPr="00CB77E7" w:rsidRDefault="00E24CB6" w:rsidP="00632815">
      <w:pPr>
        <w:tabs>
          <w:tab w:val="left" w:pos="8588"/>
        </w:tabs>
        <w:spacing w:line="276" w:lineRule="auto"/>
        <w:rPr>
          <w:rFonts w:ascii="Times New Roman" w:hAnsi="Times New Roman" w:cs="Times New Roman"/>
          <w:sz w:val="24"/>
          <w:szCs w:val="24"/>
        </w:rPr>
      </w:pPr>
    </w:p>
    <w:p w14:paraId="1F946AA3" w14:textId="6A590742" w:rsidR="00722CB8" w:rsidRPr="00CB77E7" w:rsidRDefault="007932AB" w:rsidP="00632815">
      <w:pPr>
        <w:pStyle w:val="ListParagraph"/>
        <w:numPr>
          <w:ilvl w:val="1"/>
          <w:numId w:val="2"/>
        </w:numPr>
        <w:tabs>
          <w:tab w:val="left" w:pos="1500"/>
        </w:tabs>
        <w:spacing w:line="276" w:lineRule="auto"/>
        <w:ind w:right="478"/>
        <w:rPr>
          <w:rFonts w:ascii="Times New Roman" w:hAnsi="Times New Roman" w:cs="Times New Roman"/>
          <w:sz w:val="24"/>
          <w:szCs w:val="24"/>
        </w:rPr>
      </w:pPr>
      <w:r w:rsidRPr="00CB77E7">
        <w:rPr>
          <w:rFonts w:ascii="Times New Roman" w:hAnsi="Times New Roman" w:cs="Times New Roman"/>
          <w:sz w:val="24"/>
          <w:szCs w:val="24"/>
        </w:rPr>
        <w:t xml:space="preserve">agree to use such measures and / or procedures as it uses in relation to its own most highly confidential information to hold and keep in confidence any and all such Confidential </w:t>
      </w:r>
      <w:r w:rsidR="0094275B" w:rsidRPr="00CB77E7">
        <w:rPr>
          <w:rFonts w:ascii="Times New Roman" w:hAnsi="Times New Roman" w:cs="Times New Roman"/>
          <w:sz w:val="24"/>
          <w:szCs w:val="24"/>
        </w:rPr>
        <w:t>Information.</w:t>
      </w:r>
    </w:p>
    <w:p w14:paraId="1BCBB234" w14:textId="77777777" w:rsidR="00E24CB6" w:rsidRPr="00CB77E7" w:rsidRDefault="007932AB" w:rsidP="00632815">
      <w:pPr>
        <w:pStyle w:val="ListParagraph"/>
        <w:numPr>
          <w:ilvl w:val="1"/>
          <w:numId w:val="2"/>
        </w:numPr>
        <w:tabs>
          <w:tab w:val="left" w:pos="1500"/>
        </w:tabs>
        <w:spacing w:line="276" w:lineRule="auto"/>
        <w:ind w:right="480"/>
        <w:rPr>
          <w:rFonts w:ascii="Times New Roman" w:hAnsi="Times New Roman" w:cs="Times New Roman"/>
          <w:sz w:val="24"/>
          <w:szCs w:val="24"/>
        </w:rPr>
      </w:pPr>
      <w:r w:rsidRPr="00CB77E7">
        <w:rPr>
          <w:rFonts w:ascii="Times New Roman" w:hAnsi="Times New Roman" w:cs="Times New Roman"/>
          <w:sz w:val="24"/>
          <w:szCs w:val="24"/>
        </w:rPr>
        <w:t>shall ensure compliance with Applicable Laws and specifically with the Insolvency and Bankruptcy Code and Insolvency and Bankruptcy Board of India (Insolvency Resolution Process for Corporate Persons) Regulations, 2016, with respect to Confidential Information received pursuant to the Resolution</w:t>
      </w:r>
      <w:r w:rsidR="004636A9" w:rsidRPr="00CB77E7">
        <w:rPr>
          <w:rFonts w:ascii="Times New Roman" w:hAnsi="Times New Roman" w:cs="Times New Roman"/>
          <w:sz w:val="24"/>
          <w:szCs w:val="24"/>
        </w:rPr>
        <w:t xml:space="preserve"> </w:t>
      </w:r>
      <w:r w:rsidRPr="00CB77E7">
        <w:rPr>
          <w:rFonts w:ascii="Times New Roman" w:hAnsi="Times New Roman" w:cs="Times New Roman"/>
          <w:sz w:val="24"/>
          <w:szCs w:val="24"/>
        </w:rPr>
        <w:t>Process;</w:t>
      </w:r>
    </w:p>
    <w:p w14:paraId="70803733" w14:textId="77777777" w:rsidR="00E24CB6" w:rsidRPr="00CB77E7" w:rsidRDefault="007932AB" w:rsidP="00632815">
      <w:pPr>
        <w:pStyle w:val="ListParagraph"/>
        <w:numPr>
          <w:ilvl w:val="1"/>
          <w:numId w:val="2"/>
        </w:numPr>
        <w:tabs>
          <w:tab w:val="left" w:pos="1500"/>
        </w:tabs>
        <w:spacing w:line="276" w:lineRule="auto"/>
        <w:ind w:right="484"/>
        <w:rPr>
          <w:rFonts w:ascii="Times New Roman" w:hAnsi="Times New Roman" w:cs="Times New Roman"/>
          <w:sz w:val="24"/>
          <w:szCs w:val="24"/>
        </w:rPr>
      </w:pPr>
      <w:r w:rsidRPr="00CB77E7">
        <w:rPr>
          <w:rFonts w:ascii="Times New Roman" w:hAnsi="Times New Roman" w:cs="Times New Roman"/>
          <w:sz w:val="24"/>
          <w:szCs w:val="24"/>
        </w:rPr>
        <w:t xml:space="preserve">shall take all reasonable steps and measures to minimize the risk of disclosure of Confidential Information by ensuring that only such representatives who are expressly </w:t>
      </w:r>
      <w:r w:rsidR="00EA1DC1" w:rsidRPr="00CB77E7">
        <w:rPr>
          <w:rFonts w:ascii="Times New Roman" w:hAnsi="Times New Roman" w:cs="Times New Roman"/>
          <w:sz w:val="24"/>
          <w:szCs w:val="24"/>
        </w:rPr>
        <w:t xml:space="preserve">authorized </w:t>
      </w:r>
      <w:r w:rsidRPr="00CB77E7">
        <w:rPr>
          <w:rFonts w:ascii="Times New Roman" w:hAnsi="Times New Roman" w:cs="Times New Roman"/>
          <w:sz w:val="24"/>
          <w:szCs w:val="24"/>
        </w:rPr>
        <w:t>by</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it</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and</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whose</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duties</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require</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them</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to</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possess</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the</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Confidential</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Information</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shall have access to the Confidential Information on a need-to-know</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basis;</w:t>
      </w:r>
    </w:p>
    <w:p w14:paraId="01D29638" w14:textId="77777777" w:rsidR="00E24CB6" w:rsidRPr="00CB77E7" w:rsidRDefault="007932AB" w:rsidP="00632815">
      <w:pPr>
        <w:pStyle w:val="ListParagraph"/>
        <w:numPr>
          <w:ilvl w:val="1"/>
          <w:numId w:val="2"/>
        </w:numPr>
        <w:tabs>
          <w:tab w:val="left" w:pos="1500"/>
        </w:tabs>
        <w:spacing w:line="276" w:lineRule="auto"/>
        <w:ind w:right="480"/>
        <w:rPr>
          <w:rFonts w:ascii="Times New Roman" w:hAnsi="Times New Roman" w:cs="Times New Roman"/>
          <w:sz w:val="24"/>
          <w:szCs w:val="24"/>
        </w:rPr>
      </w:pPr>
      <w:r w:rsidRPr="00CB77E7">
        <w:rPr>
          <w:rFonts w:ascii="Times New Roman" w:hAnsi="Times New Roman" w:cs="Times New Roman"/>
          <w:sz w:val="24"/>
          <w:szCs w:val="24"/>
        </w:rPr>
        <w:t>shall ensure that the Confidential Information will not be copied or reproduced or transmitted</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by</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any</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means</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and</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in</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any</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form</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whatsoever</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(including</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in</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an</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externally</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accessible computer</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or</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electronic</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information</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retrieval</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system)</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by</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us</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or</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our</w:t>
      </w:r>
      <w:r w:rsidR="00EA1DC1" w:rsidRPr="00CB77E7">
        <w:rPr>
          <w:rFonts w:ascii="Times New Roman" w:hAnsi="Times New Roman" w:cs="Times New Roman"/>
          <w:sz w:val="24"/>
          <w:szCs w:val="24"/>
        </w:rPr>
        <w:t xml:space="preserve"> authorized </w:t>
      </w:r>
      <w:r w:rsidRPr="00CB77E7">
        <w:rPr>
          <w:rFonts w:ascii="Times New Roman" w:hAnsi="Times New Roman" w:cs="Times New Roman"/>
          <w:sz w:val="24"/>
          <w:szCs w:val="24"/>
        </w:rPr>
        <w:t>representative, except for sharing of Confidential Information as required in relation to this document, as decided by the us or our Representative from time to</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time.</w:t>
      </w:r>
    </w:p>
    <w:p w14:paraId="06D98B09" w14:textId="6E1CFE02" w:rsidR="00E24CB6" w:rsidRPr="00CB77E7" w:rsidRDefault="007932AB" w:rsidP="00632815">
      <w:pPr>
        <w:pStyle w:val="ListParagraph"/>
        <w:numPr>
          <w:ilvl w:val="1"/>
          <w:numId w:val="2"/>
        </w:numPr>
        <w:tabs>
          <w:tab w:val="left" w:pos="1500"/>
        </w:tabs>
        <w:spacing w:line="276" w:lineRule="auto"/>
        <w:ind w:right="475"/>
        <w:rPr>
          <w:rFonts w:ascii="Times New Roman" w:hAnsi="Times New Roman" w:cs="Times New Roman"/>
          <w:sz w:val="24"/>
          <w:szCs w:val="24"/>
        </w:rPr>
      </w:pPr>
      <w:r w:rsidRPr="00CB77E7">
        <w:rPr>
          <w:rFonts w:ascii="Times New Roman" w:hAnsi="Times New Roman" w:cs="Times New Roman"/>
          <w:sz w:val="24"/>
          <w:szCs w:val="24"/>
        </w:rPr>
        <w:t>shall immediately destroy and permanently erase all Confidential Information upon the rejection of Resolution Plan by the Committee of Creditors and/or Hon’ble National Company</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Law</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Tribunal</w:t>
      </w:r>
      <w:r w:rsidR="004B641B" w:rsidRPr="00CB77E7">
        <w:rPr>
          <w:rFonts w:ascii="Times New Roman" w:hAnsi="Times New Roman" w:cs="Times New Roman"/>
          <w:sz w:val="24"/>
          <w:szCs w:val="24"/>
        </w:rPr>
        <w:t xml:space="preserve"> </w:t>
      </w:r>
      <w:r w:rsidRPr="00CB77E7">
        <w:rPr>
          <w:rFonts w:ascii="Times New Roman" w:hAnsi="Times New Roman" w:cs="Times New Roman"/>
          <w:sz w:val="24"/>
          <w:szCs w:val="24"/>
        </w:rPr>
        <w:t>(“NCLT”)</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under</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Section31(1)</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of</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the</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Insolvency</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&amp;</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Bankruptcy</w:t>
      </w:r>
      <w:r w:rsidR="00EA1DC1" w:rsidRPr="00CB77E7">
        <w:rPr>
          <w:rFonts w:ascii="Times New Roman" w:hAnsi="Times New Roman" w:cs="Times New Roman"/>
          <w:sz w:val="24"/>
          <w:szCs w:val="24"/>
        </w:rPr>
        <w:t xml:space="preserve"> </w:t>
      </w:r>
      <w:r w:rsidRPr="00CB77E7">
        <w:rPr>
          <w:rFonts w:ascii="Times New Roman" w:hAnsi="Times New Roman" w:cs="Times New Roman"/>
          <w:sz w:val="24"/>
          <w:szCs w:val="24"/>
        </w:rPr>
        <w:t>Code, 2016 or upon an order for liquidation of the corporate debtor being passed by the Hon’ble NCLT under Section 33 of the Insolvency &amp; Bankruptcy Code, 2016;</w:t>
      </w:r>
    </w:p>
    <w:p w14:paraId="50468596" w14:textId="77777777" w:rsidR="00AA601B" w:rsidRPr="00CB77E7" w:rsidRDefault="00AA601B" w:rsidP="00AA601B">
      <w:pPr>
        <w:pStyle w:val="ListParagraph"/>
        <w:tabs>
          <w:tab w:val="left" w:pos="1500"/>
        </w:tabs>
        <w:spacing w:line="276" w:lineRule="auto"/>
        <w:ind w:right="475" w:firstLine="0"/>
        <w:rPr>
          <w:rFonts w:ascii="Times New Roman" w:hAnsi="Times New Roman" w:cs="Times New Roman"/>
          <w:sz w:val="24"/>
          <w:szCs w:val="24"/>
        </w:rPr>
      </w:pPr>
    </w:p>
    <w:p w14:paraId="62B77D96" w14:textId="43331375" w:rsidR="00E263A4" w:rsidRPr="00CB77E7" w:rsidRDefault="007932AB" w:rsidP="00632815">
      <w:pPr>
        <w:pStyle w:val="BodyText"/>
        <w:spacing w:line="276" w:lineRule="auto"/>
        <w:ind w:left="779" w:right="477"/>
        <w:jc w:val="both"/>
        <w:rPr>
          <w:rFonts w:ascii="Times New Roman" w:hAnsi="Times New Roman" w:cs="Times New Roman"/>
        </w:rPr>
      </w:pPr>
      <w:r w:rsidRPr="00CB77E7">
        <w:rPr>
          <w:rFonts w:ascii="Times New Roman" w:hAnsi="Times New Roman" w:cs="Times New Roman"/>
          <w:b/>
        </w:rPr>
        <w:t>WE</w:t>
      </w:r>
      <w:r w:rsidR="00EA1DC1" w:rsidRPr="00CB77E7">
        <w:rPr>
          <w:rFonts w:ascii="Times New Roman" w:hAnsi="Times New Roman" w:cs="Times New Roman"/>
          <w:b/>
        </w:rPr>
        <w:t xml:space="preserve"> </w:t>
      </w:r>
      <w:r w:rsidRPr="00CB77E7">
        <w:rPr>
          <w:rFonts w:ascii="Times New Roman" w:hAnsi="Times New Roman" w:cs="Times New Roman"/>
          <w:b/>
        </w:rPr>
        <w:t>FURTHER</w:t>
      </w:r>
      <w:r w:rsidR="00EA1DC1" w:rsidRPr="00CB77E7">
        <w:rPr>
          <w:rFonts w:ascii="Times New Roman" w:hAnsi="Times New Roman" w:cs="Times New Roman"/>
          <w:b/>
        </w:rPr>
        <w:t xml:space="preserve"> </w:t>
      </w:r>
      <w:r w:rsidRPr="00CB77E7">
        <w:rPr>
          <w:rFonts w:ascii="Times New Roman" w:hAnsi="Times New Roman" w:cs="Times New Roman"/>
        </w:rPr>
        <w:t>agree</w:t>
      </w:r>
      <w:r w:rsidR="00EA1DC1" w:rsidRPr="00CB77E7">
        <w:rPr>
          <w:rFonts w:ascii="Times New Roman" w:hAnsi="Times New Roman" w:cs="Times New Roman"/>
        </w:rPr>
        <w:t xml:space="preserve"> </w:t>
      </w:r>
      <w:r w:rsidRPr="00CB77E7">
        <w:rPr>
          <w:rFonts w:ascii="Times New Roman" w:hAnsi="Times New Roman" w:cs="Times New Roman"/>
        </w:rPr>
        <w:t>that</w:t>
      </w:r>
      <w:r w:rsidR="00EA1DC1" w:rsidRPr="00CB77E7">
        <w:rPr>
          <w:rFonts w:ascii="Times New Roman" w:hAnsi="Times New Roman" w:cs="Times New Roman"/>
        </w:rPr>
        <w:t xml:space="preserve"> </w:t>
      </w:r>
      <w:r w:rsidRPr="00CB77E7">
        <w:rPr>
          <w:rFonts w:ascii="Times New Roman" w:hAnsi="Times New Roman" w:cs="Times New Roman"/>
        </w:rPr>
        <w:t>no</w:t>
      </w:r>
      <w:r w:rsidR="00EA1DC1" w:rsidRPr="00CB77E7">
        <w:rPr>
          <w:rFonts w:ascii="Times New Roman" w:hAnsi="Times New Roman" w:cs="Times New Roman"/>
        </w:rPr>
        <w:t xml:space="preserve"> </w:t>
      </w:r>
      <w:r w:rsidRPr="00CB77E7">
        <w:rPr>
          <w:rFonts w:ascii="Times New Roman" w:hAnsi="Times New Roman" w:cs="Times New Roman"/>
        </w:rPr>
        <w:t>representation</w:t>
      </w:r>
      <w:r w:rsidR="00EA1DC1" w:rsidRPr="00CB77E7">
        <w:rPr>
          <w:rFonts w:ascii="Times New Roman" w:hAnsi="Times New Roman" w:cs="Times New Roman"/>
        </w:rPr>
        <w:t xml:space="preserve"> </w:t>
      </w:r>
      <w:r w:rsidRPr="00CB77E7">
        <w:rPr>
          <w:rFonts w:ascii="Times New Roman" w:hAnsi="Times New Roman" w:cs="Times New Roman"/>
        </w:rPr>
        <w:t>or</w:t>
      </w:r>
      <w:r w:rsidR="00EA1DC1" w:rsidRPr="00CB77E7">
        <w:rPr>
          <w:rFonts w:ascii="Times New Roman" w:hAnsi="Times New Roman" w:cs="Times New Roman"/>
        </w:rPr>
        <w:t xml:space="preserve"> </w:t>
      </w:r>
      <w:r w:rsidRPr="00CB77E7">
        <w:rPr>
          <w:rFonts w:ascii="Times New Roman" w:hAnsi="Times New Roman" w:cs="Times New Roman"/>
        </w:rPr>
        <w:t>warranty</w:t>
      </w:r>
      <w:r w:rsidR="00EA1DC1" w:rsidRPr="00CB77E7">
        <w:rPr>
          <w:rFonts w:ascii="Times New Roman" w:hAnsi="Times New Roman" w:cs="Times New Roman"/>
        </w:rPr>
        <w:t xml:space="preserve"> </w:t>
      </w:r>
      <w:r w:rsidRPr="00CB77E7">
        <w:rPr>
          <w:rFonts w:ascii="Times New Roman" w:hAnsi="Times New Roman" w:cs="Times New Roman"/>
        </w:rPr>
        <w:t>has</w:t>
      </w:r>
      <w:r w:rsidR="00EA1DC1" w:rsidRPr="00CB77E7">
        <w:rPr>
          <w:rFonts w:ascii="Times New Roman" w:hAnsi="Times New Roman" w:cs="Times New Roman"/>
        </w:rPr>
        <w:t xml:space="preserve"> </w:t>
      </w:r>
      <w:r w:rsidRPr="00CB77E7">
        <w:rPr>
          <w:rFonts w:ascii="Times New Roman" w:hAnsi="Times New Roman" w:cs="Times New Roman"/>
        </w:rPr>
        <w:t>been</w:t>
      </w:r>
      <w:r w:rsidR="00EA1DC1" w:rsidRPr="00CB77E7">
        <w:rPr>
          <w:rFonts w:ascii="Times New Roman" w:hAnsi="Times New Roman" w:cs="Times New Roman"/>
        </w:rPr>
        <w:t xml:space="preserve"> </w:t>
      </w:r>
      <w:r w:rsidRPr="00CB77E7">
        <w:rPr>
          <w:rFonts w:ascii="Times New Roman" w:hAnsi="Times New Roman" w:cs="Times New Roman"/>
        </w:rPr>
        <w:t>provided</w:t>
      </w:r>
      <w:r w:rsidR="00EA1DC1" w:rsidRPr="00CB77E7">
        <w:rPr>
          <w:rFonts w:ascii="Times New Roman" w:hAnsi="Times New Roman" w:cs="Times New Roman"/>
        </w:rPr>
        <w:t xml:space="preserve"> </w:t>
      </w:r>
      <w:r w:rsidRPr="00CB77E7">
        <w:rPr>
          <w:rFonts w:ascii="Times New Roman" w:hAnsi="Times New Roman" w:cs="Times New Roman"/>
        </w:rPr>
        <w:t>by</w:t>
      </w:r>
      <w:r w:rsidR="00EA1DC1" w:rsidRPr="00CB77E7">
        <w:rPr>
          <w:rFonts w:ascii="Times New Roman" w:hAnsi="Times New Roman" w:cs="Times New Roman"/>
        </w:rPr>
        <w:t xml:space="preserve"> </w:t>
      </w:r>
      <w:r w:rsidRPr="00CB77E7">
        <w:rPr>
          <w:rFonts w:ascii="Times New Roman" w:hAnsi="Times New Roman" w:cs="Times New Roman"/>
        </w:rPr>
        <w:t>the</w:t>
      </w:r>
      <w:r w:rsidR="00EA1DC1" w:rsidRPr="00CB77E7">
        <w:rPr>
          <w:rFonts w:ascii="Times New Roman" w:hAnsi="Times New Roman" w:cs="Times New Roman"/>
        </w:rPr>
        <w:t xml:space="preserve"> </w:t>
      </w:r>
      <w:r w:rsidR="004B641B" w:rsidRPr="00CB77E7">
        <w:rPr>
          <w:rFonts w:ascii="Times New Roman" w:hAnsi="Times New Roman" w:cs="Times New Roman"/>
        </w:rPr>
        <w:t>Resolution Professional</w:t>
      </w:r>
      <w:r w:rsidR="004B641B" w:rsidRPr="00CB77E7" w:rsidDel="004B641B">
        <w:rPr>
          <w:rFonts w:ascii="Times New Roman" w:hAnsi="Times New Roman" w:cs="Times New Roman"/>
        </w:rPr>
        <w:t xml:space="preserve"> </w:t>
      </w:r>
      <w:r w:rsidRPr="00CB77E7">
        <w:rPr>
          <w:rFonts w:ascii="Times New Roman" w:hAnsi="Times New Roman" w:cs="Times New Roman"/>
        </w:rPr>
        <w:t>in</w:t>
      </w:r>
      <w:r w:rsidR="00EA1DC1" w:rsidRPr="00CB77E7">
        <w:rPr>
          <w:rFonts w:ascii="Times New Roman" w:hAnsi="Times New Roman" w:cs="Times New Roman"/>
        </w:rPr>
        <w:t xml:space="preserve"> </w:t>
      </w:r>
      <w:r w:rsidRPr="00CB77E7">
        <w:rPr>
          <w:rFonts w:ascii="Times New Roman" w:hAnsi="Times New Roman" w:cs="Times New Roman"/>
        </w:rPr>
        <w:t>relation</w:t>
      </w:r>
      <w:r w:rsidR="00EA1DC1" w:rsidRPr="00CB77E7">
        <w:rPr>
          <w:rFonts w:ascii="Times New Roman" w:hAnsi="Times New Roman" w:cs="Times New Roman"/>
        </w:rPr>
        <w:t xml:space="preserve"> </w:t>
      </w:r>
      <w:r w:rsidRPr="00CB77E7">
        <w:rPr>
          <w:rFonts w:ascii="Times New Roman" w:hAnsi="Times New Roman" w:cs="Times New Roman"/>
        </w:rPr>
        <w:t xml:space="preserve">to the authenticity or adequacy of the information provided pursuant to the information memorandum, including Confidential Information, nor would have any claim against the </w:t>
      </w:r>
      <w:r w:rsidR="00E106EB" w:rsidRPr="00CB77E7">
        <w:rPr>
          <w:rFonts w:ascii="Times New Roman" w:hAnsi="Times New Roman" w:cs="Times New Roman"/>
        </w:rPr>
        <w:t xml:space="preserve">Resolution Professional </w:t>
      </w:r>
      <w:r w:rsidRPr="00CB77E7">
        <w:rPr>
          <w:rFonts w:ascii="Times New Roman" w:hAnsi="Times New Roman" w:cs="Times New Roman"/>
        </w:rPr>
        <w:t>or the Corporate</w:t>
      </w:r>
      <w:r w:rsidR="00EA1DC1" w:rsidRPr="00CB77E7">
        <w:rPr>
          <w:rFonts w:ascii="Times New Roman" w:hAnsi="Times New Roman" w:cs="Times New Roman"/>
        </w:rPr>
        <w:t xml:space="preserve"> </w:t>
      </w:r>
      <w:r w:rsidRPr="00CB77E7">
        <w:rPr>
          <w:rFonts w:ascii="Times New Roman" w:hAnsi="Times New Roman" w:cs="Times New Roman"/>
        </w:rPr>
        <w:t>Debtor</w:t>
      </w:r>
      <w:r w:rsidR="00EA1DC1" w:rsidRPr="00CB77E7">
        <w:rPr>
          <w:rFonts w:ascii="Times New Roman" w:hAnsi="Times New Roman" w:cs="Times New Roman"/>
        </w:rPr>
        <w:t xml:space="preserve"> </w:t>
      </w:r>
      <w:r w:rsidRPr="00CB77E7">
        <w:rPr>
          <w:rFonts w:ascii="Times New Roman" w:hAnsi="Times New Roman" w:cs="Times New Roman"/>
        </w:rPr>
        <w:t>nor</w:t>
      </w:r>
      <w:r w:rsidR="00EA1DC1" w:rsidRPr="00CB77E7">
        <w:rPr>
          <w:rFonts w:ascii="Times New Roman" w:hAnsi="Times New Roman" w:cs="Times New Roman"/>
        </w:rPr>
        <w:t xml:space="preserve"> </w:t>
      </w:r>
      <w:r w:rsidRPr="00CB77E7">
        <w:rPr>
          <w:rFonts w:ascii="Times New Roman" w:hAnsi="Times New Roman" w:cs="Times New Roman"/>
        </w:rPr>
        <w:t>shall</w:t>
      </w:r>
      <w:r w:rsidR="00EA1DC1" w:rsidRPr="00CB77E7">
        <w:rPr>
          <w:rFonts w:ascii="Times New Roman" w:hAnsi="Times New Roman" w:cs="Times New Roman"/>
        </w:rPr>
        <w:t xml:space="preserve"> </w:t>
      </w:r>
      <w:r w:rsidRPr="00CB77E7">
        <w:rPr>
          <w:rFonts w:ascii="Times New Roman" w:hAnsi="Times New Roman" w:cs="Times New Roman"/>
        </w:rPr>
        <w:t>have</w:t>
      </w:r>
      <w:r w:rsidR="00EA1DC1" w:rsidRPr="00CB77E7">
        <w:rPr>
          <w:rFonts w:ascii="Times New Roman" w:hAnsi="Times New Roman" w:cs="Times New Roman"/>
        </w:rPr>
        <w:t xml:space="preserve"> </w:t>
      </w:r>
      <w:r w:rsidRPr="00CB77E7">
        <w:rPr>
          <w:rFonts w:ascii="Times New Roman" w:hAnsi="Times New Roman" w:cs="Times New Roman"/>
        </w:rPr>
        <w:t>any</w:t>
      </w:r>
      <w:r w:rsidR="00EA1DC1" w:rsidRPr="00CB77E7">
        <w:rPr>
          <w:rFonts w:ascii="Times New Roman" w:hAnsi="Times New Roman" w:cs="Times New Roman"/>
        </w:rPr>
        <w:t xml:space="preserve"> </w:t>
      </w:r>
      <w:r w:rsidRPr="00CB77E7">
        <w:rPr>
          <w:rFonts w:ascii="Times New Roman" w:hAnsi="Times New Roman" w:cs="Times New Roman"/>
        </w:rPr>
        <w:t>responsibility</w:t>
      </w:r>
      <w:r w:rsidR="00EA1DC1" w:rsidRPr="00CB77E7">
        <w:rPr>
          <w:rFonts w:ascii="Times New Roman" w:hAnsi="Times New Roman" w:cs="Times New Roman"/>
        </w:rPr>
        <w:t xml:space="preserve"> </w:t>
      </w:r>
      <w:r w:rsidRPr="00CB77E7">
        <w:rPr>
          <w:rFonts w:ascii="Times New Roman" w:hAnsi="Times New Roman" w:cs="Times New Roman"/>
        </w:rPr>
        <w:t>or</w:t>
      </w:r>
      <w:r w:rsidR="00EA1DC1" w:rsidRPr="00CB77E7">
        <w:rPr>
          <w:rFonts w:ascii="Times New Roman" w:hAnsi="Times New Roman" w:cs="Times New Roman"/>
        </w:rPr>
        <w:t xml:space="preserve"> </w:t>
      </w:r>
      <w:r w:rsidRPr="00CB77E7">
        <w:rPr>
          <w:rFonts w:ascii="Times New Roman" w:hAnsi="Times New Roman" w:cs="Times New Roman"/>
        </w:rPr>
        <w:t>liability</w:t>
      </w:r>
      <w:r w:rsidR="00EA1DC1" w:rsidRPr="00CB77E7">
        <w:rPr>
          <w:rFonts w:ascii="Times New Roman" w:hAnsi="Times New Roman" w:cs="Times New Roman"/>
        </w:rPr>
        <w:t xml:space="preserve"> </w:t>
      </w:r>
      <w:r w:rsidRPr="00CB77E7">
        <w:rPr>
          <w:rFonts w:ascii="Times New Roman" w:hAnsi="Times New Roman" w:cs="Times New Roman"/>
        </w:rPr>
        <w:t>whatsoever,</w:t>
      </w:r>
      <w:r w:rsidR="00EA1DC1" w:rsidRPr="00CB77E7">
        <w:rPr>
          <w:rFonts w:ascii="Times New Roman" w:hAnsi="Times New Roman" w:cs="Times New Roman"/>
        </w:rPr>
        <w:t xml:space="preserve"> </w:t>
      </w:r>
      <w:r w:rsidRPr="00CB77E7">
        <w:rPr>
          <w:rFonts w:ascii="Times New Roman" w:hAnsi="Times New Roman" w:cs="Times New Roman"/>
        </w:rPr>
        <w:t>whether</w:t>
      </w:r>
      <w:r w:rsidR="00EA1DC1" w:rsidRPr="00CB77E7">
        <w:rPr>
          <w:rFonts w:ascii="Times New Roman" w:hAnsi="Times New Roman" w:cs="Times New Roman"/>
        </w:rPr>
        <w:t xml:space="preserve"> </w:t>
      </w:r>
      <w:r w:rsidRPr="00CB77E7">
        <w:rPr>
          <w:rFonts w:ascii="Times New Roman" w:hAnsi="Times New Roman" w:cs="Times New Roman"/>
        </w:rPr>
        <w:t>in</w:t>
      </w:r>
      <w:r w:rsidR="00EA1DC1" w:rsidRPr="00CB77E7">
        <w:rPr>
          <w:rFonts w:ascii="Times New Roman" w:hAnsi="Times New Roman" w:cs="Times New Roman"/>
        </w:rPr>
        <w:t xml:space="preserve"> </w:t>
      </w:r>
      <w:r w:rsidRPr="00CB77E7">
        <w:rPr>
          <w:rFonts w:ascii="Times New Roman" w:hAnsi="Times New Roman" w:cs="Times New Roman"/>
        </w:rPr>
        <w:t>contract,</w:t>
      </w:r>
      <w:r w:rsidR="00EA1DC1" w:rsidRPr="00CB77E7">
        <w:rPr>
          <w:rFonts w:ascii="Times New Roman" w:hAnsi="Times New Roman" w:cs="Times New Roman"/>
        </w:rPr>
        <w:t xml:space="preserve"> </w:t>
      </w:r>
      <w:r w:rsidRPr="00CB77E7">
        <w:rPr>
          <w:rFonts w:ascii="Times New Roman" w:hAnsi="Times New Roman" w:cs="Times New Roman"/>
        </w:rPr>
        <w:t xml:space="preserve">tort or otherwise, for any direct, indirect or consequential loss and / </w:t>
      </w:r>
      <w:r w:rsidRPr="00CB77E7">
        <w:rPr>
          <w:rFonts w:ascii="Times New Roman" w:hAnsi="Times New Roman" w:cs="Times New Roman"/>
          <w:spacing w:val="3"/>
        </w:rPr>
        <w:t xml:space="preserve">or </w:t>
      </w:r>
      <w:r w:rsidRPr="00CB77E7">
        <w:rPr>
          <w:rFonts w:ascii="Times New Roman" w:hAnsi="Times New Roman" w:cs="Times New Roman"/>
        </w:rPr>
        <w:t>damage, loss of use, loss of production or loss of profits or interest costs or in respect of any information provided in the Information Memorandum or any other relevant</w:t>
      </w:r>
      <w:r w:rsidR="00EA1DC1" w:rsidRPr="00CB77E7">
        <w:rPr>
          <w:rFonts w:ascii="Times New Roman" w:hAnsi="Times New Roman" w:cs="Times New Roman"/>
        </w:rPr>
        <w:t xml:space="preserve"> </w:t>
      </w:r>
      <w:r w:rsidRPr="00CB77E7">
        <w:rPr>
          <w:rFonts w:ascii="Times New Roman" w:hAnsi="Times New Roman" w:cs="Times New Roman"/>
        </w:rPr>
        <w:t>information.</w:t>
      </w:r>
      <w:r w:rsidR="00EA1DC1" w:rsidRPr="00CB77E7">
        <w:rPr>
          <w:rFonts w:ascii="Times New Roman" w:hAnsi="Times New Roman" w:cs="Times New Roman"/>
        </w:rPr>
        <w:t xml:space="preserve"> </w:t>
      </w:r>
    </w:p>
    <w:p w14:paraId="0B4C3925" w14:textId="77777777" w:rsidR="00AA601B" w:rsidRPr="00CB77E7" w:rsidRDefault="00AA601B" w:rsidP="00632815">
      <w:pPr>
        <w:pStyle w:val="BodyText"/>
        <w:spacing w:line="276" w:lineRule="auto"/>
        <w:ind w:left="779" w:right="477"/>
        <w:jc w:val="both"/>
        <w:rPr>
          <w:rFonts w:ascii="Times New Roman" w:hAnsi="Times New Roman" w:cs="Times New Roman"/>
        </w:rPr>
      </w:pPr>
    </w:p>
    <w:p w14:paraId="3459BF7F" w14:textId="197E4B72" w:rsidR="0052283C" w:rsidRPr="00CB77E7" w:rsidRDefault="0052283C" w:rsidP="00632815">
      <w:pPr>
        <w:pStyle w:val="BodyText"/>
        <w:spacing w:line="276" w:lineRule="auto"/>
        <w:ind w:left="779" w:right="477"/>
        <w:jc w:val="both"/>
        <w:rPr>
          <w:rFonts w:ascii="Times New Roman" w:hAnsi="Times New Roman" w:cs="Times New Roman"/>
        </w:rPr>
      </w:pPr>
      <w:r w:rsidRPr="00CB77E7">
        <w:rPr>
          <w:rFonts w:ascii="Times New Roman" w:hAnsi="Times New Roman" w:cs="Times New Roman"/>
          <w:b/>
        </w:rPr>
        <w:t xml:space="preserve">WE FURTHER </w:t>
      </w:r>
      <w:r w:rsidRPr="00CB77E7">
        <w:rPr>
          <w:rFonts w:ascii="Times New Roman" w:hAnsi="Times New Roman" w:cs="Times New Roman"/>
        </w:rPr>
        <w:t xml:space="preserve">understand and agree that the Committee of Creditors, the </w:t>
      </w:r>
      <w:r w:rsidR="004B641B" w:rsidRPr="00CB77E7">
        <w:rPr>
          <w:rFonts w:ascii="Times New Roman" w:hAnsi="Times New Roman" w:cs="Times New Roman"/>
        </w:rPr>
        <w:t>Resolution Professional</w:t>
      </w:r>
      <w:r w:rsidR="004B641B" w:rsidRPr="00CB77E7" w:rsidDel="004B641B">
        <w:rPr>
          <w:rFonts w:ascii="Times New Roman" w:hAnsi="Times New Roman" w:cs="Times New Roman"/>
        </w:rPr>
        <w:t xml:space="preserve"> </w:t>
      </w:r>
      <w:r w:rsidRPr="00CB77E7">
        <w:rPr>
          <w:rFonts w:ascii="Times New Roman" w:hAnsi="Times New Roman" w:cs="Times New Roman"/>
        </w:rPr>
        <w:t xml:space="preserve"> (on the </w:t>
      </w:r>
      <w:r w:rsidRPr="00CB77E7">
        <w:rPr>
          <w:rFonts w:ascii="Times New Roman" w:hAnsi="Times New Roman" w:cs="Times New Roman"/>
        </w:rPr>
        <w:lastRenderedPageBreak/>
        <w:t>instructions of the Committee of Creditors) and/or the Adjudicating Authority shall have the right, in their sole discretion to reject any and all proposed Expression of Interest and/or the Resolution Plan made by or on behalf of any Resolution Applicant or any part thereof, and/or to suspend/cancel/terminate the process for submission of Resolution Plan including invitation/submission of EOI, submission of Resolution Plan, Evaluation of Resolution Plan, selection of Resolution Plan etc. and / or amend and / or supplement the process for submission of Resolution Plan, all without notice and any liability therefore.</w:t>
      </w:r>
    </w:p>
    <w:p w14:paraId="721437C9" w14:textId="77777777" w:rsidR="0052283C" w:rsidRPr="00CB77E7" w:rsidRDefault="0052283C" w:rsidP="00632815">
      <w:pPr>
        <w:pStyle w:val="BodyText"/>
        <w:spacing w:line="276" w:lineRule="auto"/>
        <w:ind w:left="779" w:right="483"/>
        <w:jc w:val="both"/>
        <w:rPr>
          <w:rFonts w:ascii="Times New Roman" w:hAnsi="Times New Roman" w:cs="Times New Roman"/>
          <w:b/>
        </w:rPr>
      </w:pPr>
    </w:p>
    <w:p w14:paraId="0CAD1342" w14:textId="2F688B1B" w:rsidR="00E24CB6" w:rsidRPr="00CB77E7" w:rsidRDefault="007932AB" w:rsidP="00632815">
      <w:pPr>
        <w:pStyle w:val="BodyText"/>
        <w:spacing w:line="276" w:lineRule="auto"/>
        <w:ind w:left="779" w:right="483"/>
        <w:jc w:val="both"/>
        <w:rPr>
          <w:rFonts w:ascii="Times New Roman" w:hAnsi="Times New Roman" w:cs="Times New Roman"/>
        </w:rPr>
      </w:pPr>
      <w:r w:rsidRPr="00CB77E7">
        <w:rPr>
          <w:rFonts w:ascii="Times New Roman" w:hAnsi="Times New Roman" w:cs="Times New Roman"/>
          <w:b/>
        </w:rPr>
        <w:t xml:space="preserve">WE FURTHER </w:t>
      </w:r>
      <w:r w:rsidRPr="00CB77E7">
        <w:rPr>
          <w:rFonts w:ascii="Times New Roman" w:hAnsi="Times New Roman" w:cs="Times New Roman"/>
        </w:rPr>
        <w:t xml:space="preserve">understand and agree that the Expression of Interest will be evaluated by the </w:t>
      </w:r>
      <w:r w:rsidR="004B641B" w:rsidRPr="00CB77E7">
        <w:rPr>
          <w:rFonts w:ascii="Times New Roman" w:hAnsi="Times New Roman" w:cs="Times New Roman"/>
        </w:rPr>
        <w:t>Resolution Professional</w:t>
      </w:r>
      <w:r w:rsidR="004B641B" w:rsidRPr="00CB77E7" w:rsidDel="004B641B">
        <w:rPr>
          <w:rFonts w:ascii="Times New Roman" w:hAnsi="Times New Roman" w:cs="Times New Roman"/>
        </w:rPr>
        <w:t xml:space="preserve"> </w:t>
      </w:r>
      <w:r w:rsidRPr="00CB77E7">
        <w:rPr>
          <w:rFonts w:ascii="Times New Roman" w:hAnsi="Times New Roman" w:cs="Times New Roman"/>
        </w:rPr>
        <w:t>/ the</w:t>
      </w:r>
      <w:r w:rsidR="00EA1DC1" w:rsidRPr="00CB77E7">
        <w:rPr>
          <w:rFonts w:ascii="Times New Roman" w:hAnsi="Times New Roman" w:cs="Times New Roman"/>
        </w:rPr>
        <w:t xml:space="preserve"> </w:t>
      </w:r>
      <w:r w:rsidRPr="00CB77E7">
        <w:rPr>
          <w:rFonts w:ascii="Times New Roman" w:hAnsi="Times New Roman" w:cs="Times New Roman"/>
        </w:rPr>
        <w:t>Committee</w:t>
      </w:r>
      <w:r w:rsidR="00EA1DC1" w:rsidRPr="00CB77E7">
        <w:rPr>
          <w:rFonts w:ascii="Times New Roman" w:hAnsi="Times New Roman" w:cs="Times New Roman"/>
        </w:rPr>
        <w:t xml:space="preserve"> </w:t>
      </w:r>
      <w:r w:rsidRPr="00CB77E7">
        <w:rPr>
          <w:rFonts w:ascii="Times New Roman" w:hAnsi="Times New Roman" w:cs="Times New Roman"/>
        </w:rPr>
        <w:t>of</w:t>
      </w:r>
      <w:r w:rsidR="00EA1DC1" w:rsidRPr="00CB77E7">
        <w:rPr>
          <w:rFonts w:ascii="Times New Roman" w:hAnsi="Times New Roman" w:cs="Times New Roman"/>
        </w:rPr>
        <w:t xml:space="preserve"> </w:t>
      </w:r>
      <w:r w:rsidRPr="00CB77E7">
        <w:rPr>
          <w:rFonts w:ascii="Times New Roman" w:hAnsi="Times New Roman" w:cs="Times New Roman"/>
        </w:rPr>
        <w:t>Creditors</w:t>
      </w:r>
      <w:r w:rsidR="00EA1DC1" w:rsidRPr="00CB77E7">
        <w:rPr>
          <w:rFonts w:ascii="Times New Roman" w:hAnsi="Times New Roman" w:cs="Times New Roman"/>
        </w:rPr>
        <w:t xml:space="preserve"> </w:t>
      </w:r>
      <w:r w:rsidRPr="00CB77E7">
        <w:rPr>
          <w:rFonts w:ascii="Times New Roman" w:hAnsi="Times New Roman" w:cs="Times New Roman"/>
        </w:rPr>
        <w:t>of</w:t>
      </w:r>
      <w:r w:rsidR="00EA1DC1" w:rsidRPr="00CB77E7">
        <w:rPr>
          <w:rFonts w:ascii="Times New Roman" w:hAnsi="Times New Roman" w:cs="Times New Roman"/>
        </w:rPr>
        <w:t xml:space="preserve"> </w:t>
      </w:r>
      <w:r w:rsidRPr="00CB77E7">
        <w:rPr>
          <w:rFonts w:ascii="Times New Roman" w:hAnsi="Times New Roman" w:cs="Times New Roman"/>
        </w:rPr>
        <w:t>the</w:t>
      </w:r>
      <w:r w:rsidR="00EA1DC1" w:rsidRPr="00CB77E7">
        <w:rPr>
          <w:rFonts w:ascii="Times New Roman" w:hAnsi="Times New Roman" w:cs="Times New Roman"/>
        </w:rPr>
        <w:t xml:space="preserve"> </w:t>
      </w:r>
      <w:r w:rsidRPr="00CB77E7">
        <w:rPr>
          <w:rFonts w:ascii="Times New Roman" w:hAnsi="Times New Roman" w:cs="Times New Roman"/>
        </w:rPr>
        <w:t>Corporate</w:t>
      </w:r>
      <w:r w:rsidR="00EA1DC1" w:rsidRPr="00CB77E7">
        <w:rPr>
          <w:rFonts w:ascii="Times New Roman" w:hAnsi="Times New Roman" w:cs="Times New Roman"/>
        </w:rPr>
        <w:t xml:space="preserve"> </w:t>
      </w:r>
      <w:r w:rsidRPr="00CB77E7">
        <w:rPr>
          <w:rFonts w:ascii="Times New Roman" w:hAnsi="Times New Roman" w:cs="Times New Roman"/>
        </w:rPr>
        <w:t>Debtor</w:t>
      </w:r>
      <w:r w:rsidR="00EA1DC1" w:rsidRPr="00CB77E7">
        <w:rPr>
          <w:rFonts w:ascii="Times New Roman" w:hAnsi="Times New Roman" w:cs="Times New Roman"/>
        </w:rPr>
        <w:t xml:space="preserve"> </w:t>
      </w:r>
      <w:r w:rsidRPr="00CB77E7">
        <w:rPr>
          <w:rFonts w:ascii="Times New Roman" w:hAnsi="Times New Roman" w:cs="Times New Roman"/>
        </w:rPr>
        <w:t>based</w:t>
      </w:r>
      <w:r w:rsidR="00EA1DC1" w:rsidRPr="00CB77E7">
        <w:rPr>
          <w:rFonts w:ascii="Times New Roman" w:hAnsi="Times New Roman" w:cs="Times New Roman"/>
        </w:rPr>
        <w:t xml:space="preserve"> </w:t>
      </w:r>
      <w:r w:rsidRPr="00CB77E7">
        <w:rPr>
          <w:rFonts w:ascii="Times New Roman" w:hAnsi="Times New Roman" w:cs="Times New Roman"/>
        </w:rPr>
        <w:t>on</w:t>
      </w:r>
      <w:r w:rsidR="00EA1DC1" w:rsidRPr="00CB77E7">
        <w:rPr>
          <w:rFonts w:ascii="Times New Roman" w:hAnsi="Times New Roman" w:cs="Times New Roman"/>
        </w:rPr>
        <w:t xml:space="preserve"> </w:t>
      </w:r>
      <w:r w:rsidRPr="00CB77E7">
        <w:rPr>
          <w:rFonts w:ascii="Times New Roman" w:hAnsi="Times New Roman" w:cs="Times New Roman"/>
        </w:rPr>
        <w:t>the</w:t>
      </w:r>
      <w:r w:rsidR="00EA1DC1" w:rsidRPr="00CB77E7">
        <w:rPr>
          <w:rFonts w:ascii="Times New Roman" w:hAnsi="Times New Roman" w:cs="Times New Roman"/>
        </w:rPr>
        <w:t xml:space="preserve"> </w:t>
      </w:r>
      <w:r w:rsidRPr="00CB77E7">
        <w:rPr>
          <w:rFonts w:ascii="Times New Roman" w:hAnsi="Times New Roman" w:cs="Times New Roman"/>
        </w:rPr>
        <w:t>information</w:t>
      </w:r>
      <w:r w:rsidR="00EA1DC1" w:rsidRPr="00CB77E7">
        <w:rPr>
          <w:rFonts w:ascii="Times New Roman" w:hAnsi="Times New Roman" w:cs="Times New Roman"/>
        </w:rPr>
        <w:t xml:space="preserve"> </w:t>
      </w:r>
      <w:r w:rsidRPr="00CB77E7">
        <w:rPr>
          <w:rFonts w:ascii="Times New Roman" w:hAnsi="Times New Roman" w:cs="Times New Roman"/>
        </w:rPr>
        <w:t>provided</w:t>
      </w:r>
      <w:r w:rsidR="00EA1DC1" w:rsidRPr="00CB77E7">
        <w:rPr>
          <w:rFonts w:ascii="Times New Roman" w:hAnsi="Times New Roman" w:cs="Times New Roman"/>
        </w:rPr>
        <w:t xml:space="preserve"> </w:t>
      </w:r>
      <w:r w:rsidRPr="00CB77E7">
        <w:rPr>
          <w:rFonts w:ascii="Times New Roman" w:hAnsi="Times New Roman" w:cs="Times New Roman"/>
        </w:rPr>
        <w:t>by</w:t>
      </w:r>
      <w:r w:rsidR="00EA1DC1" w:rsidRPr="00CB77E7">
        <w:rPr>
          <w:rFonts w:ascii="Times New Roman" w:hAnsi="Times New Roman" w:cs="Times New Roman"/>
        </w:rPr>
        <w:t xml:space="preserve"> </w:t>
      </w:r>
      <w:r w:rsidRPr="00CB77E7">
        <w:rPr>
          <w:rFonts w:ascii="Times New Roman" w:hAnsi="Times New Roman" w:cs="Times New Roman"/>
        </w:rPr>
        <w:t>us</w:t>
      </w:r>
      <w:r w:rsidR="00EA1DC1" w:rsidRPr="00CB77E7">
        <w:rPr>
          <w:rFonts w:ascii="Times New Roman" w:hAnsi="Times New Roman" w:cs="Times New Roman"/>
        </w:rPr>
        <w:t xml:space="preserve"> along with</w:t>
      </w:r>
      <w:r w:rsidRPr="00CB77E7">
        <w:rPr>
          <w:rFonts w:ascii="Times New Roman" w:hAnsi="Times New Roman" w:cs="Times New Roman"/>
        </w:rPr>
        <w:t xml:space="preserve"> the Expression of Interest to determine our eligibility to submit Resolution Plan(s)</w:t>
      </w:r>
      <w:r w:rsidR="00EA1DC1" w:rsidRPr="00CB77E7">
        <w:rPr>
          <w:rFonts w:ascii="Times New Roman" w:hAnsi="Times New Roman" w:cs="Times New Roman"/>
        </w:rPr>
        <w:t xml:space="preserve"> </w:t>
      </w:r>
      <w:r w:rsidRPr="00CB77E7">
        <w:rPr>
          <w:rFonts w:ascii="Times New Roman" w:hAnsi="Times New Roman" w:cs="Times New Roman"/>
        </w:rPr>
        <w:t>for</w:t>
      </w:r>
      <w:r w:rsidR="00EA1DC1" w:rsidRPr="00CB77E7">
        <w:rPr>
          <w:rFonts w:ascii="Times New Roman" w:hAnsi="Times New Roman" w:cs="Times New Roman"/>
        </w:rPr>
        <w:t xml:space="preserve"> </w:t>
      </w:r>
      <w:r w:rsidRPr="00CB77E7">
        <w:rPr>
          <w:rFonts w:ascii="Times New Roman" w:hAnsi="Times New Roman" w:cs="Times New Roman"/>
        </w:rPr>
        <w:t xml:space="preserve">Insolvency Resolution Process of the Corporate Debtor. The </w:t>
      </w:r>
      <w:r w:rsidR="004B641B" w:rsidRPr="00CB77E7">
        <w:rPr>
          <w:rFonts w:ascii="Times New Roman" w:hAnsi="Times New Roman" w:cs="Times New Roman"/>
        </w:rPr>
        <w:t>Resolution Professional</w:t>
      </w:r>
      <w:r w:rsidR="004B641B" w:rsidRPr="00CB77E7" w:rsidDel="004B641B">
        <w:rPr>
          <w:rFonts w:ascii="Times New Roman" w:hAnsi="Times New Roman" w:cs="Times New Roman"/>
        </w:rPr>
        <w:t xml:space="preserve"> </w:t>
      </w:r>
      <w:r w:rsidRPr="00CB77E7">
        <w:rPr>
          <w:rFonts w:ascii="Times New Roman" w:hAnsi="Times New Roman" w:cs="Times New Roman"/>
        </w:rPr>
        <w:t>/ the CoC reserve the right to determine</w:t>
      </w:r>
      <w:r w:rsidR="00EA1DC1" w:rsidRPr="00CB77E7">
        <w:rPr>
          <w:rFonts w:ascii="Times New Roman" w:hAnsi="Times New Roman" w:cs="Times New Roman"/>
        </w:rPr>
        <w:t xml:space="preserve"> </w:t>
      </w:r>
      <w:r w:rsidRPr="00CB77E7">
        <w:rPr>
          <w:rFonts w:ascii="Times New Roman" w:hAnsi="Times New Roman" w:cs="Times New Roman"/>
        </w:rPr>
        <w:t>at</w:t>
      </w:r>
      <w:r w:rsidR="00EA1DC1" w:rsidRPr="00CB77E7">
        <w:rPr>
          <w:rFonts w:ascii="Times New Roman" w:hAnsi="Times New Roman" w:cs="Times New Roman"/>
        </w:rPr>
        <w:t xml:space="preserve"> </w:t>
      </w:r>
      <w:r w:rsidRPr="00CB77E7">
        <w:rPr>
          <w:rFonts w:ascii="Times New Roman" w:hAnsi="Times New Roman" w:cs="Times New Roman"/>
        </w:rPr>
        <w:t>their</w:t>
      </w:r>
      <w:r w:rsidR="00EA1DC1" w:rsidRPr="00CB77E7">
        <w:rPr>
          <w:rFonts w:ascii="Times New Roman" w:hAnsi="Times New Roman" w:cs="Times New Roman"/>
        </w:rPr>
        <w:t xml:space="preserve"> </w:t>
      </w:r>
      <w:r w:rsidRPr="00CB77E7">
        <w:rPr>
          <w:rFonts w:ascii="Times New Roman" w:hAnsi="Times New Roman" w:cs="Times New Roman"/>
        </w:rPr>
        <w:t>sole</w:t>
      </w:r>
      <w:r w:rsidR="00EA1DC1" w:rsidRPr="00CB77E7">
        <w:rPr>
          <w:rFonts w:ascii="Times New Roman" w:hAnsi="Times New Roman" w:cs="Times New Roman"/>
        </w:rPr>
        <w:t xml:space="preserve"> </w:t>
      </w:r>
      <w:r w:rsidRPr="00CB77E7">
        <w:rPr>
          <w:rFonts w:ascii="Times New Roman" w:hAnsi="Times New Roman" w:cs="Times New Roman"/>
        </w:rPr>
        <w:t>discretion,</w:t>
      </w:r>
      <w:r w:rsidR="00EA1DC1" w:rsidRPr="00CB77E7">
        <w:rPr>
          <w:rFonts w:ascii="Times New Roman" w:hAnsi="Times New Roman" w:cs="Times New Roman"/>
        </w:rPr>
        <w:t xml:space="preserve"> </w:t>
      </w:r>
      <w:r w:rsidRPr="00CB77E7">
        <w:rPr>
          <w:rFonts w:ascii="Times New Roman" w:hAnsi="Times New Roman" w:cs="Times New Roman"/>
        </w:rPr>
        <w:t>whether</w:t>
      </w:r>
      <w:r w:rsidR="00EA1DC1" w:rsidRPr="00CB77E7">
        <w:rPr>
          <w:rFonts w:ascii="Times New Roman" w:hAnsi="Times New Roman" w:cs="Times New Roman"/>
        </w:rPr>
        <w:t xml:space="preserve"> </w:t>
      </w:r>
      <w:r w:rsidRPr="00CB77E7">
        <w:rPr>
          <w:rFonts w:ascii="Times New Roman" w:hAnsi="Times New Roman" w:cs="Times New Roman"/>
        </w:rPr>
        <w:t>we</w:t>
      </w:r>
      <w:r w:rsidR="00EA1DC1" w:rsidRPr="00CB77E7">
        <w:rPr>
          <w:rFonts w:ascii="Times New Roman" w:hAnsi="Times New Roman" w:cs="Times New Roman"/>
        </w:rPr>
        <w:t xml:space="preserve"> </w:t>
      </w:r>
      <w:r w:rsidRPr="00CB77E7">
        <w:rPr>
          <w:rFonts w:ascii="Times New Roman" w:hAnsi="Times New Roman" w:cs="Times New Roman"/>
        </w:rPr>
        <w:t>qualify</w:t>
      </w:r>
      <w:r w:rsidR="00EA1DC1" w:rsidRPr="00CB77E7">
        <w:rPr>
          <w:rFonts w:ascii="Times New Roman" w:hAnsi="Times New Roman" w:cs="Times New Roman"/>
        </w:rPr>
        <w:t xml:space="preserve"> </w:t>
      </w:r>
      <w:r w:rsidRPr="00CB77E7">
        <w:rPr>
          <w:rFonts w:ascii="Times New Roman" w:hAnsi="Times New Roman" w:cs="Times New Roman"/>
        </w:rPr>
        <w:t>for</w:t>
      </w:r>
      <w:r w:rsidR="00EA1DC1" w:rsidRPr="00CB77E7">
        <w:rPr>
          <w:rFonts w:ascii="Times New Roman" w:hAnsi="Times New Roman" w:cs="Times New Roman"/>
        </w:rPr>
        <w:t xml:space="preserve"> </w:t>
      </w:r>
      <w:r w:rsidRPr="00CB77E7">
        <w:rPr>
          <w:rFonts w:ascii="Times New Roman" w:hAnsi="Times New Roman" w:cs="Times New Roman"/>
        </w:rPr>
        <w:t>the</w:t>
      </w:r>
      <w:r w:rsidR="00EA1DC1" w:rsidRPr="00CB77E7">
        <w:rPr>
          <w:rFonts w:ascii="Times New Roman" w:hAnsi="Times New Roman" w:cs="Times New Roman"/>
        </w:rPr>
        <w:t xml:space="preserve"> </w:t>
      </w:r>
      <w:r w:rsidRPr="00CB77E7">
        <w:rPr>
          <w:rFonts w:ascii="Times New Roman" w:hAnsi="Times New Roman" w:cs="Times New Roman"/>
        </w:rPr>
        <w:t>submission</w:t>
      </w:r>
      <w:r w:rsidR="00EA1DC1" w:rsidRPr="00CB77E7">
        <w:rPr>
          <w:rFonts w:ascii="Times New Roman" w:hAnsi="Times New Roman" w:cs="Times New Roman"/>
        </w:rPr>
        <w:t xml:space="preserve"> </w:t>
      </w:r>
      <w:r w:rsidRPr="00CB77E7">
        <w:rPr>
          <w:rFonts w:ascii="Times New Roman" w:hAnsi="Times New Roman" w:cs="Times New Roman"/>
        </w:rPr>
        <w:t>of</w:t>
      </w:r>
      <w:r w:rsidR="00EA1DC1" w:rsidRPr="00CB77E7">
        <w:rPr>
          <w:rFonts w:ascii="Times New Roman" w:hAnsi="Times New Roman" w:cs="Times New Roman"/>
        </w:rPr>
        <w:t xml:space="preserve"> </w:t>
      </w:r>
      <w:r w:rsidRPr="00CB77E7">
        <w:rPr>
          <w:rFonts w:ascii="Times New Roman" w:hAnsi="Times New Roman" w:cs="Times New Roman"/>
        </w:rPr>
        <w:t>the</w:t>
      </w:r>
      <w:r w:rsidR="00EA1DC1" w:rsidRPr="00CB77E7">
        <w:rPr>
          <w:rFonts w:ascii="Times New Roman" w:hAnsi="Times New Roman" w:cs="Times New Roman"/>
        </w:rPr>
        <w:t xml:space="preserve"> </w:t>
      </w:r>
      <w:r w:rsidRPr="00CB77E7">
        <w:rPr>
          <w:rFonts w:ascii="Times New Roman" w:hAnsi="Times New Roman" w:cs="Times New Roman"/>
        </w:rPr>
        <w:t>Resolution</w:t>
      </w:r>
      <w:r w:rsidR="00EA1DC1" w:rsidRPr="00CB77E7">
        <w:rPr>
          <w:rFonts w:ascii="Times New Roman" w:hAnsi="Times New Roman" w:cs="Times New Roman"/>
        </w:rPr>
        <w:t xml:space="preserve"> </w:t>
      </w:r>
      <w:r w:rsidRPr="00CB77E7">
        <w:rPr>
          <w:rFonts w:ascii="Times New Roman" w:hAnsi="Times New Roman" w:cs="Times New Roman"/>
        </w:rPr>
        <w:t>Plan</w:t>
      </w:r>
      <w:r w:rsidR="00EA1DC1" w:rsidRPr="00CB77E7">
        <w:rPr>
          <w:rFonts w:ascii="Times New Roman" w:hAnsi="Times New Roman" w:cs="Times New Roman"/>
        </w:rPr>
        <w:t xml:space="preserve"> </w:t>
      </w:r>
      <w:r w:rsidRPr="00CB77E7">
        <w:rPr>
          <w:rFonts w:ascii="Times New Roman" w:hAnsi="Times New Roman" w:cs="Times New Roman"/>
        </w:rPr>
        <w:t xml:space="preserve">and may not shortlist the Expression of Interest submitted by us without assigning any reason </w:t>
      </w:r>
      <w:r w:rsidR="0094275B" w:rsidRPr="00CB77E7">
        <w:rPr>
          <w:rFonts w:ascii="Times New Roman" w:hAnsi="Times New Roman" w:cs="Times New Roman"/>
        </w:rPr>
        <w:t>whatsoever.</w:t>
      </w:r>
    </w:p>
    <w:p w14:paraId="526DEA7B" w14:textId="77777777" w:rsidR="00AA601B" w:rsidRPr="00CB77E7" w:rsidRDefault="00AA601B" w:rsidP="00632815">
      <w:pPr>
        <w:pStyle w:val="BodyText"/>
        <w:spacing w:line="276" w:lineRule="auto"/>
        <w:ind w:left="779" w:right="483"/>
        <w:jc w:val="both"/>
        <w:rPr>
          <w:rFonts w:ascii="Times New Roman" w:hAnsi="Times New Roman" w:cs="Times New Roman"/>
        </w:rPr>
      </w:pPr>
    </w:p>
    <w:p w14:paraId="66C87A8E" w14:textId="51EBAD5D" w:rsidR="00E24CB6" w:rsidRPr="00CB77E7" w:rsidRDefault="007932AB" w:rsidP="00632815">
      <w:pPr>
        <w:pStyle w:val="BodyText"/>
        <w:spacing w:line="276" w:lineRule="auto"/>
        <w:ind w:left="779" w:right="479"/>
        <w:jc w:val="both"/>
        <w:rPr>
          <w:rFonts w:ascii="Times New Roman" w:hAnsi="Times New Roman" w:cs="Times New Roman"/>
        </w:rPr>
      </w:pPr>
      <w:r w:rsidRPr="00CB77E7">
        <w:rPr>
          <w:rFonts w:ascii="Times New Roman" w:hAnsi="Times New Roman" w:cs="Times New Roman"/>
          <w:b/>
        </w:rPr>
        <w:t xml:space="preserve">WE FURTHER </w:t>
      </w:r>
      <w:r w:rsidRPr="00CB77E7">
        <w:rPr>
          <w:rFonts w:ascii="Times New Roman" w:hAnsi="Times New Roman" w:cs="Times New Roman"/>
        </w:rPr>
        <w:t xml:space="preserve">agree that the </w:t>
      </w:r>
      <w:r w:rsidR="004B641B" w:rsidRPr="00CB77E7">
        <w:rPr>
          <w:rFonts w:ascii="Times New Roman" w:hAnsi="Times New Roman" w:cs="Times New Roman"/>
        </w:rPr>
        <w:t>Resolution Professional</w:t>
      </w:r>
      <w:r w:rsidR="004B641B" w:rsidRPr="00CB77E7" w:rsidDel="004B641B">
        <w:rPr>
          <w:rFonts w:ascii="Times New Roman" w:hAnsi="Times New Roman" w:cs="Times New Roman"/>
        </w:rPr>
        <w:t xml:space="preserve"> </w:t>
      </w:r>
      <w:r w:rsidRPr="00CB77E7">
        <w:rPr>
          <w:rFonts w:ascii="Times New Roman" w:hAnsi="Times New Roman" w:cs="Times New Roman"/>
        </w:rPr>
        <w:t>/ the CoC reserve the right to request for additional information or</w:t>
      </w:r>
      <w:r w:rsidR="00EA1DC1" w:rsidRPr="00CB77E7">
        <w:rPr>
          <w:rFonts w:ascii="Times New Roman" w:hAnsi="Times New Roman" w:cs="Times New Roman"/>
        </w:rPr>
        <w:t xml:space="preserve"> </w:t>
      </w:r>
      <w:r w:rsidRPr="00CB77E7">
        <w:rPr>
          <w:rFonts w:ascii="Times New Roman" w:hAnsi="Times New Roman" w:cs="Times New Roman"/>
        </w:rPr>
        <w:t>clarification</w:t>
      </w:r>
      <w:r w:rsidR="00EA1DC1" w:rsidRPr="00CB77E7">
        <w:rPr>
          <w:rFonts w:ascii="Times New Roman" w:hAnsi="Times New Roman" w:cs="Times New Roman"/>
        </w:rPr>
        <w:t xml:space="preserve"> </w:t>
      </w:r>
      <w:r w:rsidRPr="00CB77E7">
        <w:rPr>
          <w:rFonts w:ascii="Times New Roman" w:hAnsi="Times New Roman" w:cs="Times New Roman"/>
        </w:rPr>
        <w:t>from</w:t>
      </w:r>
      <w:r w:rsidR="00EA1DC1" w:rsidRPr="00CB77E7">
        <w:rPr>
          <w:rFonts w:ascii="Times New Roman" w:hAnsi="Times New Roman" w:cs="Times New Roman"/>
        </w:rPr>
        <w:t xml:space="preserve"> </w:t>
      </w:r>
      <w:r w:rsidRPr="00CB77E7">
        <w:rPr>
          <w:rFonts w:ascii="Times New Roman" w:hAnsi="Times New Roman" w:cs="Times New Roman"/>
        </w:rPr>
        <w:t>us</w:t>
      </w:r>
      <w:r w:rsidR="00EA1DC1" w:rsidRPr="00CB77E7">
        <w:rPr>
          <w:rFonts w:ascii="Times New Roman" w:hAnsi="Times New Roman" w:cs="Times New Roman"/>
        </w:rPr>
        <w:t xml:space="preserve"> </w:t>
      </w:r>
      <w:r w:rsidRPr="00CB77E7">
        <w:rPr>
          <w:rFonts w:ascii="Times New Roman" w:hAnsi="Times New Roman" w:cs="Times New Roman"/>
        </w:rPr>
        <w:t>for</w:t>
      </w:r>
      <w:r w:rsidR="00EA1DC1" w:rsidRPr="00CB77E7">
        <w:rPr>
          <w:rFonts w:ascii="Times New Roman" w:hAnsi="Times New Roman" w:cs="Times New Roman"/>
        </w:rPr>
        <w:t xml:space="preserve"> </w:t>
      </w:r>
      <w:r w:rsidRPr="00CB77E7">
        <w:rPr>
          <w:rFonts w:ascii="Times New Roman" w:hAnsi="Times New Roman" w:cs="Times New Roman"/>
        </w:rPr>
        <w:t>the</w:t>
      </w:r>
      <w:r w:rsidR="00EA1DC1" w:rsidRPr="00CB77E7">
        <w:rPr>
          <w:rFonts w:ascii="Times New Roman" w:hAnsi="Times New Roman" w:cs="Times New Roman"/>
        </w:rPr>
        <w:t xml:space="preserve"> </w:t>
      </w:r>
      <w:r w:rsidRPr="00CB77E7">
        <w:rPr>
          <w:rFonts w:ascii="Times New Roman" w:hAnsi="Times New Roman" w:cs="Times New Roman"/>
        </w:rPr>
        <w:t>purposes</w:t>
      </w:r>
      <w:r w:rsidR="00EA1DC1" w:rsidRPr="00CB77E7">
        <w:rPr>
          <w:rFonts w:ascii="Times New Roman" w:hAnsi="Times New Roman" w:cs="Times New Roman"/>
        </w:rPr>
        <w:t xml:space="preserve"> </w:t>
      </w:r>
      <w:r w:rsidRPr="00CB77E7">
        <w:rPr>
          <w:rFonts w:ascii="Times New Roman" w:hAnsi="Times New Roman" w:cs="Times New Roman"/>
        </w:rPr>
        <w:t>of</w:t>
      </w:r>
      <w:r w:rsidR="00EA1DC1" w:rsidRPr="00CB77E7">
        <w:rPr>
          <w:rFonts w:ascii="Times New Roman" w:hAnsi="Times New Roman" w:cs="Times New Roman"/>
        </w:rPr>
        <w:t xml:space="preserve"> </w:t>
      </w:r>
      <w:r w:rsidRPr="00CB77E7">
        <w:rPr>
          <w:rFonts w:ascii="Times New Roman" w:hAnsi="Times New Roman" w:cs="Times New Roman"/>
        </w:rPr>
        <w:t>the</w:t>
      </w:r>
      <w:r w:rsidR="00EA1DC1" w:rsidRPr="00CB77E7">
        <w:rPr>
          <w:rFonts w:ascii="Times New Roman" w:hAnsi="Times New Roman" w:cs="Times New Roman"/>
        </w:rPr>
        <w:t xml:space="preserve"> </w:t>
      </w:r>
      <w:r w:rsidRPr="00CB77E7">
        <w:rPr>
          <w:rFonts w:ascii="Times New Roman" w:hAnsi="Times New Roman" w:cs="Times New Roman"/>
        </w:rPr>
        <w:t>Expression</w:t>
      </w:r>
      <w:r w:rsidR="00EA1DC1" w:rsidRPr="00CB77E7">
        <w:rPr>
          <w:rFonts w:ascii="Times New Roman" w:hAnsi="Times New Roman" w:cs="Times New Roman"/>
        </w:rPr>
        <w:t xml:space="preserve"> </w:t>
      </w:r>
      <w:r w:rsidRPr="00CB77E7">
        <w:rPr>
          <w:rFonts w:ascii="Times New Roman" w:hAnsi="Times New Roman" w:cs="Times New Roman"/>
        </w:rPr>
        <w:t>of</w:t>
      </w:r>
      <w:r w:rsidR="00EA1DC1" w:rsidRPr="00CB77E7">
        <w:rPr>
          <w:rFonts w:ascii="Times New Roman" w:hAnsi="Times New Roman" w:cs="Times New Roman"/>
        </w:rPr>
        <w:t xml:space="preserve"> </w:t>
      </w:r>
      <w:r w:rsidRPr="00CB77E7">
        <w:rPr>
          <w:rFonts w:ascii="Times New Roman" w:hAnsi="Times New Roman" w:cs="Times New Roman"/>
        </w:rPr>
        <w:t>Interest</w:t>
      </w:r>
      <w:r w:rsidR="00EA1DC1" w:rsidRPr="00CB77E7">
        <w:rPr>
          <w:rFonts w:ascii="Times New Roman" w:hAnsi="Times New Roman" w:cs="Times New Roman"/>
        </w:rPr>
        <w:t xml:space="preserve"> </w:t>
      </w:r>
      <w:r w:rsidRPr="00CB77E7">
        <w:rPr>
          <w:rFonts w:ascii="Times New Roman" w:hAnsi="Times New Roman" w:cs="Times New Roman"/>
        </w:rPr>
        <w:t>and</w:t>
      </w:r>
      <w:r w:rsidR="00EA1DC1" w:rsidRPr="00CB77E7">
        <w:rPr>
          <w:rFonts w:ascii="Times New Roman" w:hAnsi="Times New Roman" w:cs="Times New Roman"/>
        </w:rPr>
        <w:t xml:space="preserve"> </w:t>
      </w:r>
      <w:r w:rsidRPr="00CB77E7">
        <w:rPr>
          <w:rFonts w:ascii="Times New Roman" w:hAnsi="Times New Roman" w:cs="Times New Roman"/>
        </w:rPr>
        <w:t>we</w:t>
      </w:r>
      <w:r w:rsidR="00EA1DC1" w:rsidRPr="00CB77E7">
        <w:rPr>
          <w:rFonts w:ascii="Times New Roman" w:hAnsi="Times New Roman" w:cs="Times New Roman"/>
        </w:rPr>
        <w:t xml:space="preserve"> </w:t>
      </w:r>
      <w:r w:rsidRPr="00CB77E7">
        <w:rPr>
          <w:rFonts w:ascii="Times New Roman" w:hAnsi="Times New Roman" w:cs="Times New Roman"/>
        </w:rPr>
        <w:t>shall</w:t>
      </w:r>
      <w:r w:rsidR="00EA1DC1" w:rsidRPr="00CB77E7">
        <w:rPr>
          <w:rFonts w:ascii="Times New Roman" w:hAnsi="Times New Roman" w:cs="Times New Roman"/>
        </w:rPr>
        <w:t xml:space="preserve"> </w:t>
      </w:r>
      <w:r w:rsidRPr="00CB77E7">
        <w:rPr>
          <w:rFonts w:ascii="Times New Roman" w:hAnsi="Times New Roman" w:cs="Times New Roman"/>
        </w:rPr>
        <w:t>promptly</w:t>
      </w:r>
      <w:r w:rsidR="00EA1DC1" w:rsidRPr="00CB77E7">
        <w:rPr>
          <w:rFonts w:ascii="Times New Roman" w:hAnsi="Times New Roman" w:cs="Times New Roman"/>
        </w:rPr>
        <w:t xml:space="preserve"> </w:t>
      </w:r>
      <w:r w:rsidRPr="00CB77E7">
        <w:rPr>
          <w:rFonts w:ascii="Times New Roman" w:hAnsi="Times New Roman" w:cs="Times New Roman"/>
        </w:rPr>
        <w:t xml:space="preserve">comply with such requirements. Failure to satisfy the queries of </w:t>
      </w:r>
      <w:r w:rsidR="004B641B" w:rsidRPr="00CB77E7">
        <w:rPr>
          <w:rFonts w:ascii="Times New Roman" w:hAnsi="Times New Roman" w:cs="Times New Roman"/>
        </w:rPr>
        <w:t>Resolution Professional</w:t>
      </w:r>
      <w:r w:rsidR="004B641B" w:rsidRPr="00CB77E7" w:rsidDel="004B641B">
        <w:rPr>
          <w:rFonts w:ascii="Times New Roman" w:hAnsi="Times New Roman" w:cs="Times New Roman"/>
        </w:rPr>
        <w:t xml:space="preserve"> </w:t>
      </w:r>
      <w:r w:rsidRPr="00CB77E7">
        <w:rPr>
          <w:rFonts w:ascii="Times New Roman" w:hAnsi="Times New Roman" w:cs="Times New Roman"/>
        </w:rPr>
        <w:t>/ CoC may lead to rejection of our submission</w:t>
      </w:r>
      <w:r w:rsidR="00EA1DC1" w:rsidRPr="00CB77E7">
        <w:rPr>
          <w:rFonts w:ascii="Times New Roman" w:hAnsi="Times New Roman" w:cs="Times New Roman"/>
        </w:rPr>
        <w:t xml:space="preserve"> </w:t>
      </w:r>
      <w:r w:rsidRPr="00CB77E7">
        <w:rPr>
          <w:rFonts w:ascii="Times New Roman" w:hAnsi="Times New Roman" w:cs="Times New Roman"/>
        </w:rPr>
        <w:t>pursuant</w:t>
      </w:r>
      <w:r w:rsidR="00EA1DC1" w:rsidRPr="00CB77E7">
        <w:rPr>
          <w:rFonts w:ascii="Times New Roman" w:hAnsi="Times New Roman" w:cs="Times New Roman"/>
        </w:rPr>
        <w:t xml:space="preserve"> </w:t>
      </w:r>
      <w:r w:rsidRPr="00CB77E7">
        <w:rPr>
          <w:rFonts w:ascii="Times New Roman" w:hAnsi="Times New Roman" w:cs="Times New Roman"/>
        </w:rPr>
        <w:t>to</w:t>
      </w:r>
      <w:r w:rsidR="00EA1DC1" w:rsidRPr="00CB77E7">
        <w:rPr>
          <w:rFonts w:ascii="Times New Roman" w:hAnsi="Times New Roman" w:cs="Times New Roman"/>
        </w:rPr>
        <w:t xml:space="preserve"> </w:t>
      </w:r>
      <w:r w:rsidRPr="00CB77E7">
        <w:rPr>
          <w:rFonts w:ascii="Times New Roman" w:hAnsi="Times New Roman" w:cs="Times New Roman"/>
        </w:rPr>
        <w:t>Expression</w:t>
      </w:r>
      <w:r w:rsidR="00EA1DC1" w:rsidRPr="00CB77E7">
        <w:rPr>
          <w:rFonts w:ascii="Times New Roman" w:hAnsi="Times New Roman" w:cs="Times New Roman"/>
        </w:rPr>
        <w:t xml:space="preserve"> </w:t>
      </w:r>
      <w:r w:rsidRPr="00CB77E7">
        <w:rPr>
          <w:rFonts w:ascii="Times New Roman" w:hAnsi="Times New Roman" w:cs="Times New Roman"/>
        </w:rPr>
        <w:t>of</w:t>
      </w:r>
      <w:r w:rsidR="00EA1DC1" w:rsidRPr="00CB77E7">
        <w:rPr>
          <w:rFonts w:ascii="Times New Roman" w:hAnsi="Times New Roman" w:cs="Times New Roman"/>
        </w:rPr>
        <w:t xml:space="preserve"> </w:t>
      </w:r>
      <w:r w:rsidRPr="00CB77E7">
        <w:rPr>
          <w:rFonts w:ascii="Times New Roman" w:hAnsi="Times New Roman" w:cs="Times New Roman"/>
        </w:rPr>
        <w:t>Interest;</w:t>
      </w:r>
      <w:r w:rsidR="00EA1DC1" w:rsidRPr="00CB77E7">
        <w:rPr>
          <w:rFonts w:ascii="Times New Roman" w:hAnsi="Times New Roman" w:cs="Times New Roman"/>
        </w:rPr>
        <w:t xml:space="preserve"> </w:t>
      </w:r>
      <w:r w:rsidRPr="00CB77E7">
        <w:rPr>
          <w:rFonts w:ascii="Times New Roman" w:hAnsi="Times New Roman" w:cs="Times New Roman"/>
        </w:rPr>
        <w:t>and</w:t>
      </w:r>
      <w:r w:rsidR="00EA1DC1" w:rsidRPr="00CB77E7">
        <w:rPr>
          <w:rFonts w:ascii="Times New Roman" w:hAnsi="Times New Roman" w:cs="Times New Roman"/>
        </w:rPr>
        <w:t xml:space="preserve"> </w:t>
      </w:r>
      <w:r w:rsidRPr="00CB77E7">
        <w:rPr>
          <w:rFonts w:ascii="Times New Roman" w:hAnsi="Times New Roman" w:cs="Times New Roman"/>
        </w:rPr>
        <w:t>Submission</w:t>
      </w:r>
      <w:r w:rsidR="00EA1DC1" w:rsidRPr="00CB77E7">
        <w:rPr>
          <w:rFonts w:ascii="Times New Roman" w:hAnsi="Times New Roman" w:cs="Times New Roman"/>
        </w:rPr>
        <w:t xml:space="preserve"> </w:t>
      </w:r>
      <w:r w:rsidRPr="00CB77E7">
        <w:rPr>
          <w:rFonts w:ascii="Times New Roman" w:hAnsi="Times New Roman" w:cs="Times New Roman"/>
        </w:rPr>
        <w:t>of</w:t>
      </w:r>
      <w:r w:rsidR="00EA1DC1" w:rsidRPr="00CB77E7">
        <w:rPr>
          <w:rFonts w:ascii="Times New Roman" w:hAnsi="Times New Roman" w:cs="Times New Roman"/>
        </w:rPr>
        <w:t xml:space="preserve"> </w:t>
      </w:r>
      <w:r w:rsidRPr="00CB77E7">
        <w:rPr>
          <w:rFonts w:ascii="Times New Roman" w:hAnsi="Times New Roman" w:cs="Times New Roman"/>
        </w:rPr>
        <w:t>Expression</w:t>
      </w:r>
      <w:r w:rsidR="00EA1DC1" w:rsidRPr="00CB77E7">
        <w:rPr>
          <w:rFonts w:ascii="Times New Roman" w:hAnsi="Times New Roman" w:cs="Times New Roman"/>
        </w:rPr>
        <w:t xml:space="preserve"> </w:t>
      </w:r>
      <w:r w:rsidRPr="00CB77E7">
        <w:rPr>
          <w:rFonts w:ascii="Times New Roman" w:hAnsi="Times New Roman" w:cs="Times New Roman"/>
        </w:rPr>
        <w:t>of</w:t>
      </w:r>
      <w:r w:rsidR="00EA1DC1" w:rsidRPr="00CB77E7">
        <w:rPr>
          <w:rFonts w:ascii="Times New Roman" w:hAnsi="Times New Roman" w:cs="Times New Roman"/>
        </w:rPr>
        <w:t xml:space="preserve"> </w:t>
      </w:r>
      <w:r w:rsidRPr="00CB77E7">
        <w:rPr>
          <w:rFonts w:ascii="Times New Roman" w:hAnsi="Times New Roman" w:cs="Times New Roman"/>
        </w:rPr>
        <w:t>Interest</w:t>
      </w:r>
      <w:r w:rsidR="00EA1DC1" w:rsidRPr="00CB77E7">
        <w:rPr>
          <w:rFonts w:ascii="Times New Roman" w:hAnsi="Times New Roman" w:cs="Times New Roman"/>
        </w:rPr>
        <w:t xml:space="preserve"> </w:t>
      </w:r>
      <w:r w:rsidRPr="00CB77E7">
        <w:rPr>
          <w:rFonts w:ascii="Times New Roman" w:hAnsi="Times New Roman" w:cs="Times New Roman"/>
        </w:rPr>
        <w:t>alone</w:t>
      </w:r>
      <w:r w:rsidR="00EA1DC1" w:rsidRPr="00CB77E7">
        <w:rPr>
          <w:rFonts w:ascii="Times New Roman" w:hAnsi="Times New Roman" w:cs="Times New Roman"/>
        </w:rPr>
        <w:t xml:space="preserve"> </w:t>
      </w:r>
      <w:r w:rsidRPr="00CB77E7">
        <w:rPr>
          <w:rFonts w:ascii="Times New Roman" w:hAnsi="Times New Roman" w:cs="Times New Roman"/>
        </w:rPr>
        <w:t>does not automatically entitle us to participate in the next stage of the Resolution</w:t>
      </w:r>
      <w:r w:rsidR="00EA1DC1" w:rsidRPr="00CB77E7">
        <w:rPr>
          <w:rFonts w:ascii="Times New Roman" w:hAnsi="Times New Roman" w:cs="Times New Roman"/>
        </w:rPr>
        <w:t xml:space="preserve"> P</w:t>
      </w:r>
      <w:r w:rsidRPr="00CB77E7">
        <w:rPr>
          <w:rFonts w:ascii="Times New Roman" w:hAnsi="Times New Roman" w:cs="Times New Roman"/>
        </w:rPr>
        <w:t>rocess.</w:t>
      </w:r>
    </w:p>
    <w:p w14:paraId="04BE198A" w14:textId="77777777" w:rsidR="00A02F45" w:rsidRPr="00CB77E7" w:rsidRDefault="00A02F45" w:rsidP="00632815">
      <w:pPr>
        <w:pStyle w:val="BodyText"/>
        <w:spacing w:line="276" w:lineRule="auto"/>
        <w:ind w:left="779" w:right="479"/>
        <w:jc w:val="both"/>
        <w:rPr>
          <w:rFonts w:ascii="Times New Roman" w:hAnsi="Times New Roman" w:cs="Times New Roman"/>
        </w:rPr>
      </w:pPr>
    </w:p>
    <w:p w14:paraId="2C3CA17D" w14:textId="5594320C" w:rsidR="00A02F45" w:rsidRPr="00CB77E7" w:rsidRDefault="00FD180C" w:rsidP="00FD180C">
      <w:pPr>
        <w:pStyle w:val="BodyText"/>
        <w:spacing w:line="276" w:lineRule="auto"/>
        <w:ind w:left="779" w:right="479"/>
        <w:jc w:val="both"/>
        <w:rPr>
          <w:rFonts w:ascii="Times New Roman" w:hAnsi="Times New Roman" w:cs="Times New Roman"/>
        </w:rPr>
      </w:pPr>
      <w:r w:rsidRPr="00CB77E7">
        <w:rPr>
          <w:rFonts w:ascii="Times New Roman" w:hAnsi="Times New Roman" w:cs="Times New Roman"/>
          <w:b/>
          <w:bCs/>
        </w:rPr>
        <w:t>WE FURTHER</w:t>
      </w:r>
      <w:r w:rsidRPr="00CB77E7">
        <w:rPr>
          <w:rFonts w:ascii="Times New Roman" w:hAnsi="Times New Roman" w:cs="Times New Roman"/>
        </w:rPr>
        <w:t xml:space="preserve"> declare that nothing in this Confidentiality Undertaking shall have the effect of limiting or restricting any liability arising as a result of fraud or wilful default.</w:t>
      </w:r>
    </w:p>
    <w:p w14:paraId="105C0FEA" w14:textId="77777777" w:rsidR="00AA601B" w:rsidRPr="00CB77E7" w:rsidRDefault="00AA601B" w:rsidP="00632815">
      <w:pPr>
        <w:pStyle w:val="BodyText"/>
        <w:spacing w:line="276" w:lineRule="auto"/>
        <w:ind w:left="779" w:right="479"/>
        <w:jc w:val="both"/>
        <w:rPr>
          <w:rFonts w:ascii="Times New Roman" w:hAnsi="Times New Roman" w:cs="Times New Roman"/>
        </w:rPr>
      </w:pPr>
    </w:p>
    <w:p w14:paraId="3412808A" w14:textId="44CE4862" w:rsidR="00E24CB6" w:rsidRPr="00CB77E7" w:rsidRDefault="007932AB" w:rsidP="00632815">
      <w:pPr>
        <w:pStyle w:val="BodyText"/>
        <w:spacing w:line="276" w:lineRule="auto"/>
        <w:ind w:left="779" w:right="478"/>
        <w:jc w:val="both"/>
        <w:rPr>
          <w:rFonts w:ascii="Times New Roman" w:hAnsi="Times New Roman" w:cs="Times New Roman"/>
        </w:rPr>
      </w:pPr>
      <w:r w:rsidRPr="00CB77E7">
        <w:rPr>
          <w:rFonts w:ascii="Times New Roman" w:hAnsi="Times New Roman" w:cs="Times New Roman"/>
          <w:b/>
        </w:rPr>
        <w:t xml:space="preserve">WE FURTHER </w:t>
      </w:r>
      <w:r w:rsidRPr="00CB77E7">
        <w:rPr>
          <w:rFonts w:ascii="Times New Roman" w:hAnsi="Times New Roman" w:cs="Times New Roman"/>
        </w:rPr>
        <w:t>declare and undertake that we shall be responsible for any breach of obligations under this confidentiality unde</w:t>
      </w:r>
      <w:r w:rsidR="009D6F0B" w:rsidRPr="00CB77E7">
        <w:rPr>
          <w:rFonts w:ascii="Times New Roman" w:hAnsi="Times New Roman" w:cs="Times New Roman"/>
        </w:rPr>
        <w:t xml:space="preserve">rtaking and shall indemnify </w:t>
      </w:r>
      <w:r w:rsidR="00934CE8" w:rsidRPr="00CB77E7">
        <w:rPr>
          <w:rFonts w:ascii="Times New Roman" w:hAnsi="Times New Roman" w:cs="Times New Roman"/>
        </w:rPr>
        <w:t>Kakade Estate Developers Private Limited</w:t>
      </w:r>
      <w:r w:rsidRPr="00CB77E7">
        <w:rPr>
          <w:rFonts w:ascii="Times New Roman" w:hAnsi="Times New Roman" w:cs="Times New Roman"/>
        </w:rPr>
        <w:t xml:space="preserve"> and/or</w:t>
      </w:r>
      <w:r w:rsidR="00537E7B" w:rsidRPr="00CB77E7">
        <w:rPr>
          <w:rFonts w:ascii="Times New Roman" w:hAnsi="Times New Roman" w:cs="Times New Roman"/>
        </w:rPr>
        <w:t xml:space="preserve"> </w:t>
      </w:r>
      <w:r w:rsidR="001E6BF4" w:rsidRPr="00CB77E7">
        <w:rPr>
          <w:rFonts w:ascii="Times New Roman" w:hAnsi="Times New Roman" w:cs="Times New Roman"/>
        </w:rPr>
        <w:t>Mr. Jayesh Natvarlal Sanghrajka</w:t>
      </w:r>
      <w:r w:rsidRPr="00CB77E7">
        <w:rPr>
          <w:rFonts w:ascii="Times New Roman" w:hAnsi="Times New Roman" w:cs="Times New Roman"/>
        </w:rPr>
        <w:t>,</w:t>
      </w:r>
      <w:r w:rsidR="00537E7B" w:rsidRPr="00CB77E7">
        <w:rPr>
          <w:rFonts w:ascii="Times New Roman" w:hAnsi="Times New Roman" w:cs="Times New Roman"/>
        </w:rPr>
        <w:t xml:space="preserve"> </w:t>
      </w:r>
      <w:r w:rsidRPr="00CB77E7">
        <w:rPr>
          <w:rFonts w:ascii="Times New Roman" w:hAnsi="Times New Roman" w:cs="Times New Roman"/>
        </w:rPr>
        <w:t>the</w:t>
      </w:r>
      <w:r w:rsidR="00537E7B" w:rsidRPr="00CB77E7">
        <w:rPr>
          <w:rFonts w:ascii="Times New Roman" w:hAnsi="Times New Roman" w:cs="Times New Roman"/>
        </w:rPr>
        <w:t xml:space="preserve"> </w:t>
      </w:r>
      <w:r w:rsidRPr="00CB77E7">
        <w:rPr>
          <w:rFonts w:ascii="Times New Roman" w:hAnsi="Times New Roman" w:cs="Times New Roman"/>
        </w:rPr>
        <w:t>Resolution</w:t>
      </w:r>
      <w:r w:rsidR="00537E7B" w:rsidRPr="00CB77E7">
        <w:rPr>
          <w:rFonts w:ascii="Times New Roman" w:hAnsi="Times New Roman" w:cs="Times New Roman"/>
        </w:rPr>
        <w:t xml:space="preserve"> </w:t>
      </w:r>
      <w:r w:rsidRPr="00CB77E7">
        <w:rPr>
          <w:rFonts w:ascii="Times New Roman" w:hAnsi="Times New Roman" w:cs="Times New Roman"/>
        </w:rPr>
        <w:t>Professional,</w:t>
      </w:r>
      <w:r w:rsidR="00537E7B" w:rsidRPr="00CB77E7">
        <w:rPr>
          <w:rFonts w:ascii="Times New Roman" w:hAnsi="Times New Roman" w:cs="Times New Roman"/>
        </w:rPr>
        <w:t xml:space="preserve"> </w:t>
      </w:r>
      <w:r w:rsidRPr="00CB77E7">
        <w:rPr>
          <w:rFonts w:ascii="Times New Roman" w:hAnsi="Times New Roman" w:cs="Times New Roman"/>
        </w:rPr>
        <w:t>for</w:t>
      </w:r>
      <w:r w:rsidR="00537E7B" w:rsidRPr="00CB77E7">
        <w:rPr>
          <w:rFonts w:ascii="Times New Roman" w:hAnsi="Times New Roman" w:cs="Times New Roman"/>
        </w:rPr>
        <w:t xml:space="preserve"> </w:t>
      </w:r>
      <w:r w:rsidRPr="00CB77E7">
        <w:rPr>
          <w:rFonts w:ascii="Times New Roman" w:hAnsi="Times New Roman" w:cs="Times New Roman"/>
        </w:rPr>
        <w:t>any</w:t>
      </w:r>
      <w:r w:rsidR="00537E7B" w:rsidRPr="00CB77E7">
        <w:rPr>
          <w:rFonts w:ascii="Times New Roman" w:hAnsi="Times New Roman" w:cs="Times New Roman"/>
        </w:rPr>
        <w:t xml:space="preserve"> </w:t>
      </w:r>
      <w:r w:rsidRPr="00CB77E7">
        <w:rPr>
          <w:rFonts w:ascii="Times New Roman" w:hAnsi="Times New Roman" w:cs="Times New Roman"/>
        </w:rPr>
        <w:t>loss</w:t>
      </w:r>
      <w:r w:rsidR="00537E7B" w:rsidRPr="00CB77E7">
        <w:rPr>
          <w:rFonts w:ascii="Times New Roman" w:hAnsi="Times New Roman" w:cs="Times New Roman"/>
        </w:rPr>
        <w:t xml:space="preserve"> </w:t>
      </w:r>
      <w:r w:rsidRPr="00CB77E7">
        <w:rPr>
          <w:rFonts w:ascii="Times New Roman" w:hAnsi="Times New Roman" w:cs="Times New Roman"/>
        </w:rPr>
        <w:t>or</w:t>
      </w:r>
      <w:r w:rsidR="00537E7B" w:rsidRPr="00CB77E7">
        <w:rPr>
          <w:rFonts w:ascii="Times New Roman" w:hAnsi="Times New Roman" w:cs="Times New Roman"/>
        </w:rPr>
        <w:t xml:space="preserve"> </w:t>
      </w:r>
      <w:r w:rsidRPr="00CB77E7">
        <w:rPr>
          <w:rFonts w:ascii="Times New Roman" w:hAnsi="Times New Roman" w:cs="Times New Roman"/>
        </w:rPr>
        <w:t>damage(s)caused</w:t>
      </w:r>
      <w:r w:rsidR="00537E7B" w:rsidRPr="00CB77E7">
        <w:rPr>
          <w:rFonts w:ascii="Times New Roman" w:hAnsi="Times New Roman" w:cs="Times New Roman"/>
        </w:rPr>
        <w:t xml:space="preserve"> </w:t>
      </w:r>
      <w:r w:rsidRPr="00CB77E7">
        <w:rPr>
          <w:rFonts w:ascii="Times New Roman" w:hAnsi="Times New Roman" w:cs="Times New Roman"/>
        </w:rPr>
        <w:t>to</w:t>
      </w:r>
      <w:r w:rsidR="00537E7B" w:rsidRPr="00CB77E7">
        <w:rPr>
          <w:rFonts w:ascii="Times New Roman" w:hAnsi="Times New Roman" w:cs="Times New Roman"/>
        </w:rPr>
        <w:t xml:space="preserve"> </w:t>
      </w:r>
      <w:r w:rsidRPr="00CB77E7">
        <w:rPr>
          <w:rFonts w:ascii="Times New Roman" w:hAnsi="Times New Roman" w:cs="Times New Roman"/>
        </w:rPr>
        <w:t>it by virtue of any default from our side in compliance to the aforesaid</w:t>
      </w:r>
      <w:r w:rsidR="00537E7B" w:rsidRPr="00CB77E7">
        <w:rPr>
          <w:rFonts w:ascii="Times New Roman" w:hAnsi="Times New Roman" w:cs="Times New Roman"/>
        </w:rPr>
        <w:t xml:space="preserve"> </w:t>
      </w:r>
      <w:r w:rsidRPr="00CB77E7">
        <w:rPr>
          <w:rFonts w:ascii="Times New Roman" w:hAnsi="Times New Roman" w:cs="Times New Roman"/>
        </w:rPr>
        <w:t>conditions.</w:t>
      </w:r>
    </w:p>
    <w:p w14:paraId="1C61A9B0" w14:textId="77777777" w:rsidR="00FD180C" w:rsidRPr="00CB77E7" w:rsidRDefault="00FD180C" w:rsidP="00632815">
      <w:pPr>
        <w:pStyle w:val="BodyText"/>
        <w:spacing w:line="276" w:lineRule="auto"/>
        <w:ind w:left="779" w:right="478"/>
        <w:jc w:val="both"/>
        <w:rPr>
          <w:rFonts w:ascii="Times New Roman" w:hAnsi="Times New Roman" w:cs="Times New Roman"/>
        </w:rPr>
      </w:pPr>
    </w:p>
    <w:p w14:paraId="148F466B" w14:textId="05C3196C" w:rsidR="00FD180C" w:rsidRPr="00CB77E7" w:rsidRDefault="00FD180C" w:rsidP="00FD180C">
      <w:pPr>
        <w:pStyle w:val="BodyText"/>
        <w:spacing w:line="276" w:lineRule="auto"/>
        <w:ind w:left="779" w:right="478"/>
        <w:jc w:val="both"/>
        <w:rPr>
          <w:rFonts w:ascii="Times New Roman" w:hAnsi="Times New Roman" w:cs="Times New Roman"/>
        </w:rPr>
      </w:pPr>
      <w:r w:rsidRPr="00CB77E7">
        <w:rPr>
          <w:rFonts w:ascii="Times New Roman" w:hAnsi="Times New Roman" w:cs="Times New Roman"/>
          <w:b/>
          <w:bCs/>
        </w:rPr>
        <w:t>WE</w:t>
      </w:r>
      <w:r w:rsidRPr="00CB77E7">
        <w:rPr>
          <w:rFonts w:ascii="Times New Roman" w:hAnsi="Times New Roman" w:cs="Times New Roman"/>
        </w:rPr>
        <w:t xml:space="preserve"> acknowledge that damages may not be an adequate remedy for a breach of this Confidentiality Undertaking and the Resolution Professional shall be entitled to the remedies of injunction, specific </w:t>
      </w:r>
      <w:proofErr w:type="gramStart"/>
      <w:r w:rsidRPr="00CB77E7">
        <w:rPr>
          <w:rFonts w:ascii="Times New Roman" w:hAnsi="Times New Roman" w:cs="Times New Roman"/>
        </w:rPr>
        <w:t>performance</w:t>
      </w:r>
      <w:proofErr w:type="gramEnd"/>
      <w:r w:rsidRPr="00CB77E7">
        <w:rPr>
          <w:rFonts w:ascii="Times New Roman" w:hAnsi="Times New Roman" w:cs="Times New Roman"/>
        </w:rPr>
        <w:t xml:space="preserve"> and other equitable relief for a threatened or actual breach of this Confidentiality Undertaking.</w:t>
      </w:r>
    </w:p>
    <w:p w14:paraId="21A8CDDF" w14:textId="77777777" w:rsidR="00FD180C" w:rsidRPr="00CB77E7" w:rsidRDefault="00FD180C" w:rsidP="00FD180C">
      <w:pPr>
        <w:pStyle w:val="BodyText"/>
        <w:spacing w:line="276" w:lineRule="auto"/>
        <w:ind w:left="779" w:right="478"/>
        <w:jc w:val="both"/>
        <w:rPr>
          <w:rFonts w:ascii="Times New Roman" w:hAnsi="Times New Roman" w:cs="Times New Roman"/>
        </w:rPr>
      </w:pPr>
    </w:p>
    <w:p w14:paraId="338BCC34" w14:textId="3CD520A2" w:rsidR="00FD180C" w:rsidRPr="00CB77E7" w:rsidRDefault="00FD180C" w:rsidP="00FD180C">
      <w:pPr>
        <w:pStyle w:val="BodyText"/>
        <w:spacing w:line="276" w:lineRule="auto"/>
        <w:ind w:left="779" w:right="478"/>
        <w:jc w:val="both"/>
        <w:rPr>
          <w:rFonts w:ascii="Times New Roman" w:hAnsi="Times New Roman" w:cs="Times New Roman"/>
        </w:rPr>
      </w:pPr>
      <w:r w:rsidRPr="00CB77E7">
        <w:rPr>
          <w:rFonts w:ascii="Times New Roman" w:hAnsi="Times New Roman" w:cs="Times New Roman"/>
        </w:rPr>
        <w:t>The Resolution Applicant hereby represents and warrants that it has the requisite power and authority to execute, deliver and perform its obligations under this Confidentiality Undertaking.</w:t>
      </w:r>
    </w:p>
    <w:p w14:paraId="0DA6D4FA" w14:textId="77777777" w:rsidR="00FD180C" w:rsidRPr="00CB77E7" w:rsidRDefault="00FD180C" w:rsidP="00FD180C">
      <w:pPr>
        <w:pStyle w:val="BodyText"/>
        <w:spacing w:line="276" w:lineRule="auto"/>
        <w:ind w:left="779" w:right="478"/>
        <w:jc w:val="both"/>
        <w:rPr>
          <w:rFonts w:ascii="Times New Roman" w:hAnsi="Times New Roman" w:cs="Times New Roman"/>
        </w:rPr>
      </w:pPr>
    </w:p>
    <w:p w14:paraId="36BA4774" w14:textId="23CCB021" w:rsidR="00FD180C" w:rsidRPr="00CB77E7" w:rsidRDefault="00FD180C" w:rsidP="00FD180C">
      <w:pPr>
        <w:pStyle w:val="BodyText"/>
        <w:spacing w:line="276" w:lineRule="auto"/>
        <w:ind w:left="779" w:right="478"/>
        <w:jc w:val="both"/>
        <w:rPr>
          <w:rFonts w:ascii="Times New Roman" w:hAnsi="Times New Roman" w:cs="Times New Roman"/>
        </w:rPr>
      </w:pPr>
      <w:r w:rsidRPr="00CB77E7">
        <w:rPr>
          <w:rFonts w:ascii="Times New Roman" w:hAnsi="Times New Roman" w:cs="Times New Roman"/>
        </w:rPr>
        <w:t>The terms of this Confidentiality Undertaking may be modified or waived only by a separate instrument in writing signed by the Resolution Applicant with the prior written consent of the Resolution Professional that expressly modifies or waives any such term.</w:t>
      </w:r>
    </w:p>
    <w:p w14:paraId="1EF6E2AF" w14:textId="77777777" w:rsidR="00FD180C" w:rsidRPr="00CB77E7" w:rsidRDefault="00FD180C" w:rsidP="00FD180C">
      <w:pPr>
        <w:pStyle w:val="BodyText"/>
        <w:spacing w:line="276" w:lineRule="auto"/>
        <w:ind w:left="779" w:right="478"/>
        <w:jc w:val="both"/>
        <w:rPr>
          <w:rFonts w:ascii="Times New Roman" w:hAnsi="Times New Roman" w:cs="Times New Roman"/>
        </w:rPr>
      </w:pPr>
    </w:p>
    <w:p w14:paraId="0C6A76FE" w14:textId="449B97FB" w:rsidR="00FD180C" w:rsidRPr="00CB77E7" w:rsidRDefault="00FD180C" w:rsidP="00FD180C">
      <w:pPr>
        <w:pStyle w:val="BodyText"/>
        <w:spacing w:line="276" w:lineRule="auto"/>
        <w:ind w:left="779" w:right="478"/>
        <w:jc w:val="both"/>
        <w:rPr>
          <w:rFonts w:ascii="Times New Roman" w:hAnsi="Times New Roman" w:cs="Times New Roman"/>
        </w:rPr>
      </w:pPr>
      <w:r w:rsidRPr="00CB77E7">
        <w:rPr>
          <w:rFonts w:ascii="Times New Roman" w:hAnsi="Times New Roman" w:cs="Times New Roman"/>
        </w:rPr>
        <w:t>This Confidentiality Undertaking and any dispute, claim or obligation arising out of or in connection with it shall be governed by and construed in accordance with Indian laws and the courts at Mumbai shall have exclusive jurisdiction over matters arising out of or relating to this Confidentiality Undertaking.</w:t>
      </w:r>
    </w:p>
    <w:p w14:paraId="44D9F7A3" w14:textId="77777777" w:rsidR="00E24CB6" w:rsidRPr="00CB77E7" w:rsidRDefault="00E24CB6" w:rsidP="00632815">
      <w:pPr>
        <w:pStyle w:val="BodyText"/>
        <w:spacing w:line="276" w:lineRule="auto"/>
        <w:rPr>
          <w:rFonts w:ascii="Times New Roman" w:hAnsi="Times New Roman" w:cs="Times New Roman"/>
        </w:rPr>
      </w:pPr>
    </w:p>
    <w:p w14:paraId="44B87837" w14:textId="77777777" w:rsidR="00E24CB6" w:rsidRPr="00CB77E7" w:rsidRDefault="007932AB" w:rsidP="00632815">
      <w:pPr>
        <w:pStyle w:val="BodyText"/>
        <w:spacing w:line="276" w:lineRule="auto"/>
        <w:ind w:left="779"/>
        <w:jc w:val="both"/>
        <w:rPr>
          <w:rFonts w:ascii="Times New Roman" w:hAnsi="Times New Roman" w:cs="Times New Roman"/>
        </w:rPr>
      </w:pPr>
      <w:r w:rsidRPr="00CB77E7">
        <w:rPr>
          <w:rFonts w:ascii="Times New Roman" w:hAnsi="Times New Roman" w:cs="Times New Roman"/>
        </w:rPr>
        <w:t>Signed for and on behalf of</w:t>
      </w:r>
    </w:p>
    <w:p w14:paraId="73E89F55" w14:textId="77777777" w:rsidR="00E24CB6" w:rsidRPr="00CB77E7" w:rsidRDefault="00E24CB6" w:rsidP="00632815">
      <w:pPr>
        <w:pStyle w:val="BodyText"/>
        <w:spacing w:line="276" w:lineRule="auto"/>
        <w:rPr>
          <w:rFonts w:ascii="Times New Roman" w:hAnsi="Times New Roman" w:cs="Times New Roman"/>
        </w:rPr>
      </w:pPr>
    </w:p>
    <w:p w14:paraId="247FA2F6" w14:textId="77777777" w:rsidR="00E24CB6" w:rsidRPr="00CB77E7" w:rsidRDefault="007932AB" w:rsidP="00632815">
      <w:pPr>
        <w:pStyle w:val="BodyText"/>
        <w:tabs>
          <w:tab w:val="left" w:pos="4230"/>
        </w:tabs>
        <w:spacing w:line="276" w:lineRule="auto"/>
        <w:ind w:left="779"/>
        <w:jc w:val="both"/>
        <w:rPr>
          <w:rFonts w:ascii="Times New Roman" w:hAnsi="Times New Roman" w:cs="Times New Roman"/>
        </w:rPr>
      </w:pPr>
      <w:r w:rsidRPr="00CB77E7">
        <w:rPr>
          <w:rFonts w:ascii="Times New Roman" w:hAnsi="Times New Roman" w:cs="Times New Roman"/>
        </w:rPr>
        <w:t>M/s</w:t>
      </w:r>
      <w:r w:rsidRPr="00CB77E7">
        <w:rPr>
          <w:rFonts w:ascii="Times New Roman" w:hAnsi="Times New Roman" w:cs="Times New Roman"/>
          <w:u w:val="single"/>
        </w:rPr>
        <w:tab/>
      </w:r>
    </w:p>
    <w:p w14:paraId="4F9B8DD5" w14:textId="77777777" w:rsidR="00E24CB6" w:rsidRPr="00CB77E7" w:rsidRDefault="00E24CB6" w:rsidP="00632815">
      <w:pPr>
        <w:pStyle w:val="BodyText"/>
        <w:spacing w:line="276" w:lineRule="auto"/>
        <w:rPr>
          <w:rFonts w:ascii="Times New Roman" w:hAnsi="Times New Roman" w:cs="Times New Roman"/>
        </w:rPr>
      </w:pPr>
    </w:p>
    <w:p w14:paraId="03ED6084" w14:textId="0EC69737" w:rsidR="00E24CB6" w:rsidRPr="00CB77E7" w:rsidRDefault="00537E7B" w:rsidP="00632815">
      <w:pPr>
        <w:pStyle w:val="BodyText"/>
        <w:tabs>
          <w:tab w:val="left" w:pos="4269"/>
        </w:tabs>
        <w:spacing w:line="276" w:lineRule="auto"/>
        <w:ind w:left="779"/>
        <w:rPr>
          <w:rFonts w:ascii="Times New Roman" w:hAnsi="Times New Roman" w:cs="Times New Roman"/>
        </w:rPr>
      </w:pPr>
      <w:r w:rsidRPr="00CB77E7">
        <w:rPr>
          <w:rFonts w:ascii="Times New Roman" w:hAnsi="Times New Roman" w:cs="Times New Roman"/>
        </w:rPr>
        <w:t>B</w:t>
      </w:r>
      <w:r w:rsidR="007932AB" w:rsidRPr="00CB77E7">
        <w:rPr>
          <w:rFonts w:ascii="Times New Roman" w:hAnsi="Times New Roman" w:cs="Times New Roman"/>
        </w:rPr>
        <w:t>y</w:t>
      </w:r>
      <w:r w:rsidRPr="00CB77E7">
        <w:rPr>
          <w:rFonts w:ascii="Times New Roman" w:hAnsi="Times New Roman" w:cs="Times New Roman"/>
        </w:rPr>
        <w:t xml:space="preserve"> </w:t>
      </w:r>
      <w:r w:rsidR="007932AB" w:rsidRPr="00CB77E7">
        <w:rPr>
          <w:rFonts w:ascii="Times New Roman" w:hAnsi="Times New Roman" w:cs="Times New Roman"/>
        </w:rPr>
        <w:t xml:space="preserve">Shri </w:t>
      </w:r>
      <w:r w:rsidR="007932AB" w:rsidRPr="00CB77E7">
        <w:rPr>
          <w:rFonts w:ascii="Times New Roman" w:hAnsi="Times New Roman" w:cs="Times New Roman"/>
          <w:u w:val="single"/>
        </w:rPr>
        <w:tab/>
      </w:r>
    </w:p>
    <w:p w14:paraId="7140DCE7" w14:textId="77777777" w:rsidR="005C011D" w:rsidRPr="00CB77E7" w:rsidRDefault="007932AB" w:rsidP="005C011D">
      <w:pPr>
        <w:pStyle w:val="BodyText"/>
        <w:spacing w:line="276" w:lineRule="auto"/>
        <w:ind w:left="779"/>
        <w:rPr>
          <w:rFonts w:ascii="Times New Roman" w:hAnsi="Times New Roman" w:cs="Times New Roman"/>
        </w:rPr>
      </w:pPr>
      <w:r w:rsidRPr="00CB77E7">
        <w:rPr>
          <w:rFonts w:ascii="Times New Roman" w:hAnsi="Times New Roman" w:cs="Times New Roman"/>
        </w:rPr>
        <w:t>(Name and Designation)</w:t>
      </w:r>
    </w:p>
    <w:p w14:paraId="08F4C8B5" w14:textId="3BAA0FCF" w:rsidR="00A85227" w:rsidRPr="00CB77E7" w:rsidRDefault="005C011D" w:rsidP="005C011D">
      <w:pPr>
        <w:jc w:val="center"/>
        <w:rPr>
          <w:rFonts w:ascii="Times New Roman" w:hAnsi="Times New Roman" w:cs="Times New Roman"/>
          <w:sz w:val="24"/>
          <w:szCs w:val="24"/>
          <w:u w:val="single"/>
        </w:rPr>
      </w:pPr>
      <w:r w:rsidRPr="00CB77E7">
        <w:rPr>
          <w:rFonts w:ascii="Times New Roman" w:hAnsi="Times New Roman" w:cs="Times New Roman"/>
          <w:sz w:val="24"/>
          <w:szCs w:val="24"/>
        </w:rPr>
        <w:br w:type="page"/>
      </w:r>
      <w:r w:rsidR="008C6826" w:rsidRPr="00CB77E7">
        <w:rPr>
          <w:rFonts w:ascii="Times New Roman" w:hAnsi="Times New Roman" w:cs="Times New Roman"/>
          <w:b/>
          <w:sz w:val="24"/>
          <w:szCs w:val="24"/>
          <w:u w:val="single"/>
        </w:rPr>
        <w:lastRenderedPageBreak/>
        <w:t>A</w:t>
      </w:r>
      <w:r w:rsidR="00C50982" w:rsidRPr="00CB77E7">
        <w:rPr>
          <w:rFonts w:ascii="Times New Roman" w:hAnsi="Times New Roman" w:cs="Times New Roman"/>
          <w:b/>
          <w:sz w:val="24"/>
          <w:szCs w:val="24"/>
          <w:u w:val="single"/>
        </w:rPr>
        <w:t>NNEXURE G</w:t>
      </w:r>
      <w:r w:rsidR="008C6826" w:rsidRPr="00CB77E7">
        <w:rPr>
          <w:rFonts w:ascii="Times New Roman" w:hAnsi="Times New Roman" w:cs="Times New Roman"/>
          <w:b/>
          <w:sz w:val="24"/>
          <w:szCs w:val="24"/>
          <w:u w:val="single"/>
        </w:rPr>
        <w:t xml:space="preserve">: FORMAT OF UNDERTAKING FOR </w:t>
      </w:r>
      <w:r w:rsidR="000E68A7" w:rsidRPr="00CB77E7">
        <w:rPr>
          <w:rFonts w:ascii="Times New Roman" w:hAnsi="Times New Roman" w:cs="Times New Roman"/>
          <w:b/>
          <w:sz w:val="24"/>
          <w:szCs w:val="24"/>
          <w:u w:val="single"/>
        </w:rPr>
        <w:t>S</w:t>
      </w:r>
      <w:r w:rsidR="00641095" w:rsidRPr="00CB77E7">
        <w:rPr>
          <w:rFonts w:ascii="Times New Roman" w:hAnsi="Times New Roman" w:cs="Times New Roman"/>
          <w:b/>
          <w:sz w:val="24"/>
          <w:szCs w:val="24"/>
          <w:u w:val="single"/>
        </w:rPr>
        <w:t>ITE VISIT</w:t>
      </w:r>
    </w:p>
    <w:p w14:paraId="31C477C9" w14:textId="77777777" w:rsidR="008C6826" w:rsidRPr="00CB77E7" w:rsidRDefault="008C6826" w:rsidP="00632815">
      <w:pPr>
        <w:spacing w:line="276" w:lineRule="auto"/>
        <w:ind w:right="766" w:firstLine="720"/>
        <w:rPr>
          <w:rFonts w:ascii="Times New Roman" w:hAnsi="Times New Roman" w:cs="Times New Roman"/>
          <w:b/>
          <w:sz w:val="24"/>
          <w:szCs w:val="24"/>
        </w:rPr>
      </w:pPr>
    </w:p>
    <w:p w14:paraId="59341E0E" w14:textId="77777777" w:rsidR="00C50982" w:rsidRPr="00CB77E7" w:rsidRDefault="00C50982" w:rsidP="00632815">
      <w:pPr>
        <w:tabs>
          <w:tab w:val="left" w:pos="426"/>
        </w:tabs>
        <w:spacing w:line="276" w:lineRule="auto"/>
        <w:ind w:left="709" w:right="425"/>
        <w:jc w:val="both"/>
        <w:rPr>
          <w:rFonts w:ascii="Times New Roman" w:hAnsi="Times New Roman" w:cs="Times New Roman"/>
          <w:bCs/>
          <w:i/>
          <w:sz w:val="24"/>
          <w:szCs w:val="24"/>
        </w:rPr>
      </w:pPr>
      <w:r w:rsidRPr="00CB77E7">
        <w:rPr>
          <w:rFonts w:ascii="Times New Roman" w:hAnsi="Times New Roman" w:cs="Times New Roman"/>
          <w:bCs/>
          <w:i/>
          <w:sz w:val="24"/>
          <w:szCs w:val="24"/>
        </w:rPr>
        <w:t xml:space="preserve">Execution instructions: </w:t>
      </w:r>
    </w:p>
    <w:p w14:paraId="3F71D63A" w14:textId="77777777" w:rsidR="00C50982" w:rsidRPr="00CB77E7" w:rsidRDefault="00C50982" w:rsidP="00632815">
      <w:pPr>
        <w:tabs>
          <w:tab w:val="left" w:pos="426"/>
        </w:tabs>
        <w:spacing w:line="276" w:lineRule="auto"/>
        <w:ind w:right="425"/>
        <w:jc w:val="both"/>
        <w:rPr>
          <w:rFonts w:ascii="Times New Roman" w:hAnsi="Times New Roman" w:cs="Times New Roman"/>
          <w:bCs/>
          <w:i/>
          <w:sz w:val="24"/>
          <w:szCs w:val="24"/>
        </w:rPr>
      </w:pPr>
    </w:p>
    <w:p w14:paraId="0D34526E" w14:textId="77777777" w:rsidR="00C50982" w:rsidRPr="00CB77E7" w:rsidRDefault="00C50982" w:rsidP="00632815">
      <w:pPr>
        <w:tabs>
          <w:tab w:val="left" w:pos="426"/>
        </w:tabs>
        <w:spacing w:line="276" w:lineRule="auto"/>
        <w:ind w:left="709" w:right="425"/>
        <w:jc w:val="both"/>
        <w:rPr>
          <w:rFonts w:ascii="Times New Roman" w:hAnsi="Times New Roman" w:cs="Times New Roman"/>
          <w:bCs/>
          <w:i/>
          <w:sz w:val="24"/>
          <w:szCs w:val="24"/>
        </w:rPr>
      </w:pPr>
      <w:r w:rsidRPr="00CB77E7">
        <w:rPr>
          <w:rFonts w:ascii="Times New Roman" w:hAnsi="Times New Roman" w:cs="Times New Roman"/>
          <w:bCs/>
          <w:i/>
          <w:sz w:val="24"/>
          <w:szCs w:val="24"/>
        </w:rPr>
        <w:t>[To be on non-judicial stamp paper of value as applicable. Foreign companies submitting expression of interest / resolution plan are required to follow the applicable law in their country and ensure that the documents submitted as part of the expression of interest / resolution plan are appropriately apostilled, and stamp duty paid in India before submission to the resolution professional The said undertaking shall be duly notarized/apostilled.]</w:t>
      </w:r>
    </w:p>
    <w:p w14:paraId="2B4AF3E5" w14:textId="77777777" w:rsidR="00C50982" w:rsidRPr="00CB77E7" w:rsidRDefault="00C50982" w:rsidP="00632815">
      <w:pPr>
        <w:tabs>
          <w:tab w:val="left" w:pos="426"/>
        </w:tabs>
        <w:spacing w:line="276" w:lineRule="auto"/>
        <w:ind w:left="709" w:right="425"/>
        <w:jc w:val="both"/>
        <w:rPr>
          <w:rFonts w:ascii="Times New Roman" w:hAnsi="Times New Roman" w:cs="Times New Roman"/>
          <w:bCs/>
          <w:i/>
          <w:sz w:val="24"/>
          <w:szCs w:val="24"/>
        </w:rPr>
      </w:pPr>
      <w:r w:rsidRPr="00CB77E7">
        <w:rPr>
          <w:rFonts w:ascii="Times New Roman" w:hAnsi="Times New Roman" w:cs="Times New Roman"/>
          <w:bCs/>
          <w:i/>
          <w:sz w:val="24"/>
          <w:szCs w:val="24"/>
        </w:rPr>
        <w:t>The execution of this undertaking must be authorized by a duly passed resolution of the board of directors of the prospective resolution applicant or any sub-committee of the board (if so authorized by the board).</w:t>
      </w:r>
    </w:p>
    <w:p w14:paraId="757B58ED" w14:textId="77777777" w:rsidR="00C50982" w:rsidRPr="00CB77E7" w:rsidRDefault="00C50982" w:rsidP="00632815">
      <w:pPr>
        <w:tabs>
          <w:tab w:val="left" w:pos="426"/>
        </w:tabs>
        <w:spacing w:line="276" w:lineRule="auto"/>
        <w:ind w:left="709" w:right="425"/>
        <w:jc w:val="both"/>
        <w:rPr>
          <w:rFonts w:ascii="Times New Roman" w:hAnsi="Times New Roman" w:cs="Times New Roman"/>
          <w:bCs/>
          <w:i/>
          <w:sz w:val="24"/>
          <w:szCs w:val="24"/>
        </w:rPr>
      </w:pPr>
      <w:r w:rsidRPr="00CB77E7">
        <w:rPr>
          <w:rFonts w:ascii="Times New Roman" w:hAnsi="Times New Roman" w:cs="Times New Roman"/>
          <w:bCs/>
          <w:i/>
          <w:sz w:val="24"/>
          <w:szCs w:val="24"/>
        </w:rPr>
        <w:t>Each page of the undertaking is required to be signed by the prospective resolution applicant at the bottom of the page and on the execution page, the deponent must affix his/her full signature and additionally affix the rubber stamp seal of the prospective resolution applicant.</w:t>
      </w:r>
    </w:p>
    <w:p w14:paraId="180F79E8" w14:textId="77777777" w:rsidR="00C50982" w:rsidRPr="00CB77E7" w:rsidRDefault="00C50982" w:rsidP="00632815">
      <w:pPr>
        <w:tabs>
          <w:tab w:val="left" w:pos="426"/>
        </w:tabs>
        <w:spacing w:line="276" w:lineRule="auto"/>
        <w:ind w:left="709" w:right="425"/>
        <w:jc w:val="both"/>
        <w:rPr>
          <w:rFonts w:ascii="Times New Roman" w:hAnsi="Times New Roman" w:cs="Times New Roman"/>
          <w:bCs/>
          <w:i/>
          <w:sz w:val="24"/>
          <w:szCs w:val="24"/>
        </w:rPr>
      </w:pPr>
      <w:r w:rsidRPr="00CB77E7">
        <w:rPr>
          <w:rFonts w:ascii="Times New Roman" w:hAnsi="Times New Roman" w:cs="Times New Roman"/>
          <w:bCs/>
          <w:i/>
          <w:sz w:val="24"/>
          <w:szCs w:val="24"/>
        </w:rPr>
        <w:t>Where the resolution applicant is a consortium, said undertaking shall be furnished by each member of the consortium.</w:t>
      </w:r>
    </w:p>
    <w:p w14:paraId="24C46BDC" w14:textId="77777777" w:rsidR="00C50982" w:rsidRPr="00CB77E7" w:rsidRDefault="00C50982" w:rsidP="00632815">
      <w:pPr>
        <w:tabs>
          <w:tab w:val="left" w:pos="426"/>
        </w:tabs>
        <w:spacing w:line="276" w:lineRule="auto"/>
        <w:ind w:left="709" w:right="425"/>
        <w:jc w:val="both"/>
        <w:rPr>
          <w:rFonts w:ascii="Times New Roman" w:hAnsi="Times New Roman" w:cs="Times New Roman"/>
          <w:color w:val="000000"/>
          <w:sz w:val="24"/>
          <w:szCs w:val="24"/>
        </w:rPr>
      </w:pPr>
      <w:r w:rsidRPr="00CB77E7">
        <w:rPr>
          <w:rFonts w:ascii="Times New Roman" w:hAnsi="Times New Roman" w:cs="Times New Roman"/>
          <w:bCs/>
          <w:i/>
          <w:sz w:val="24"/>
          <w:szCs w:val="24"/>
        </w:rPr>
        <w:t xml:space="preserve">Kindly fill in the requisite details in each of the items where information is left blank or has been sought.] </w:t>
      </w:r>
    </w:p>
    <w:p w14:paraId="1E6AA1B4" w14:textId="77777777" w:rsidR="00A85227" w:rsidRPr="00CB77E7" w:rsidRDefault="00A85227" w:rsidP="00632815">
      <w:pPr>
        <w:pStyle w:val="BodyText"/>
        <w:spacing w:line="276" w:lineRule="auto"/>
        <w:ind w:left="779"/>
        <w:rPr>
          <w:rFonts w:ascii="Times New Roman" w:hAnsi="Times New Roman" w:cs="Times New Roman"/>
        </w:rPr>
      </w:pPr>
    </w:p>
    <w:p w14:paraId="7BCA3481" w14:textId="77777777" w:rsidR="00A85227" w:rsidRPr="00CB77E7" w:rsidRDefault="00A85227" w:rsidP="00632815">
      <w:pPr>
        <w:pStyle w:val="BodyText"/>
        <w:spacing w:line="276" w:lineRule="auto"/>
        <w:ind w:left="779"/>
        <w:rPr>
          <w:rFonts w:ascii="Times New Roman" w:hAnsi="Times New Roman" w:cs="Times New Roman"/>
        </w:rPr>
      </w:pPr>
      <w:r w:rsidRPr="00CB77E7">
        <w:rPr>
          <w:rFonts w:ascii="Times New Roman" w:hAnsi="Times New Roman" w:cs="Times New Roman"/>
        </w:rPr>
        <w:t>Date:</w:t>
      </w:r>
    </w:p>
    <w:p w14:paraId="174D28F5" w14:textId="77777777" w:rsidR="00A85227" w:rsidRPr="00CB77E7" w:rsidRDefault="00A85227" w:rsidP="00632815">
      <w:pPr>
        <w:pStyle w:val="BodyText"/>
        <w:spacing w:line="276" w:lineRule="auto"/>
        <w:ind w:left="779"/>
        <w:rPr>
          <w:rFonts w:ascii="Times New Roman" w:hAnsi="Times New Roman" w:cs="Times New Roman"/>
        </w:rPr>
      </w:pPr>
    </w:p>
    <w:p w14:paraId="06290EA8" w14:textId="77777777" w:rsidR="00E24CB6" w:rsidRPr="00CB77E7" w:rsidRDefault="007932AB" w:rsidP="00632815">
      <w:pPr>
        <w:pStyle w:val="BodyText"/>
        <w:spacing w:line="276" w:lineRule="auto"/>
        <w:ind w:left="779"/>
        <w:rPr>
          <w:rFonts w:ascii="Times New Roman" w:hAnsi="Times New Roman" w:cs="Times New Roman"/>
        </w:rPr>
      </w:pPr>
      <w:r w:rsidRPr="00CB77E7">
        <w:rPr>
          <w:rFonts w:ascii="Times New Roman" w:hAnsi="Times New Roman" w:cs="Times New Roman"/>
        </w:rPr>
        <w:t>To,</w:t>
      </w:r>
    </w:p>
    <w:p w14:paraId="7081A03A" w14:textId="77777777" w:rsidR="00AF01E4" w:rsidRPr="00CB77E7" w:rsidRDefault="00AF01E4" w:rsidP="00632815">
      <w:pPr>
        <w:pStyle w:val="BodyText"/>
        <w:spacing w:line="276" w:lineRule="auto"/>
        <w:ind w:left="779"/>
        <w:rPr>
          <w:rFonts w:ascii="Times New Roman" w:hAnsi="Times New Roman" w:cs="Times New Roman"/>
          <w:b/>
          <w:bCs/>
        </w:rPr>
      </w:pPr>
      <w:r w:rsidRPr="00CB77E7">
        <w:rPr>
          <w:rFonts w:ascii="Times New Roman" w:hAnsi="Times New Roman" w:cs="Times New Roman"/>
          <w:b/>
          <w:bCs/>
        </w:rPr>
        <w:t>Mr. Jayesh Natvarlal Sanghrajka</w:t>
      </w:r>
    </w:p>
    <w:p w14:paraId="2F304557" w14:textId="6868EBE6" w:rsidR="00E24CB6" w:rsidRPr="00CB77E7" w:rsidRDefault="007932AB" w:rsidP="00632815">
      <w:pPr>
        <w:pStyle w:val="BodyText"/>
        <w:spacing w:line="276" w:lineRule="auto"/>
        <w:ind w:left="779"/>
        <w:rPr>
          <w:rFonts w:ascii="Times New Roman" w:hAnsi="Times New Roman" w:cs="Times New Roman"/>
        </w:rPr>
      </w:pPr>
      <w:r w:rsidRPr="00CB77E7">
        <w:rPr>
          <w:rFonts w:ascii="Times New Roman" w:hAnsi="Times New Roman" w:cs="Times New Roman"/>
        </w:rPr>
        <w:t xml:space="preserve">Reg. No. </w:t>
      </w:r>
      <w:r w:rsidR="00043E80" w:rsidRPr="00CB77E7">
        <w:rPr>
          <w:rFonts w:ascii="Times New Roman" w:hAnsi="Times New Roman" w:cs="Times New Roman"/>
        </w:rPr>
        <w:t>IBBI/IPA-001/IP-P00216/2017-2018/10416</w:t>
      </w:r>
    </w:p>
    <w:p w14:paraId="69E0DC51" w14:textId="77777777" w:rsidR="00E24CB6" w:rsidRPr="00CB77E7" w:rsidRDefault="007932AB" w:rsidP="00632815">
      <w:pPr>
        <w:pStyle w:val="BodyText"/>
        <w:spacing w:line="276" w:lineRule="auto"/>
        <w:ind w:left="779"/>
        <w:rPr>
          <w:rFonts w:ascii="Times New Roman" w:hAnsi="Times New Roman" w:cs="Times New Roman"/>
        </w:rPr>
      </w:pPr>
      <w:r w:rsidRPr="00CB77E7">
        <w:rPr>
          <w:rFonts w:ascii="Times New Roman" w:hAnsi="Times New Roman" w:cs="Times New Roman"/>
        </w:rPr>
        <w:t>The Resolution Professional</w:t>
      </w:r>
    </w:p>
    <w:p w14:paraId="7270F4BA" w14:textId="33B1F558" w:rsidR="00E24CB6" w:rsidRPr="00CB77E7" w:rsidRDefault="007932AB" w:rsidP="00632815">
      <w:pPr>
        <w:pStyle w:val="BodyText"/>
        <w:spacing w:line="276" w:lineRule="auto"/>
        <w:ind w:left="779"/>
        <w:rPr>
          <w:rFonts w:ascii="Times New Roman" w:hAnsi="Times New Roman" w:cs="Times New Roman"/>
        </w:rPr>
      </w:pPr>
      <w:r w:rsidRPr="00CB77E7">
        <w:rPr>
          <w:rFonts w:ascii="Times New Roman" w:hAnsi="Times New Roman" w:cs="Times New Roman"/>
        </w:rPr>
        <w:t xml:space="preserve">In the matter of </w:t>
      </w:r>
      <w:r w:rsidR="001B1323" w:rsidRPr="00CB77E7">
        <w:rPr>
          <w:rFonts w:ascii="Times New Roman" w:hAnsi="Times New Roman" w:cs="Times New Roman"/>
        </w:rPr>
        <w:t>Kakade Estate Developers Private Limited</w:t>
      </w:r>
      <w:r w:rsidR="001657CE" w:rsidRPr="00CB77E7">
        <w:rPr>
          <w:rFonts w:ascii="Times New Roman" w:hAnsi="Times New Roman" w:cs="Times New Roman"/>
        </w:rPr>
        <w:t>.</w:t>
      </w:r>
    </w:p>
    <w:p w14:paraId="72697396" w14:textId="77777777" w:rsidR="00E24CB6" w:rsidRPr="00CB77E7" w:rsidRDefault="00E24CB6" w:rsidP="00632815">
      <w:pPr>
        <w:pStyle w:val="BodyText"/>
        <w:spacing w:line="276" w:lineRule="auto"/>
        <w:rPr>
          <w:rFonts w:ascii="Times New Roman" w:hAnsi="Times New Roman" w:cs="Times New Roman"/>
        </w:rPr>
      </w:pPr>
    </w:p>
    <w:p w14:paraId="3449B8E6" w14:textId="170DB071" w:rsidR="00E263A4" w:rsidRPr="00CB77E7" w:rsidRDefault="001A7ECF" w:rsidP="00632815">
      <w:pPr>
        <w:pStyle w:val="Heading1"/>
        <w:spacing w:line="276" w:lineRule="auto"/>
        <w:ind w:left="779" w:right="480"/>
        <w:jc w:val="both"/>
        <w:rPr>
          <w:rFonts w:ascii="Times New Roman" w:eastAsia="Times New Roman" w:hAnsi="Times New Roman" w:cs="Times New Roman"/>
          <w:b w:val="0"/>
          <w:color w:val="000000" w:themeColor="text1"/>
        </w:rPr>
      </w:pPr>
      <w:r w:rsidRPr="00CB77E7">
        <w:rPr>
          <w:rFonts w:ascii="Times New Roman" w:hAnsi="Times New Roman" w:cs="Times New Roman"/>
        </w:rPr>
        <w:t>Subject</w:t>
      </w:r>
      <w:r w:rsidR="00BE28F1" w:rsidRPr="00CB77E7">
        <w:rPr>
          <w:rFonts w:ascii="Times New Roman" w:hAnsi="Times New Roman" w:cs="Times New Roman"/>
        </w:rPr>
        <w:t xml:space="preserve">: </w:t>
      </w:r>
      <w:r w:rsidRPr="00CB77E7">
        <w:rPr>
          <w:rFonts w:ascii="Times New Roman" w:hAnsi="Times New Roman" w:cs="Times New Roman"/>
        </w:rPr>
        <w:t xml:space="preserve">Visit </w:t>
      </w:r>
      <w:r w:rsidR="00317C84" w:rsidRPr="00CB77E7">
        <w:rPr>
          <w:rFonts w:ascii="Times New Roman" w:hAnsi="Times New Roman" w:cs="Times New Roman"/>
        </w:rPr>
        <w:t>t</w:t>
      </w:r>
      <w:r w:rsidR="00BE28F1" w:rsidRPr="00CB77E7">
        <w:rPr>
          <w:rFonts w:ascii="Times New Roman" w:hAnsi="Times New Roman" w:cs="Times New Roman"/>
        </w:rPr>
        <w:t xml:space="preserve">o </w:t>
      </w:r>
      <w:r w:rsidR="00317C84" w:rsidRPr="00CB77E7">
        <w:rPr>
          <w:rFonts w:ascii="Times New Roman" w:hAnsi="Times New Roman" w:cs="Times New Roman"/>
        </w:rPr>
        <w:t>s</w:t>
      </w:r>
      <w:r w:rsidR="00641095" w:rsidRPr="00CB77E7">
        <w:rPr>
          <w:rFonts w:ascii="Times New Roman" w:hAnsi="Times New Roman" w:cs="Times New Roman"/>
        </w:rPr>
        <w:t>ite</w:t>
      </w:r>
      <w:r w:rsidRPr="00CB77E7">
        <w:rPr>
          <w:rFonts w:ascii="Times New Roman" w:hAnsi="Times New Roman" w:cs="Times New Roman"/>
        </w:rPr>
        <w:t xml:space="preserve"> </w:t>
      </w:r>
      <w:r w:rsidR="00641095" w:rsidRPr="00CB77E7">
        <w:rPr>
          <w:rFonts w:ascii="Times New Roman" w:hAnsi="Times New Roman" w:cs="Times New Roman"/>
        </w:rPr>
        <w:t>o</w:t>
      </w:r>
      <w:r w:rsidR="00BE28F1" w:rsidRPr="00CB77E7">
        <w:rPr>
          <w:rFonts w:ascii="Times New Roman" w:hAnsi="Times New Roman" w:cs="Times New Roman"/>
        </w:rPr>
        <w:t xml:space="preserve">f </w:t>
      </w:r>
      <w:r w:rsidR="00877C21" w:rsidRPr="00CB77E7">
        <w:rPr>
          <w:rFonts w:ascii="Times New Roman" w:hAnsi="Times New Roman" w:cs="Times New Roman"/>
        </w:rPr>
        <w:t>Kakade Estate Developers Private Limited</w:t>
      </w:r>
      <w:r w:rsidR="00A02051" w:rsidRPr="00CB77E7">
        <w:rPr>
          <w:rFonts w:ascii="Times New Roman" w:hAnsi="Times New Roman" w:cs="Times New Roman"/>
        </w:rPr>
        <w:t xml:space="preserve"> </w:t>
      </w:r>
      <w:r w:rsidR="00641095" w:rsidRPr="00CB77E7">
        <w:rPr>
          <w:rFonts w:ascii="Times New Roman" w:hAnsi="Times New Roman" w:cs="Times New Roman"/>
        </w:rPr>
        <w:t>s</w:t>
      </w:r>
      <w:r w:rsidR="00BE28F1" w:rsidRPr="00CB77E7">
        <w:rPr>
          <w:rFonts w:ascii="Times New Roman" w:hAnsi="Times New Roman" w:cs="Times New Roman"/>
        </w:rPr>
        <w:t xml:space="preserve">ituated </w:t>
      </w:r>
      <w:r w:rsidR="00641095" w:rsidRPr="00CB77E7">
        <w:rPr>
          <w:rFonts w:ascii="Times New Roman" w:hAnsi="Times New Roman" w:cs="Times New Roman"/>
        </w:rPr>
        <w:t>a</w:t>
      </w:r>
      <w:r w:rsidR="00BE28F1" w:rsidRPr="00CB77E7">
        <w:rPr>
          <w:rFonts w:ascii="Times New Roman" w:hAnsi="Times New Roman" w:cs="Times New Roman"/>
        </w:rPr>
        <w:t xml:space="preserve">t </w:t>
      </w:r>
      <w:r w:rsidR="00527457" w:rsidRPr="00CB77E7">
        <w:rPr>
          <w:rFonts w:ascii="Times New Roman" w:hAnsi="Times New Roman" w:cs="Times New Roman"/>
        </w:rPr>
        <w:t>Village Bhugaon, Taluka – Mulshi, Pune, Maharashtra</w:t>
      </w:r>
      <w:bookmarkStart w:id="0" w:name="_Hlk126847419"/>
      <w:r w:rsidR="00527457" w:rsidRPr="00CB77E7">
        <w:rPr>
          <w:rFonts w:ascii="Times New Roman" w:hAnsi="Times New Roman" w:cs="Times New Roman"/>
        </w:rPr>
        <w:t xml:space="preserve"> </w:t>
      </w:r>
      <w:r w:rsidR="6E5D72BE" w:rsidRPr="00CB77E7">
        <w:rPr>
          <w:rFonts w:ascii="Times New Roman" w:eastAsia="Times New Roman" w:hAnsi="Times New Roman" w:cs="Times New Roman"/>
          <w:b w:val="0"/>
          <w:bCs w:val="0"/>
          <w:color w:val="000000" w:themeColor="text1"/>
        </w:rPr>
        <w:t>is</w:t>
      </w:r>
      <w:r w:rsidR="2C5D33CA" w:rsidRPr="00CB77E7">
        <w:rPr>
          <w:rFonts w:ascii="Times New Roman" w:eastAsia="Times New Roman" w:hAnsi="Times New Roman" w:cs="Times New Roman"/>
          <w:b w:val="0"/>
          <w:bCs w:val="0"/>
          <w:color w:val="000000" w:themeColor="text1"/>
        </w:rPr>
        <w:t xml:space="preserve"> as under</w:t>
      </w:r>
    </w:p>
    <w:bookmarkEnd w:id="0"/>
    <w:p w14:paraId="0651B300" w14:textId="77777777" w:rsidR="006C1749" w:rsidRPr="00CB77E7" w:rsidRDefault="006C1749" w:rsidP="00632815">
      <w:pPr>
        <w:pStyle w:val="Heading1"/>
        <w:spacing w:line="276" w:lineRule="auto"/>
        <w:ind w:left="779" w:right="480"/>
        <w:jc w:val="both"/>
        <w:rPr>
          <w:rFonts w:ascii="Times New Roman" w:hAnsi="Times New Roman" w:cs="Times New Roman"/>
          <w:b w:val="0"/>
        </w:rPr>
      </w:pPr>
    </w:p>
    <w:p w14:paraId="0B471C6F" w14:textId="77777777" w:rsidR="00E24CB6" w:rsidRPr="00CB77E7" w:rsidRDefault="007932AB" w:rsidP="00632815">
      <w:pPr>
        <w:pStyle w:val="BodyText"/>
        <w:spacing w:line="276" w:lineRule="auto"/>
        <w:ind w:left="779"/>
        <w:rPr>
          <w:rFonts w:ascii="Times New Roman" w:hAnsi="Times New Roman" w:cs="Times New Roman"/>
        </w:rPr>
      </w:pPr>
      <w:r w:rsidRPr="00CB77E7">
        <w:rPr>
          <w:rFonts w:ascii="Times New Roman" w:hAnsi="Times New Roman" w:cs="Times New Roman"/>
        </w:rPr>
        <w:t>Sir,</w:t>
      </w:r>
    </w:p>
    <w:p w14:paraId="421A8FBD" w14:textId="23C9AEC0" w:rsidR="00E24CB6" w:rsidRPr="00CB77E7" w:rsidRDefault="007932AB" w:rsidP="00632815">
      <w:pPr>
        <w:pStyle w:val="BodyText"/>
        <w:tabs>
          <w:tab w:val="left" w:pos="4256"/>
          <w:tab w:val="left" w:pos="7297"/>
          <w:tab w:val="left" w:pos="10648"/>
          <w:tab w:val="left" w:pos="10732"/>
        </w:tabs>
        <w:spacing w:line="276" w:lineRule="auto"/>
        <w:ind w:left="779" w:right="479"/>
        <w:jc w:val="both"/>
        <w:rPr>
          <w:rFonts w:ascii="Times New Roman" w:hAnsi="Times New Roman" w:cs="Times New Roman"/>
        </w:rPr>
      </w:pPr>
      <w:r w:rsidRPr="00CB77E7">
        <w:rPr>
          <w:rFonts w:ascii="Times New Roman" w:hAnsi="Times New Roman" w:cs="Times New Roman"/>
        </w:rPr>
        <w:t>I,</w:t>
      </w:r>
      <w:r w:rsidRPr="00CB77E7">
        <w:rPr>
          <w:rFonts w:ascii="Times New Roman" w:hAnsi="Times New Roman" w:cs="Times New Roman"/>
          <w:u w:val="single"/>
        </w:rPr>
        <w:tab/>
      </w:r>
      <w:r w:rsidRPr="00CB77E7">
        <w:rPr>
          <w:rFonts w:ascii="Times New Roman" w:hAnsi="Times New Roman" w:cs="Times New Roman"/>
        </w:rPr>
        <w:t>, a director/designated partner /partner /lead member /Individual /authorized signatory/authorized  representative</w:t>
      </w:r>
      <w:r w:rsidR="00537E7B" w:rsidRPr="00CB77E7">
        <w:rPr>
          <w:rFonts w:ascii="Times New Roman" w:hAnsi="Times New Roman" w:cs="Times New Roman"/>
        </w:rPr>
        <w:t xml:space="preserve"> </w:t>
      </w:r>
      <w:r w:rsidRPr="00CB77E7">
        <w:rPr>
          <w:rFonts w:ascii="Times New Roman" w:hAnsi="Times New Roman" w:cs="Times New Roman"/>
        </w:rPr>
        <w:t>of</w:t>
      </w:r>
      <w:r w:rsidR="00537E7B" w:rsidRPr="00CB77E7">
        <w:rPr>
          <w:rFonts w:ascii="Times New Roman" w:hAnsi="Times New Roman" w:cs="Times New Roman"/>
        </w:rPr>
        <w:t xml:space="preserve"> </w:t>
      </w:r>
      <w:r w:rsidRPr="00CB77E7">
        <w:rPr>
          <w:rFonts w:ascii="Times New Roman" w:hAnsi="Times New Roman" w:cs="Times New Roman"/>
        </w:rPr>
        <w:t>M/s</w:t>
      </w:r>
      <w:r w:rsidRPr="00CB77E7">
        <w:rPr>
          <w:rFonts w:ascii="Times New Roman" w:hAnsi="Times New Roman" w:cs="Times New Roman"/>
          <w:u w:val="single"/>
        </w:rPr>
        <w:tab/>
      </w:r>
      <w:r w:rsidRPr="00CB77E7">
        <w:rPr>
          <w:rFonts w:ascii="Times New Roman" w:hAnsi="Times New Roman" w:cs="Times New Roman"/>
          <w:u w:val="single"/>
        </w:rPr>
        <w:tab/>
      </w:r>
      <w:r w:rsidR="00722CB8" w:rsidRPr="00CB77E7">
        <w:rPr>
          <w:rFonts w:ascii="Times New Roman" w:hAnsi="Times New Roman" w:cs="Times New Roman"/>
          <w:u w:val="single"/>
        </w:rPr>
        <w:t xml:space="preserve">, </w:t>
      </w:r>
      <w:r w:rsidR="00356F19" w:rsidRPr="00CB77E7">
        <w:rPr>
          <w:rFonts w:ascii="Times New Roman" w:hAnsi="Times New Roman" w:cs="Times New Roman"/>
        </w:rPr>
        <w:t>Prospective Resolution Applicant as per relevant provisions of Insolvency an</w:t>
      </w:r>
      <w:r w:rsidR="001A7ECF" w:rsidRPr="00CB77E7">
        <w:rPr>
          <w:rFonts w:ascii="Times New Roman" w:hAnsi="Times New Roman" w:cs="Times New Roman"/>
        </w:rPr>
        <w:t xml:space="preserve">d Bankruptcy Code, 2016, having its office </w:t>
      </w:r>
      <w:r w:rsidR="00356F19" w:rsidRPr="00CB77E7">
        <w:rPr>
          <w:rFonts w:ascii="Times New Roman" w:hAnsi="Times New Roman" w:cs="Times New Roman"/>
          <w:spacing w:val="-8"/>
        </w:rPr>
        <w:t>at_________________________________________________ (hereinafter refer</w:t>
      </w:r>
      <w:r w:rsidR="00537E7B" w:rsidRPr="00CB77E7">
        <w:rPr>
          <w:rFonts w:ascii="Times New Roman" w:hAnsi="Times New Roman" w:cs="Times New Roman"/>
          <w:spacing w:val="-8"/>
        </w:rPr>
        <w:t>r</w:t>
      </w:r>
      <w:r w:rsidR="00356F19" w:rsidRPr="00CB77E7">
        <w:rPr>
          <w:rFonts w:ascii="Times New Roman" w:hAnsi="Times New Roman" w:cs="Times New Roman"/>
          <w:spacing w:val="-8"/>
        </w:rPr>
        <w:t xml:space="preserve">ed as </w:t>
      </w:r>
      <w:r w:rsidRPr="00CB77E7">
        <w:rPr>
          <w:rFonts w:ascii="Times New Roman" w:hAnsi="Times New Roman" w:cs="Times New Roman"/>
        </w:rPr>
        <w:t>PRA</w:t>
      </w:r>
      <w:r w:rsidR="00356F19" w:rsidRPr="00CB77E7">
        <w:rPr>
          <w:rFonts w:ascii="Times New Roman" w:hAnsi="Times New Roman" w:cs="Times New Roman"/>
        </w:rPr>
        <w:t>”)</w:t>
      </w:r>
      <w:r w:rsidRPr="00CB77E7">
        <w:rPr>
          <w:rFonts w:ascii="Times New Roman" w:hAnsi="Times New Roman" w:cs="Times New Roman"/>
        </w:rPr>
        <w:t xml:space="preserve"> in the matter of </w:t>
      </w:r>
      <w:r w:rsidR="00B1180C" w:rsidRPr="00CB77E7">
        <w:rPr>
          <w:rFonts w:ascii="Times New Roman" w:hAnsi="Times New Roman" w:cs="Times New Roman"/>
        </w:rPr>
        <w:t>Kakade Estate Developers Private Limited</w:t>
      </w:r>
      <w:r w:rsidRPr="00CB77E7">
        <w:rPr>
          <w:rFonts w:ascii="Times New Roman" w:hAnsi="Times New Roman" w:cs="Times New Roman"/>
        </w:rPr>
        <w:t>,</w:t>
      </w:r>
      <w:r w:rsidR="00537E7B" w:rsidRPr="00CB77E7">
        <w:rPr>
          <w:rFonts w:ascii="Times New Roman" w:hAnsi="Times New Roman" w:cs="Times New Roman"/>
        </w:rPr>
        <w:t xml:space="preserve"> </w:t>
      </w:r>
      <w:r w:rsidRPr="00CB77E7">
        <w:rPr>
          <w:rFonts w:ascii="Times New Roman" w:hAnsi="Times New Roman" w:cs="Times New Roman"/>
        </w:rPr>
        <w:t>duly</w:t>
      </w:r>
      <w:r w:rsidR="00537E7B" w:rsidRPr="00CB77E7">
        <w:rPr>
          <w:rFonts w:ascii="Times New Roman" w:hAnsi="Times New Roman" w:cs="Times New Roman"/>
        </w:rPr>
        <w:t xml:space="preserve"> authorized </w:t>
      </w:r>
      <w:r w:rsidRPr="00CB77E7">
        <w:rPr>
          <w:rFonts w:ascii="Times New Roman" w:hAnsi="Times New Roman" w:cs="Times New Roman"/>
        </w:rPr>
        <w:t>on</w:t>
      </w:r>
      <w:r w:rsidR="00537E7B" w:rsidRPr="00CB77E7">
        <w:rPr>
          <w:rFonts w:ascii="Times New Roman" w:hAnsi="Times New Roman" w:cs="Times New Roman"/>
        </w:rPr>
        <w:t xml:space="preserve"> </w:t>
      </w:r>
      <w:r w:rsidRPr="00CB77E7">
        <w:rPr>
          <w:rFonts w:ascii="Times New Roman" w:hAnsi="Times New Roman" w:cs="Times New Roman"/>
        </w:rPr>
        <w:t>behalf</w:t>
      </w:r>
      <w:r w:rsidR="00537E7B" w:rsidRPr="00CB77E7">
        <w:rPr>
          <w:rFonts w:ascii="Times New Roman" w:hAnsi="Times New Roman" w:cs="Times New Roman"/>
        </w:rPr>
        <w:t xml:space="preserve"> </w:t>
      </w:r>
      <w:r w:rsidRPr="00CB77E7">
        <w:rPr>
          <w:rFonts w:ascii="Times New Roman" w:hAnsi="Times New Roman" w:cs="Times New Roman"/>
        </w:rPr>
        <w:t>of</w:t>
      </w:r>
      <w:r w:rsidR="00537E7B" w:rsidRPr="00CB77E7">
        <w:rPr>
          <w:rFonts w:ascii="Times New Roman" w:hAnsi="Times New Roman" w:cs="Times New Roman"/>
        </w:rPr>
        <w:t xml:space="preserve"> </w:t>
      </w:r>
      <w:r w:rsidRPr="00CB77E7">
        <w:rPr>
          <w:rFonts w:ascii="Times New Roman" w:hAnsi="Times New Roman" w:cs="Times New Roman"/>
        </w:rPr>
        <w:t>the</w:t>
      </w:r>
      <w:r w:rsidR="00537E7B" w:rsidRPr="00CB77E7">
        <w:rPr>
          <w:rFonts w:ascii="Times New Roman" w:hAnsi="Times New Roman" w:cs="Times New Roman"/>
        </w:rPr>
        <w:t xml:space="preserve"> </w:t>
      </w:r>
      <w:r w:rsidRPr="00CB77E7">
        <w:rPr>
          <w:rFonts w:ascii="Times New Roman" w:hAnsi="Times New Roman" w:cs="Times New Roman"/>
        </w:rPr>
        <w:t>PRA</w:t>
      </w:r>
      <w:r w:rsidR="00356F19" w:rsidRPr="00CB77E7">
        <w:rPr>
          <w:rFonts w:ascii="Times New Roman" w:hAnsi="Times New Roman" w:cs="Times New Roman"/>
        </w:rPr>
        <w:t xml:space="preserve">, </w:t>
      </w:r>
      <w:r w:rsidRPr="00CB77E7">
        <w:rPr>
          <w:rFonts w:ascii="Times New Roman" w:hAnsi="Times New Roman" w:cs="Times New Roman"/>
        </w:rPr>
        <w:t>(which</w:t>
      </w:r>
      <w:r w:rsidR="00537E7B" w:rsidRPr="00CB77E7">
        <w:rPr>
          <w:rFonts w:ascii="Times New Roman" w:hAnsi="Times New Roman" w:cs="Times New Roman"/>
        </w:rPr>
        <w:t xml:space="preserve"> </w:t>
      </w:r>
      <w:r w:rsidRPr="00CB77E7">
        <w:rPr>
          <w:rFonts w:ascii="Times New Roman" w:hAnsi="Times New Roman" w:cs="Times New Roman"/>
        </w:rPr>
        <w:t>expression</w:t>
      </w:r>
      <w:r w:rsidR="00537E7B" w:rsidRPr="00CB77E7">
        <w:rPr>
          <w:rFonts w:ascii="Times New Roman" w:hAnsi="Times New Roman" w:cs="Times New Roman"/>
        </w:rPr>
        <w:t xml:space="preserve"> </w:t>
      </w:r>
      <w:r w:rsidRPr="00CB77E7">
        <w:rPr>
          <w:rFonts w:ascii="Times New Roman" w:hAnsi="Times New Roman" w:cs="Times New Roman"/>
        </w:rPr>
        <w:t>shall,</w:t>
      </w:r>
      <w:r w:rsidR="00537E7B" w:rsidRPr="00CB77E7">
        <w:rPr>
          <w:rFonts w:ascii="Times New Roman" w:hAnsi="Times New Roman" w:cs="Times New Roman"/>
        </w:rPr>
        <w:t xml:space="preserve"> </w:t>
      </w:r>
      <w:r w:rsidRPr="00CB77E7">
        <w:rPr>
          <w:rFonts w:ascii="Times New Roman" w:hAnsi="Times New Roman" w:cs="Times New Roman"/>
        </w:rPr>
        <w:t>unless repugnant to the context, include its successors in business, administrators in business, administrators,</w:t>
      </w:r>
      <w:r w:rsidR="00537E7B" w:rsidRPr="00CB77E7">
        <w:rPr>
          <w:rFonts w:ascii="Times New Roman" w:hAnsi="Times New Roman" w:cs="Times New Roman"/>
        </w:rPr>
        <w:t xml:space="preserve"> </w:t>
      </w:r>
      <w:r w:rsidRPr="00CB77E7">
        <w:rPr>
          <w:rFonts w:ascii="Times New Roman" w:hAnsi="Times New Roman" w:cs="Times New Roman"/>
        </w:rPr>
        <w:t>Insolvency</w:t>
      </w:r>
      <w:r w:rsidR="00537E7B" w:rsidRPr="00CB77E7">
        <w:rPr>
          <w:rFonts w:ascii="Times New Roman" w:hAnsi="Times New Roman" w:cs="Times New Roman"/>
        </w:rPr>
        <w:t xml:space="preserve"> P</w:t>
      </w:r>
      <w:r w:rsidRPr="00CB77E7">
        <w:rPr>
          <w:rFonts w:ascii="Times New Roman" w:hAnsi="Times New Roman" w:cs="Times New Roman"/>
        </w:rPr>
        <w:t>rofessional,</w:t>
      </w:r>
      <w:r w:rsidR="00537E7B" w:rsidRPr="00CB77E7">
        <w:rPr>
          <w:rFonts w:ascii="Times New Roman" w:hAnsi="Times New Roman" w:cs="Times New Roman"/>
        </w:rPr>
        <w:t xml:space="preserve"> L</w:t>
      </w:r>
      <w:r w:rsidRPr="00CB77E7">
        <w:rPr>
          <w:rFonts w:ascii="Times New Roman" w:hAnsi="Times New Roman" w:cs="Times New Roman"/>
        </w:rPr>
        <w:t>iquidator</w:t>
      </w:r>
      <w:r w:rsidR="00537E7B" w:rsidRPr="00CB77E7">
        <w:rPr>
          <w:rFonts w:ascii="Times New Roman" w:hAnsi="Times New Roman" w:cs="Times New Roman"/>
        </w:rPr>
        <w:t xml:space="preserve"> </w:t>
      </w:r>
      <w:r w:rsidRPr="00CB77E7">
        <w:rPr>
          <w:rFonts w:ascii="Times New Roman" w:hAnsi="Times New Roman" w:cs="Times New Roman"/>
        </w:rPr>
        <w:t>and</w:t>
      </w:r>
      <w:r w:rsidR="00537E7B" w:rsidRPr="00CB77E7">
        <w:rPr>
          <w:rFonts w:ascii="Times New Roman" w:hAnsi="Times New Roman" w:cs="Times New Roman"/>
        </w:rPr>
        <w:t xml:space="preserve"> A</w:t>
      </w:r>
      <w:r w:rsidRPr="00CB77E7">
        <w:rPr>
          <w:rFonts w:ascii="Times New Roman" w:hAnsi="Times New Roman" w:cs="Times New Roman"/>
        </w:rPr>
        <w:t>ssigns</w:t>
      </w:r>
      <w:r w:rsidR="00537E7B" w:rsidRPr="00CB77E7">
        <w:rPr>
          <w:rFonts w:ascii="Times New Roman" w:hAnsi="Times New Roman" w:cs="Times New Roman"/>
        </w:rPr>
        <w:t xml:space="preserve"> </w:t>
      </w:r>
      <w:r w:rsidRPr="00CB77E7">
        <w:rPr>
          <w:rFonts w:ascii="Times New Roman" w:hAnsi="Times New Roman" w:cs="Times New Roman"/>
        </w:rPr>
        <w:t>or</w:t>
      </w:r>
      <w:r w:rsidR="00537E7B" w:rsidRPr="00CB77E7">
        <w:rPr>
          <w:rFonts w:ascii="Times New Roman" w:hAnsi="Times New Roman" w:cs="Times New Roman"/>
        </w:rPr>
        <w:t xml:space="preserve"> </w:t>
      </w:r>
      <w:r w:rsidRPr="00CB77E7">
        <w:rPr>
          <w:rFonts w:ascii="Times New Roman" w:hAnsi="Times New Roman" w:cs="Times New Roman"/>
        </w:rPr>
        <w:t>legal</w:t>
      </w:r>
      <w:r w:rsidR="00537E7B" w:rsidRPr="00CB77E7">
        <w:rPr>
          <w:rFonts w:ascii="Times New Roman" w:hAnsi="Times New Roman" w:cs="Times New Roman"/>
        </w:rPr>
        <w:t xml:space="preserve"> </w:t>
      </w:r>
      <w:r w:rsidRPr="00CB77E7">
        <w:rPr>
          <w:rFonts w:ascii="Times New Roman" w:hAnsi="Times New Roman" w:cs="Times New Roman"/>
        </w:rPr>
        <w:t>representative)hereby</w:t>
      </w:r>
      <w:r w:rsidR="00537E7B" w:rsidRPr="00CB77E7">
        <w:rPr>
          <w:rFonts w:ascii="Times New Roman" w:hAnsi="Times New Roman" w:cs="Times New Roman"/>
        </w:rPr>
        <w:t xml:space="preserve"> </w:t>
      </w:r>
      <w:r w:rsidRPr="00CB77E7">
        <w:rPr>
          <w:rFonts w:ascii="Times New Roman" w:hAnsi="Times New Roman" w:cs="Times New Roman"/>
        </w:rPr>
        <w:t>sign this</w:t>
      </w:r>
      <w:r w:rsidR="00537E7B" w:rsidRPr="00CB77E7">
        <w:rPr>
          <w:rFonts w:ascii="Times New Roman" w:hAnsi="Times New Roman" w:cs="Times New Roman"/>
        </w:rPr>
        <w:t xml:space="preserve"> </w:t>
      </w:r>
      <w:r w:rsidRPr="00CB77E7">
        <w:rPr>
          <w:rFonts w:ascii="Times New Roman" w:hAnsi="Times New Roman" w:cs="Times New Roman"/>
        </w:rPr>
        <w:t>undertaking</w:t>
      </w:r>
      <w:r w:rsidR="00537E7B" w:rsidRPr="00CB77E7">
        <w:rPr>
          <w:rFonts w:ascii="Times New Roman" w:hAnsi="Times New Roman" w:cs="Times New Roman"/>
        </w:rPr>
        <w:t xml:space="preserve"> </w:t>
      </w:r>
      <w:r w:rsidRPr="00CB77E7">
        <w:rPr>
          <w:rFonts w:ascii="Times New Roman" w:hAnsi="Times New Roman" w:cs="Times New Roman"/>
        </w:rPr>
        <w:t>on</w:t>
      </w:r>
      <w:r w:rsidRPr="00CB77E7">
        <w:rPr>
          <w:rFonts w:ascii="Times New Roman" w:hAnsi="Times New Roman" w:cs="Times New Roman"/>
          <w:u w:val="single"/>
        </w:rPr>
        <w:tab/>
      </w:r>
      <w:r w:rsidRPr="00CB77E7">
        <w:rPr>
          <w:rFonts w:ascii="Times New Roman" w:hAnsi="Times New Roman" w:cs="Times New Roman"/>
        </w:rPr>
        <w:t>day</w:t>
      </w:r>
      <w:r w:rsidR="00D136DB" w:rsidRPr="00CB77E7">
        <w:rPr>
          <w:rFonts w:ascii="Times New Roman" w:hAnsi="Times New Roman" w:cs="Times New Roman"/>
        </w:rPr>
        <w:t xml:space="preserve"> o</w:t>
      </w:r>
      <w:r w:rsidR="00D136DB" w:rsidRPr="00CB77E7">
        <w:rPr>
          <w:rFonts w:ascii="Times New Roman" w:hAnsi="Times New Roman" w:cs="Times New Roman"/>
          <w:u w:val="single"/>
        </w:rPr>
        <w:t>f_________</w:t>
      </w:r>
      <w:r w:rsidR="00D136DB" w:rsidRPr="00CB77E7">
        <w:rPr>
          <w:rFonts w:ascii="Times New Roman" w:hAnsi="Times New Roman" w:cs="Times New Roman"/>
        </w:rPr>
        <w:t>202</w:t>
      </w:r>
      <w:r w:rsidR="006C1749" w:rsidRPr="00CB77E7">
        <w:rPr>
          <w:rFonts w:ascii="Times New Roman" w:hAnsi="Times New Roman" w:cs="Times New Roman"/>
        </w:rPr>
        <w:t>3</w:t>
      </w:r>
      <w:r w:rsidR="00B248C2" w:rsidRPr="00CB77E7">
        <w:rPr>
          <w:rFonts w:ascii="Times New Roman" w:hAnsi="Times New Roman" w:cs="Times New Roman"/>
        </w:rPr>
        <w:t>.</w:t>
      </w:r>
    </w:p>
    <w:p w14:paraId="10090F18" w14:textId="77777777" w:rsidR="00E24CB6" w:rsidRPr="00CB77E7" w:rsidRDefault="00E24CB6" w:rsidP="00632815">
      <w:pPr>
        <w:pStyle w:val="BodyText"/>
        <w:spacing w:line="276" w:lineRule="auto"/>
        <w:rPr>
          <w:rFonts w:ascii="Times New Roman" w:hAnsi="Times New Roman" w:cs="Times New Roman"/>
        </w:rPr>
      </w:pPr>
    </w:p>
    <w:p w14:paraId="56680FC5" w14:textId="127FD805" w:rsidR="001067FD" w:rsidRPr="00CB77E7" w:rsidRDefault="001067FD" w:rsidP="5C7193F3">
      <w:pPr>
        <w:pStyle w:val="BodyText"/>
        <w:spacing w:line="276" w:lineRule="auto"/>
        <w:ind w:left="779" w:right="475"/>
        <w:jc w:val="both"/>
        <w:rPr>
          <w:rFonts w:ascii="Times New Roman" w:hAnsi="Times New Roman" w:cs="Times New Roman"/>
        </w:rPr>
      </w:pPr>
      <w:r w:rsidRPr="00CB77E7">
        <w:rPr>
          <w:rFonts w:ascii="Times New Roman" w:hAnsi="Times New Roman" w:cs="Times New Roman"/>
        </w:rPr>
        <w:t xml:space="preserve">WHEREAS </w:t>
      </w:r>
      <w:r w:rsidR="00CD54E8" w:rsidRPr="00CB77E7">
        <w:rPr>
          <w:rFonts w:ascii="Times New Roman" w:hAnsi="Times New Roman" w:cs="Times New Roman"/>
        </w:rPr>
        <w:t xml:space="preserve">Kakade Estate Developers Private Limited </w:t>
      </w:r>
      <w:r w:rsidR="361F23F1" w:rsidRPr="00CB77E7">
        <w:rPr>
          <w:rFonts w:ascii="Times New Roman" w:hAnsi="Times New Roman" w:cs="Times New Roman"/>
        </w:rPr>
        <w:t>(“</w:t>
      </w:r>
      <w:r w:rsidR="008A4525" w:rsidRPr="00CB77E7">
        <w:rPr>
          <w:rFonts w:ascii="Times New Roman" w:hAnsi="Times New Roman" w:cs="Times New Roman"/>
        </w:rPr>
        <w:t>KEDPL</w:t>
      </w:r>
      <w:r w:rsidR="361F23F1" w:rsidRPr="00CB77E7">
        <w:rPr>
          <w:rFonts w:ascii="Times New Roman" w:hAnsi="Times New Roman" w:cs="Times New Roman"/>
        </w:rPr>
        <w:t>” or “the Corporate Debtor”) is a</w:t>
      </w:r>
      <w:r w:rsidR="361F23F1" w:rsidRPr="00CB77E7">
        <w:rPr>
          <w:rFonts w:ascii="Times New Roman" w:hAnsi="Times New Roman" w:cs="Times New Roman"/>
          <w:b/>
          <w:bCs/>
        </w:rPr>
        <w:t xml:space="preserve"> </w:t>
      </w:r>
      <w:r w:rsidR="361F23F1" w:rsidRPr="00CB77E7">
        <w:rPr>
          <w:rFonts w:ascii="Times New Roman" w:hAnsi="Times New Roman" w:cs="Times New Roman"/>
        </w:rPr>
        <w:t xml:space="preserve">Real Estate Company incorporated on </w:t>
      </w:r>
      <w:r w:rsidR="002F10C7" w:rsidRPr="00CB77E7">
        <w:rPr>
          <w:rFonts w:ascii="Times New Roman" w:hAnsi="Times New Roman" w:cs="Times New Roman"/>
        </w:rPr>
        <w:t>February 21, 2007</w:t>
      </w:r>
      <w:r w:rsidR="361F23F1" w:rsidRPr="00CB77E7">
        <w:rPr>
          <w:rFonts w:ascii="Times New Roman" w:hAnsi="Times New Roman" w:cs="Times New Roman"/>
        </w:rPr>
        <w:t xml:space="preserve">.  The Corporate Debtor </w:t>
      </w:r>
      <w:proofErr w:type="gramStart"/>
      <w:r w:rsidR="361F23F1" w:rsidRPr="00CB77E7">
        <w:rPr>
          <w:rFonts w:ascii="Times New Roman" w:hAnsi="Times New Roman" w:cs="Times New Roman"/>
        </w:rPr>
        <w:t>having</w:t>
      </w:r>
      <w:proofErr w:type="gramEnd"/>
      <w:r w:rsidR="361F23F1" w:rsidRPr="00CB77E7">
        <w:rPr>
          <w:rFonts w:ascii="Times New Roman" w:hAnsi="Times New Roman" w:cs="Times New Roman"/>
        </w:rPr>
        <w:t xml:space="preserve"> registered office at </w:t>
      </w:r>
      <w:r w:rsidR="00C84301" w:rsidRPr="00CB77E7">
        <w:rPr>
          <w:rFonts w:ascii="Times New Roman" w:hAnsi="Times New Roman" w:cs="Times New Roman"/>
        </w:rPr>
        <w:t>Kakade Capital Plot No.1205, Shirole Road, Shivaji Nagar, Pune, Maharashtra-411004</w:t>
      </w:r>
      <w:r w:rsidR="361F23F1" w:rsidRPr="00CB77E7">
        <w:rPr>
          <w:rFonts w:ascii="Times New Roman" w:hAnsi="Times New Roman" w:cs="Times New Roman"/>
        </w:rPr>
        <w:t xml:space="preserve">.  </w:t>
      </w:r>
    </w:p>
    <w:p w14:paraId="40847EDA" w14:textId="23D2059E" w:rsidR="361F23F1" w:rsidRPr="00CB77E7" w:rsidRDefault="361F23F1" w:rsidP="5C7193F3">
      <w:pPr>
        <w:pStyle w:val="BodyText"/>
        <w:spacing w:line="276" w:lineRule="auto"/>
        <w:ind w:left="779" w:right="475"/>
        <w:jc w:val="both"/>
        <w:rPr>
          <w:rFonts w:ascii="Times New Roman" w:hAnsi="Times New Roman" w:cs="Times New Roman"/>
        </w:rPr>
      </w:pPr>
      <w:r w:rsidRPr="00CB77E7">
        <w:rPr>
          <w:rFonts w:ascii="Times New Roman" w:hAnsi="Times New Roman" w:cs="Times New Roman"/>
        </w:rPr>
        <w:t xml:space="preserve"> </w:t>
      </w:r>
    </w:p>
    <w:p w14:paraId="70416043" w14:textId="1CEEA231" w:rsidR="361F23F1" w:rsidRPr="00CB77E7" w:rsidRDefault="361F23F1" w:rsidP="5C7193F3">
      <w:pPr>
        <w:pStyle w:val="BodyText"/>
        <w:spacing w:line="276" w:lineRule="auto"/>
        <w:ind w:left="779" w:right="475"/>
        <w:jc w:val="both"/>
        <w:rPr>
          <w:rFonts w:ascii="Times New Roman" w:hAnsi="Times New Roman" w:cs="Times New Roman"/>
        </w:rPr>
      </w:pPr>
      <w:r w:rsidRPr="00CB77E7">
        <w:rPr>
          <w:rFonts w:ascii="Times New Roman" w:hAnsi="Times New Roman" w:cs="Times New Roman"/>
        </w:rPr>
        <w:t xml:space="preserve">The Hon’ble National Company Law Tribunal (“NCLT”), Mumbai Bench vide order C.P. No. </w:t>
      </w:r>
      <w:r w:rsidR="00095ECF" w:rsidRPr="00CB77E7">
        <w:rPr>
          <w:rFonts w:ascii="Times New Roman" w:hAnsi="Times New Roman" w:cs="Times New Roman"/>
        </w:rPr>
        <w:t>474</w:t>
      </w:r>
      <w:r w:rsidRPr="00CB77E7">
        <w:rPr>
          <w:rFonts w:ascii="Times New Roman" w:hAnsi="Times New Roman" w:cs="Times New Roman"/>
        </w:rPr>
        <w:t>/MB/202</w:t>
      </w:r>
      <w:r w:rsidR="00095ECF" w:rsidRPr="00CB77E7">
        <w:rPr>
          <w:rFonts w:ascii="Times New Roman" w:hAnsi="Times New Roman" w:cs="Times New Roman"/>
        </w:rPr>
        <w:t>2</w:t>
      </w:r>
      <w:r w:rsidRPr="00CB77E7">
        <w:rPr>
          <w:rFonts w:ascii="Times New Roman" w:hAnsi="Times New Roman" w:cs="Times New Roman"/>
        </w:rPr>
        <w:t xml:space="preserve"> dated </w:t>
      </w:r>
      <w:r w:rsidR="006273A7" w:rsidRPr="00CB77E7">
        <w:rPr>
          <w:rFonts w:ascii="Times New Roman" w:hAnsi="Times New Roman" w:cs="Times New Roman"/>
        </w:rPr>
        <w:t>March 29,2023</w:t>
      </w:r>
      <w:r w:rsidRPr="00CB77E7">
        <w:rPr>
          <w:rFonts w:ascii="Times New Roman" w:hAnsi="Times New Roman" w:cs="Times New Roman"/>
        </w:rPr>
        <w:t xml:space="preserve"> passed order to initiate Corporate Insolvency Resolution Process (“CIRP”) against </w:t>
      </w:r>
      <w:r w:rsidR="00900540" w:rsidRPr="00CB77E7">
        <w:rPr>
          <w:rFonts w:ascii="Times New Roman" w:hAnsi="Times New Roman" w:cs="Times New Roman"/>
        </w:rPr>
        <w:t xml:space="preserve">Kakade Estate Developers Private Limited </w:t>
      </w:r>
      <w:r w:rsidRPr="00CB77E7">
        <w:rPr>
          <w:rFonts w:ascii="Times New Roman" w:hAnsi="Times New Roman" w:cs="Times New Roman"/>
        </w:rPr>
        <w:t xml:space="preserve">under the provisions of Insolvency and Bankruptcy Code, 2016 (“IBC”); wherein </w:t>
      </w:r>
      <w:r w:rsidR="00180E0D" w:rsidRPr="00CB77E7">
        <w:rPr>
          <w:rFonts w:ascii="Times New Roman" w:hAnsi="Times New Roman" w:cs="Times New Roman"/>
        </w:rPr>
        <w:t xml:space="preserve">Mr. Jayesh Natvarlal Sanghrajka </w:t>
      </w:r>
      <w:r w:rsidRPr="00CB77E7">
        <w:rPr>
          <w:rFonts w:ascii="Times New Roman" w:hAnsi="Times New Roman" w:cs="Times New Roman"/>
        </w:rPr>
        <w:t xml:space="preserve">(IBBI Registration Number: </w:t>
      </w:r>
      <w:r w:rsidR="00E966E7" w:rsidRPr="00CB77E7">
        <w:rPr>
          <w:rFonts w:ascii="Times New Roman" w:hAnsi="Times New Roman" w:cs="Times New Roman"/>
        </w:rPr>
        <w:t>IBBI/IPA-001/IP-P00216/2017-2018/10416</w:t>
      </w:r>
      <w:r w:rsidRPr="00CB77E7">
        <w:rPr>
          <w:rFonts w:ascii="Times New Roman" w:hAnsi="Times New Roman" w:cs="Times New Roman"/>
        </w:rPr>
        <w:t xml:space="preserve">) was appointed as the Interim Resolution Professional (IRP) in the matter of </w:t>
      </w:r>
      <w:r w:rsidR="00F0634A" w:rsidRPr="00CB77E7">
        <w:rPr>
          <w:rFonts w:ascii="Times New Roman" w:hAnsi="Times New Roman" w:cs="Times New Roman"/>
        </w:rPr>
        <w:t>Kakade Estate Developers Private Limited</w:t>
      </w:r>
      <w:r w:rsidRPr="00CB77E7">
        <w:rPr>
          <w:rFonts w:ascii="Times New Roman" w:hAnsi="Times New Roman" w:cs="Times New Roman"/>
        </w:rPr>
        <w:t xml:space="preserve">. Copy of said order was received by IRP on </w:t>
      </w:r>
      <w:r w:rsidR="00462217" w:rsidRPr="00CB77E7">
        <w:rPr>
          <w:rFonts w:ascii="Times New Roman" w:hAnsi="Times New Roman" w:cs="Times New Roman"/>
        </w:rPr>
        <w:t>March 30, 2023</w:t>
      </w:r>
      <w:r w:rsidRPr="00CB77E7">
        <w:rPr>
          <w:rFonts w:ascii="Times New Roman" w:hAnsi="Times New Roman" w:cs="Times New Roman"/>
        </w:rPr>
        <w:t xml:space="preserve">  </w:t>
      </w:r>
    </w:p>
    <w:p w14:paraId="252BE392" w14:textId="0DF55D31" w:rsidR="361F23F1" w:rsidRPr="00CB77E7" w:rsidRDefault="361F23F1" w:rsidP="00462217">
      <w:pPr>
        <w:pStyle w:val="BodyText"/>
        <w:spacing w:line="276" w:lineRule="auto"/>
        <w:ind w:right="475"/>
        <w:jc w:val="both"/>
        <w:rPr>
          <w:rFonts w:ascii="Times New Roman" w:hAnsi="Times New Roman" w:cs="Times New Roman"/>
        </w:rPr>
      </w:pPr>
    </w:p>
    <w:p w14:paraId="65526EAF" w14:textId="3C3D7CF3" w:rsidR="361F23F1" w:rsidRPr="00CB77E7" w:rsidRDefault="003350D9" w:rsidP="5C7193F3">
      <w:pPr>
        <w:pStyle w:val="BodyText"/>
        <w:spacing w:line="276" w:lineRule="auto"/>
        <w:ind w:left="779" w:right="475"/>
        <w:jc w:val="both"/>
        <w:rPr>
          <w:rFonts w:ascii="Times New Roman" w:hAnsi="Times New Roman" w:cs="Times New Roman"/>
        </w:rPr>
      </w:pPr>
      <w:r w:rsidRPr="00CB77E7">
        <w:rPr>
          <w:rFonts w:ascii="Times New Roman" w:hAnsi="Times New Roman" w:cs="Times New Roman"/>
        </w:rPr>
        <w:t>The</w:t>
      </w:r>
      <w:r w:rsidR="361F23F1" w:rsidRPr="00CB77E7">
        <w:rPr>
          <w:rFonts w:ascii="Times New Roman" w:hAnsi="Times New Roman" w:cs="Times New Roman"/>
        </w:rPr>
        <w:t xml:space="preserve"> Committee of Creditors in its 1st COC meeting held on </w:t>
      </w:r>
      <w:r w:rsidR="007E3BBF" w:rsidRPr="00CB77E7">
        <w:rPr>
          <w:rFonts w:ascii="Times New Roman" w:hAnsi="Times New Roman" w:cs="Times New Roman"/>
        </w:rPr>
        <w:t>April 24,</w:t>
      </w:r>
      <w:r w:rsidR="00CF758D" w:rsidRPr="00CB77E7">
        <w:rPr>
          <w:rFonts w:ascii="Times New Roman" w:hAnsi="Times New Roman" w:cs="Times New Roman"/>
        </w:rPr>
        <w:t xml:space="preserve"> </w:t>
      </w:r>
      <w:r w:rsidR="007E3BBF" w:rsidRPr="00CB77E7">
        <w:rPr>
          <w:rFonts w:ascii="Times New Roman" w:hAnsi="Times New Roman" w:cs="Times New Roman"/>
        </w:rPr>
        <w:t>2023</w:t>
      </w:r>
      <w:r w:rsidR="361F23F1" w:rsidRPr="00CB77E7">
        <w:rPr>
          <w:rFonts w:ascii="Times New Roman" w:hAnsi="Times New Roman" w:cs="Times New Roman"/>
        </w:rPr>
        <w:t xml:space="preserve">, appointed </w:t>
      </w:r>
      <w:r w:rsidR="00010D37" w:rsidRPr="00CB77E7">
        <w:rPr>
          <w:rFonts w:ascii="Times New Roman" w:hAnsi="Times New Roman" w:cs="Times New Roman"/>
        </w:rPr>
        <w:t>Mr. Jayesh Natvarlal Sanghrajka</w:t>
      </w:r>
      <w:r w:rsidR="00C939A2" w:rsidRPr="00CB77E7">
        <w:rPr>
          <w:rFonts w:ascii="Times New Roman" w:hAnsi="Times New Roman" w:cs="Times New Roman"/>
        </w:rPr>
        <w:t xml:space="preserve"> </w:t>
      </w:r>
      <w:r w:rsidR="361F23F1" w:rsidRPr="00CB77E7">
        <w:rPr>
          <w:rFonts w:ascii="Times New Roman" w:hAnsi="Times New Roman" w:cs="Times New Roman"/>
        </w:rPr>
        <w:t xml:space="preserve">as Resolution Professional </w:t>
      </w:r>
      <w:r w:rsidR="00E46400" w:rsidRPr="00CB77E7">
        <w:rPr>
          <w:rFonts w:ascii="Times New Roman" w:hAnsi="Times New Roman" w:cs="Times New Roman"/>
        </w:rPr>
        <w:t>in accordance</w:t>
      </w:r>
      <w:r w:rsidR="361F23F1" w:rsidRPr="00CB77E7">
        <w:rPr>
          <w:rFonts w:ascii="Times New Roman" w:hAnsi="Times New Roman" w:cs="Times New Roman"/>
        </w:rPr>
        <w:t xml:space="preserve"> with Section 22(2) of the Code.   </w:t>
      </w:r>
    </w:p>
    <w:p w14:paraId="53833251" w14:textId="21814413" w:rsidR="00D462AE" w:rsidRPr="00CB77E7" w:rsidRDefault="00D462AE" w:rsidP="00AA601B">
      <w:pPr>
        <w:pStyle w:val="BodyText"/>
        <w:spacing w:line="276" w:lineRule="auto"/>
        <w:ind w:right="476"/>
        <w:jc w:val="both"/>
        <w:rPr>
          <w:rFonts w:ascii="Times New Roman" w:hAnsi="Times New Roman" w:cs="Times New Roman"/>
        </w:rPr>
      </w:pPr>
    </w:p>
    <w:p w14:paraId="6B2E3CB1" w14:textId="78718BA0" w:rsidR="00E24CB6" w:rsidRPr="00CB77E7" w:rsidRDefault="007932AB" w:rsidP="00632815">
      <w:pPr>
        <w:pStyle w:val="BodyText"/>
        <w:spacing w:line="276" w:lineRule="auto"/>
        <w:ind w:left="779" w:right="476"/>
        <w:jc w:val="both"/>
        <w:rPr>
          <w:rFonts w:ascii="Times New Roman" w:hAnsi="Times New Roman" w:cs="Times New Roman"/>
        </w:rPr>
      </w:pPr>
      <w:r w:rsidRPr="00CB77E7">
        <w:rPr>
          <w:rFonts w:ascii="Times New Roman" w:hAnsi="Times New Roman" w:cs="Times New Roman"/>
          <w:b/>
        </w:rPr>
        <w:t>AND WHEREAS</w:t>
      </w:r>
      <w:r w:rsidRPr="00CB77E7">
        <w:rPr>
          <w:rFonts w:ascii="Times New Roman" w:hAnsi="Times New Roman" w:cs="Times New Roman"/>
        </w:rPr>
        <w:t xml:space="preserve"> the </w:t>
      </w:r>
      <w:r w:rsidR="00D773AF" w:rsidRPr="00CB77E7">
        <w:rPr>
          <w:rFonts w:ascii="Times New Roman" w:hAnsi="Times New Roman" w:cs="Times New Roman"/>
        </w:rPr>
        <w:t>RP</w:t>
      </w:r>
      <w:r w:rsidRPr="00CB77E7">
        <w:rPr>
          <w:rFonts w:ascii="Times New Roman" w:hAnsi="Times New Roman" w:cs="Times New Roman"/>
        </w:rPr>
        <w:t xml:space="preserve"> upon the request of the </w:t>
      </w:r>
      <w:r w:rsidR="00B248C2" w:rsidRPr="00CB77E7">
        <w:rPr>
          <w:rFonts w:ascii="Times New Roman" w:hAnsi="Times New Roman" w:cs="Times New Roman"/>
        </w:rPr>
        <w:t>PRA</w:t>
      </w:r>
      <w:r w:rsidRPr="00CB77E7">
        <w:rPr>
          <w:rFonts w:ascii="Times New Roman" w:hAnsi="Times New Roman" w:cs="Times New Roman"/>
        </w:rPr>
        <w:t xml:space="preserve"> pursuant to Advertisement issued for Inviting Expression of Interest on </w:t>
      </w:r>
      <w:r w:rsidR="00377AE7" w:rsidRPr="00CB77E7">
        <w:rPr>
          <w:rFonts w:ascii="Times New Roman" w:hAnsi="Times New Roman" w:cs="Times New Roman"/>
        </w:rPr>
        <w:t>November 02, 2023 in newspapers namely The Financial Express(English)and Navakal (Marathi)</w:t>
      </w:r>
      <w:r w:rsidR="000416F6" w:rsidRPr="00CB77E7">
        <w:rPr>
          <w:rFonts w:ascii="Times New Roman" w:hAnsi="Times New Roman" w:cs="Times New Roman"/>
        </w:rPr>
        <w:t>;</w:t>
      </w:r>
      <w:r w:rsidRPr="00CB77E7">
        <w:rPr>
          <w:rFonts w:ascii="Times New Roman" w:hAnsi="Times New Roman" w:cs="Times New Roman"/>
        </w:rPr>
        <w:t xml:space="preserve"> has agreed to allow the</w:t>
      </w:r>
      <w:r w:rsidR="00D462AE" w:rsidRPr="00CB77E7">
        <w:rPr>
          <w:rFonts w:ascii="Times New Roman" w:hAnsi="Times New Roman" w:cs="Times New Roman"/>
        </w:rPr>
        <w:t xml:space="preserve"> </w:t>
      </w:r>
      <w:r w:rsidRPr="00CB77E7">
        <w:rPr>
          <w:rFonts w:ascii="Times New Roman" w:hAnsi="Times New Roman" w:cs="Times New Roman"/>
        </w:rPr>
        <w:t>PRA</w:t>
      </w:r>
      <w:r w:rsidR="00D462AE" w:rsidRPr="00CB77E7">
        <w:rPr>
          <w:rFonts w:ascii="Times New Roman" w:hAnsi="Times New Roman" w:cs="Times New Roman"/>
        </w:rPr>
        <w:t xml:space="preserve"> </w:t>
      </w:r>
      <w:r w:rsidRPr="00CB77E7">
        <w:rPr>
          <w:rFonts w:ascii="Times New Roman" w:hAnsi="Times New Roman" w:cs="Times New Roman"/>
        </w:rPr>
        <w:t>(which</w:t>
      </w:r>
      <w:r w:rsidR="00F97E8F" w:rsidRPr="00CB77E7">
        <w:rPr>
          <w:rFonts w:ascii="Times New Roman" w:hAnsi="Times New Roman" w:cs="Times New Roman"/>
        </w:rPr>
        <w:t xml:space="preserve"> </w:t>
      </w:r>
      <w:r w:rsidRPr="00CB77E7">
        <w:rPr>
          <w:rFonts w:ascii="Times New Roman" w:hAnsi="Times New Roman" w:cs="Times New Roman"/>
        </w:rPr>
        <w:t>expression</w:t>
      </w:r>
      <w:r w:rsidR="00F97E8F" w:rsidRPr="00CB77E7">
        <w:rPr>
          <w:rFonts w:ascii="Times New Roman" w:hAnsi="Times New Roman" w:cs="Times New Roman"/>
        </w:rPr>
        <w:t xml:space="preserve"> </w:t>
      </w:r>
      <w:r w:rsidRPr="00CB77E7">
        <w:rPr>
          <w:rFonts w:ascii="Times New Roman" w:hAnsi="Times New Roman" w:cs="Times New Roman"/>
        </w:rPr>
        <w:t>shall,</w:t>
      </w:r>
      <w:r w:rsidR="00F97E8F" w:rsidRPr="00CB77E7">
        <w:rPr>
          <w:rFonts w:ascii="Times New Roman" w:hAnsi="Times New Roman" w:cs="Times New Roman"/>
        </w:rPr>
        <w:t xml:space="preserve"> </w:t>
      </w:r>
      <w:r w:rsidRPr="00CB77E7">
        <w:rPr>
          <w:rFonts w:ascii="Times New Roman" w:hAnsi="Times New Roman" w:cs="Times New Roman"/>
        </w:rPr>
        <w:t>unless</w:t>
      </w:r>
      <w:r w:rsidR="00F97E8F" w:rsidRPr="00CB77E7">
        <w:rPr>
          <w:rFonts w:ascii="Times New Roman" w:hAnsi="Times New Roman" w:cs="Times New Roman"/>
        </w:rPr>
        <w:t xml:space="preserve"> </w:t>
      </w:r>
      <w:r w:rsidRPr="00CB77E7">
        <w:rPr>
          <w:rFonts w:ascii="Times New Roman" w:hAnsi="Times New Roman" w:cs="Times New Roman"/>
        </w:rPr>
        <w:t>repugnant</w:t>
      </w:r>
      <w:r w:rsidR="00F97E8F" w:rsidRPr="00CB77E7">
        <w:rPr>
          <w:rFonts w:ascii="Times New Roman" w:hAnsi="Times New Roman" w:cs="Times New Roman"/>
        </w:rPr>
        <w:t xml:space="preserve"> </w:t>
      </w:r>
      <w:r w:rsidRPr="00CB77E7">
        <w:rPr>
          <w:rFonts w:ascii="Times New Roman" w:hAnsi="Times New Roman" w:cs="Times New Roman"/>
        </w:rPr>
        <w:t>to</w:t>
      </w:r>
      <w:r w:rsidR="00F97E8F" w:rsidRPr="00CB77E7">
        <w:rPr>
          <w:rFonts w:ascii="Times New Roman" w:hAnsi="Times New Roman" w:cs="Times New Roman"/>
        </w:rPr>
        <w:t xml:space="preserve"> </w:t>
      </w:r>
      <w:r w:rsidRPr="00CB77E7">
        <w:rPr>
          <w:rFonts w:ascii="Times New Roman" w:hAnsi="Times New Roman" w:cs="Times New Roman"/>
        </w:rPr>
        <w:t>the</w:t>
      </w:r>
      <w:r w:rsidR="00F97E8F" w:rsidRPr="00CB77E7">
        <w:rPr>
          <w:rFonts w:ascii="Times New Roman" w:hAnsi="Times New Roman" w:cs="Times New Roman"/>
        </w:rPr>
        <w:t xml:space="preserve"> </w:t>
      </w:r>
      <w:r w:rsidRPr="00CB77E7">
        <w:rPr>
          <w:rFonts w:ascii="Times New Roman" w:hAnsi="Times New Roman" w:cs="Times New Roman"/>
        </w:rPr>
        <w:t>context,</w:t>
      </w:r>
      <w:r w:rsidR="00F97E8F" w:rsidRPr="00CB77E7">
        <w:rPr>
          <w:rFonts w:ascii="Times New Roman" w:hAnsi="Times New Roman" w:cs="Times New Roman"/>
        </w:rPr>
        <w:t xml:space="preserve"> </w:t>
      </w:r>
      <w:r w:rsidRPr="00CB77E7">
        <w:rPr>
          <w:rFonts w:ascii="Times New Roman" w:hAnsi="Times New Roman" w:cs="Times New Roman"/>
        </w:rPr>
        <w:lastRenderedPageBreak/>
        <w:t>include</w:t>
      </w:r>
      <w:r w:rsidR="00F97E8F" w:rsidRPr="00CB77E7">
        <w:rPr>
          <w:rFonts w:ascii="Times New Roman" w:hAnsi="Times New Roman" w:cs="Times New Roman"/>
        </w:rPr>
        <w:t xml:space="preserve"> </w:t>
      </w:r>
      <w:r w:rsidRPr="00CB77E7">
        <w:rPr>
          <w:rFonts w:ascii="Times New Roman" w:hAnsi="Times New Roman" w:cs="Times New Roman"/>
        </w:rPr>
        <w:t>its</w:t>
      </w:r>
      <w:r w:rsidR="00F97E8F" w:rsidRPr="00CB77E7">
        <w:rPr>
          <w:rFonts w:ascii="Times New Roman" w:hAnsi="Times New Roman" w:cs="Times New Roman"/>
        </w:rPr>
        <w:t xml:space="preserve"> </w:t>
      </w:r>
      <w:r w:rsidRPr="00CB77E7">
        <w:rPr>
          <w:rFonts w:ascii="Times New Roman" w:hAnsi="Times New Roman" w:cs="Times New Roman"/>
        </w:rPr>
        <w:t>successors</w:t>
      </w:r>
      <w:r w:rsidR="00F97E8F" w:rsidRPr="00CB77E7">
        <w:rPr>
          <w:rFonts w:ascii="Times New Roman" w:hAnsi="Times New Roman" w:cs="Times New Roman"/>
        </w:rPr>
        <w:t xml:space="preserve"> </w:t>
      </w:r>
      <w:r w:rsidRPr="00CB77E7">
        <w:rPr>
          <w:rFonts w:ascii="Times New Roman" w:hAnsi="Times New Roman" w:cs="Times New Roman"/>
        </w:rPr>
        <w:t>in</w:t>
      </w:r>
      <w:r w:rsidR="00F97E8F" w:rsidRPr="00CB77E7">
        <w:rPr>
          <w:rFonts w:ascii="Times New Roman" w:hAnsi="Times New Roman" w:cs="Times New Roman"/>
        </w:rPr>
        <w:t xml:space="preserve"> </w:t>
      </w:r>
      <w:r w:rsidRPr="00CB77E7">
        <w:rPr>
          <w:rFonts w:ascii="Times New Roman" w:hAnsi="Times New Roman" w:cs="Times New Roman"/>
        </w:rPr>
        <w:t>business, administrators in business, administrators, Insolvency professional, liquidator and assigns or legal representative) along with any expert appointed by the</w:t>
      </w:r>
      <w:r w:rsidR="00D462AE" w:rsidRPr="00CB77E7">
        <w:rPr>
          <w:rFonts w:ascii="Times New Roman" w:hAnsi="Times New Roman" w:cs="Times New Roman"/>
        </w:rPr>
        <w:t xml:space="preserve"> PRA, if any, to visit the </w:t>
      </w:r>
      <w:r w:rsidR="00317C84" w:rsidRPr="00CB77E7">
        <w:rPr>
          <w:rFonts w:ascii="Times New Roman" w:hAnsi="Times New Roman" w:cs="Times New Roman"/>
        </w:rPr>
        <w:t>site</w:t>
      </w:r>
      <w:r w:rsidRPr="00CB77E7">
        <w:rPr>
          <w:rFonts w:ascii="Times New Roman" w:hAnsi="Times New Roman" w:cs="Times New Roman"/>
        </w:rPr>
        <w:t xml:space="preserve"> of</w:t>
      </w:r>
      <w:r w:rsidR="00F97E8F" w:rsidRPr="00CB77E7">
        <w:rPr>
          <w:rFonts w:ascii="Times New Roman" w:hAnsi="Times New Roman" w:cs="Times New Roman"/>
        </w:rPr>
        <w:t xml:space="preserve"> </w:t>
      </w:r>
      <w:r w:rsidRPr="00CB77E7">
        <w:rPr>
          <w:rFonts w:ascii="Times New Roman" w:hAnsi="Times New Roman" w:cs="Times New Roman"/>
        </w:rPr>
        <w:t>the</w:t>
      </w:r>
      <w:r w:rsidR="00A85227" w:rsidRPr="00CB77E7">
        <w:rPr>
          <w:rFonts w:ascii="Times New Roman" w:hAnsi="Times New Roman" w:cs="Times New Roman"/>
        </w:rPr>
        <w:t xml:space="preserve"> Corporate Debtor situated at </w:t>
      </w:r>
      <w:r w:rsidR="00462217" w:rsidRPr="00CB77E7">
        <w:rPr>
          <w:rFonts w:ascii="Times New Roman" w:eastAsia="Times New Roman" w:hAnsi="Times New Roman" w:cs="Times New Roman"/>
          <w:color w:val="000000" w:themeColor="text1"/>
        </w:rPr>
        <w:t>Village Bhugaon, Taluka – Mulshi, Pune, Maharashtra</w:t>
      </w:r>
      <w:r w:rsidR="00462217" w:rsidRPr="00CB77E7">
        <w:rPr>
          <w:rFonts w:ascii="Times New Roman" w:eastAsia="Times New Roman" w:hAnsi="Times New Roman" w:cs="Times New Roman"/>
          <w:color w:val="000000" w:themeColor="text1"/>
        </w:rPr>
        <w:t xml:space="preserve"> </w:t>
      </w:r>
      <w:r w:rsidR="00D462AE" w:rsidRPr="00CB77E7">
        <w:rPr>
          <w:rFonts w:ascii="Times New Roman" w:hAnsi="Times New Roman" w:cs="Times New Roman"/>
        </w:rPr>
        <w:t>(hereinafter referred as “</w:t>
      </w:r>
      <w:r w:rsidR="00317C84" w:rsidRPr="00CB77E7">
        <w:rPr>
          <w:rFonts w:ascii="Times New Roman" w:hAnsi="Times New Roman" w:cs="Times New Roman"/>
        </w:rPr>
        <w:t>Site</w:t>
      </w:r>
      <w:r w:rsidR="00A85227" w:rsidRPr="00CB77E7">
        <w:rPr>
          <w:rFonts w:ascii="Times New Roman" w:hAnsi="Times New Roman" w:cs="Times New Roman"/>
        </w:rPr>
        <w:t>”) on giving undertaking hereinafter appearing.</w:t>
      </w:r>
    </w:p>
    <w:p w14:paraId="67DB4863" w14:textId="77777777" w:rsidR="00E24CB6" w:rsidRPr="00CB77E7" w:rsidRDefault="00E24CB6" w:rsidP="00632815">
      <w:pPr>
        <w:pStyle w:val="BodyText"/>
        <w:spacing w:line="276" w:lineRule="auto"/>
        <w:ind w:right="458"/>
        <w:rPr>
          <w:rFonts w:ascii="Times New Roman" w:hAnsi="Times New Roman" w:cs="Times New Roman"/>
        </w:rPr>
      </w:pPr>
    </w:p>
    <w:p w14:paraId="6274E1FE" w14:textId="1CFE59BE" w:rsidR="00E24CB6" w:rsidRPr="00CB77E7" w:rsidRDefault="007932AB" w:rsidP="00632815">
      <w:pPr>
        <w:pStyle w:val="Heading1"/>
        <w:spacing w:line="276" w:lineRule="auto"/>
        <w:ind w:right="226"/>
        <w:jc w:val="center"/>
        <w:rPr>
          <w:rFonts w:ascii="Times New Roman" w:hAnsi="Times New Roman" w:cs="Times New Roman"/>
        </w:rPr>
      </w:pPr>
      <w:r w:rsidRPr="00CB77E7">
        <w:rPr>
          <w:rFonts w:ascii="Times New Roman" w:hAnsi="Times New Roman" w:cs="Times New Roman"/>
        </w:rPr>
        <w:t>UNDERTAKING</w:t>
      </w:r>
    </w:p>
    <w:p w14:paraId="390EB9EC" w14:textId="77777777" w:rsidR="00E24CB6" w:rsidRPr="00CB77E7" w:rsidRDefault="00E24CB6" w:rsidP="00632815">
      <w:pPr>
        <w:pStyle w:val="BodyText"/>
        <w:spacing w:line="276" w:lineRule="auto"/>
        <w:rPr>
          <w:rFonts w:ascii="Times New Roman" w:hAnsi="Times New Roman" w:cs="Times New Roman"/>
          <w:b/>
        </w:rPr>
      </w:pPr>
    </w:p>
    <w:p w14:paraId="5262FE33" w14:textId="4E1BD34A" w:rsidR="00E24CB6" w:rsidRPr="00CB77E7" w:rsidRDefault="007932AB" w:rsidP="00632815">
      <w:pPr>
        <w:pStyle w:val="ListParagraph"/>
        <w:numPr>
          <w:ilvl w:val="0"/>
          <w:numId w:val="1"/>
        </w:numPr>
        <w:tabs>
          <w:tab w:val="left" w:pos="1230"/>
          <w:tab w:val="left" w:pos="1231"/>
        </w:tabs>
        <w:spacing w:line="276" w:lineRule="auto"/>
        <w:ind w:right="540"/>
        <w:rPr>
          <w:rFonts w:ascii="Times New Roman" w:hAnsi="Times New Roman" w:cs="Times New Roman"/>
          <w:sz w:val="24"/>
          <w:szCs w:val="24"/>
        </w:rPr>
      </w:pPr>
      <w:r w:rsidRPr="00CB77E7">
        <w:rPr>
          <w:rFonts w:ascii="Times New Roman" w:hAnsi="Times New Roman" w:cs="Times New Roman"/>
          <w:sz w:val="24"/>
          <w:szCs w:val="24"/>
        </w:rPr>
        <w:t>Only the following directors/designated partners /partners /Members of</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 xml:space="preserve">Consortium/Individual /authorized signatory/authorized representative of the Resolution Applicant shall be visiting the conducting the site-visit </w:t>
      </w:r>
      <w:r w:rsidR="00B25968" w:rsidRPr="00CB77E7">
        <w:rPr>
          <w:rFonts w:ascii="Times New Roman" w:hAnsi="Times New Roman" w:cs="Times New Roman"/>
          <w:sz w:val="24"/>
          <w:szCs w:val="24"/>
        </w:rPr>
        <w:t xml:space="preserve">of the </w:t>
      </w:r>
      <w:r w:rsidR="00564423" w:rsidRPr="00CB77E7">
        <w:rPr>
          <w:rFonts w:ascii="Times New Roman" w:hAnsi="Times New Roman" w:cs="Times New Roman"/>
          <w:sz w:val="24"/>
          <w:szCs w:val="24"/>
        </w:rPr>
        <w:t>land</w:t>
      </w:r>
      <w:r w:rsidRPr="00CB77E7">
        <w:rPr>
          <w:rFonts w:ascii="Times New Roman" w:hAnsi="Times New Roman" w:cs="Times New Roman"/>
          <w:sz w:val="24"/>
          <w:szCs w:val="24"/>
        </w:rPr>
        <w:t>:</w:t>
      </w:r>
    </w:p>
    <w:p w14:paraId="3ABECA10" w14:textId="109BBEEB" w:rsidR="00E24CB6" w:rsidRPr="00CB77E7" w:rsidRDefault="007932AB" w:rsidP="00632815">
      <w:pPr>
        <w:pStyle w:val="ListParagraph"/>
        <w:numPr>
          <w:ilvl w:val="1"/>
          <w:numId w:val="1"/>
        </w:numPr>
        <w:tabs>
          <w:tab w:val="left" w:pos="2040"/>
          <w:tab w:val="left" w:pos="5459"/>
        </w:tabs>
        <w:spacing w:line="276" w:lineRule="auto"/>
        <w:ind w:hanging="361"/>
        <w:rPr>
          <w:rFonts w:ascii="Times New Roman" w:hAnsi="Times New Roman" w:cs="Times New Roman"/>
          <w:sz w:val="24"/>
          <w:szCs w:val="24"/>
        </w:rPr>
      </w:pPr>
      <w:r w:rsidRPr="00CB77E7">
        <w:rPr>
          <w:rFonts w:ascii="Times New Roman" w:hAnsi="Times New Roman" w:cs="Times New Roman"/>
          <w:sz w:val="24"/>
          <w:szCs w:val="24"/>
        </w:rPr>
        <w:t>Mr.</w:t>
      </w:r>
      <w:r w:rsidRPr="00CB77E7">
        <w:rPr>
          <w:rFonts w:ascii="Times New Roman" w:hAnsi="Times New Roman" w:cs="Times New Roman"/>
          <w:sz w:val="24"/>
          <w:szCs w:val="24"/>
          <w:u w:val="single"/>
        </w:rPr>
        <w:tab/>
      </w:r>
      <w:r w:rsidR="0094275B" w:rsidRPr="00CB77E7">
        <w:rPr>
          <w:rFonts w:ascii="Times New Roman" w:hAnsi="Times New Roman" w:cs="Times New Roman"/>
          <w:sz w:val="24"/>
          <w:szCs w:val="24"/>
        </w:rPr>
        <w:t>, [</w:t>
      </w:r>
      <w:r w:rsidRPr="00CB77E7">
        <w:rPr>
          <w:rFonts w:ascii="Times New Roman" w:hAnsi="Times New Roman" w:cs="Times New Roman"/>
          <w:sz w:val="24"/>
          <w:szCs w:val="24"/>
        </w:rPr>
        <w:t>Designation</w:t>
      </w:r>
      <w:r w:rsidR="0094275B" w:rsidRPr="00CB77E7">
        <w:rPr>
          <w:rFonts w:ascii="Times New Roman" w:hAnsi="Times New Roman" w:cs="Times New Roman"/>
          <w:sz w:val="24"/>
          <w:szCs w:val="24"/>
        </w:rPr>
        <w:t>].</w:t>
      </w:r>
    </w:p>
    <w:p w14:paraId="445A91FE" w14:textId="61217805" w:rsidR="00E24CB6" w:rsidRPr="00CB77E7" w:rsidRDefault="007932AB" w:rsidP="00632815">
      <w:pPr>
        <w:pStyle w:val="ListParagraph"/>
        <w:numPr>
          <w:ilvl w:val="1"/>
          <w:numId w:val="1"/>
        </w:numPr>
        <w:tabs>
          <w:tab w:val="left" w:pos="2040"/>
          <w:tab w:val="left" w:pos="5459"/>
        </w:tabs>
        <w:spacing w:line="276" w:lineRule="auto"/>
        <w:ind w:hanging="361"/>
        <w:rPr>
          <w:rFonts w:ascii="Times New Roman" w:hAnsi="Times New Roman" w:cs="Times New Roman"/>
          <w:sz w:val="24"/>
          <w:szCs w:val="24"/>
        </w:rPr>
      </w:pPr>
      <w:r w:rsidRPr="00CB77E7">
        <w:rPr>
          <w:rFonts w:ascii="Times New Roman" w:hAnsi="Times New Roman" w:cs="Times New Roman"/>
          <w:sz w:val="24"/>
          <w:szCs w:val="24"/>
        </w:rPr>
        <w:t>Mr.</w:t>
      </w:r>
      <w:r w:rsidRPr="00CB77E7">
        <w:rPr>
          <w:rFonts w:ascii="Times New Roman" w:hAnsi="Times New Roman" w:cs="Times New Roman"/>
          <w:sz w:val="24"/>
          <w:szCs w:val="24"/>
          <w:u w:val="single"/>
        </w:rPr>
        <w:tab/>
      </w:r>
      <w:r w:rsidR="0094275B" w:rsidRPr="00CB77E7">
        <w:rPr>
          <w:rFonts w:ascii="Times New Roman" w:hAnsi="Times New Roman" w:cs="Times New Roman"/>
          <w:sz w:val="24"/>
          <w:szCs w:val="24"/>
        </w:rPr>
        <w:t>, [</w:t>
      </w:r>
      <w:r w:rsidRPr="00CB77E7">
        <w:rPr>
          <w:rFonts w:ascii="Times New Roman" w:hAnsi="Times New Roman" w:cs="Times New Roman"/>
          <w:sz w:val="24"/>
          <w:szCs w:val="24"/>
        </w:rPr>
        <w:t>Designation</w:t>
      </w:r>
      <w:r w:rsidR="0094275B" w:rsidRPr="00CB77E7">
        <w:rPr>
          <w:rFonts w:ascii="Times New Roman" w:hAnsi="Times New Roman" w:cs="Times New Roman"/>
          <w:sz w:val="24"/>
          <w:szCs w:val="24"/>
        </w:rPr>
        <w:t>].</w:t>
      </w:r>
    </w:p>
    <w:p w14:paraId="619F905E" w14:textId="77777777" w:rsidR="00E24CB6" w:rsidRPr="00CB77E7" w:rsidRDefault="007932AB" w:rsidP="00632815">
      <w:pPr>
        <w:pStyle w:val="ListParagraph"/>
        <w:numPr>
          <w:ilvl w:val="1"/>
          <w:numId w:val="1"/>
        </w:numPr>
        <w:tabs>
          <w:tab w:val="left" w:pos="2039"/>
          <w:tab w:val="left" w:pos="2040"/>
        </w:tabs>
        <w:spacing w:line="276" w:lineRule="auto"/>
        <w:ind w:hanging="361"/>
        <w:rPr>
          <w:rFonts w:ascii="Times New Roman" w:hAnsi="Times New Roman" w:cs="Times New Roman"/>
          <w:sz w:val="24"/>
          <w:szCs w:val="24"/>
        </w:rPr>
      </w:pPr>
      <w:r w:rsidRPr="00CB77E7">
        <w:rPr>
          <w:rFonts w:ascii="Times New Roman" w:hAnsi="Times New Roman" w:cs="Times New Roman"/>
          <w:sz w:val="24"/>
          <w:szCs w:val="24"/>
        </w:rPr>
        <w:t>[Add more if</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required]</w:t>
      </w:r>
    </w:p>
    <w:p w14:paraId="417250D9" w14:textId="77777777" w:rsidR="00E24CB6" w:rsidRPr="00CB77E7" w:rsidRDefault="00E24CB6" w:rsidP="00632815">
      <w:pPr>
        <w:pStyle w:val="BodyText"/>
        <w:spacing w:line="276" w:lineRule="auto"/>
        <w:rPr>
          <w:rFonts w:ascii="Times New Roman" w:hAnsi="Times New Roman" w:cs="Times New Roman"/>
        </w:rPr>
      </w:pPr>
    </w:p>
    <w:p w14:paraId="5994617C" w14:textId="77777777" w:rsidR="00E24CB6" w:rsidRPr="00CB77E7" w:rsidRDefault="007932AB" w:rsidP="00632815">
      <w:pPr>
        <w:pStyle w:val="ListParagraph"/>
        <w:numPr>
          <w:ilvl w:val="0"/>
          <w:numId w:val="1"/>
        </w:numPr>
        <w:tabs>
          <w:tab w:val="left" w:pos="1231"/>
        </w:tabs>
        <w:spacing w:line="276" w:lineRule="auto"/>
        <w:ind w:right="487"/>
        <w:rPr>
          <w:rFonts w:ascii="Times New Roman" w:hAnsi="Times New Roman" w:cs="Times New Roman"/>
          <w:sz w:val="24"/>
          <w:szCs w:val="24"/>
        </w:rPr>
      </w:pPr>
      <w:r w:rsidRPr="00CB77E7">
        <w:rPr>
          <w:rFonts w:ascii="Times New Roman" w:hAnsi="Times New Roman" w:cs="Times New Roman"/>
          <w:sz w:val="24"/>
          <w:szCs w:val="24"/>
        </w:rPr>
        <w:t xml:space="preserve">A duly certified copy of the board resolution and/or duly executed letter of authorization </w:t>
      </w:r>
      <w:r w:rsidR="00F97E8F" w:rsidRPr="00CB77E7">
        <w:rPr>
          <w:rFonts w:ascii="Times New Roman" w:hAnsi="Times New Roman" w:cs="Times New Roman"/>
          <w:sz w:val="24"/>
          <w:szCs w:val="24"/>
        </w:rPr>
        <w:t>authorizing</w:t>
      </w:r>
      <w:r w:rsidRPr="00CB77E7">
        <w:rPr>
          <w:rFonts w:ascii="Times New Roman" w:hAnsi="Times New Roman" w:cs="Times New Roman"/>
          <w:sz w:val="24"/>
          <w:szCs w:val="24"/>
        </w:rPr>
        <w:t xml:space="preserve"> the persons listed in (1) above along with their KYC documents of all shall be provided along with this undertaking at least 2 (two) business days in</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advance.</w:t>
      </w:r>
    </w:p>
    <w:p w14:paraId="2C6CA4EB" w14:textId="77777777" w:rsidR="00E24CB6" w:rsidRPr="00CB77E7" w:rsidRDefault="00E24CB6" w:rsidP="00632815">
      <w:pPr>
        <w:pStyle w:val="BodyText"/>
        <w:spacing w:line="276" w:lineRule="auto"/>
        <w:rPr>
          <w:rFonts w:ascii="Times New Roman" w:hAnsi="Times New Roman" w:cs="Times New Roman"/>
        </w:rPr>
      </w:pPr>
    </w:p>
    <w:p w14:paraId="5EFFA12A" w14:textId="0E2B9474" w:rsidR="00E24CB6" w:rsidRPr="00CB77E7" w:rsidRDefault="007932AB" w:rsidP="00632815">
      <w:pPr>
        <w:pStyle w:val="ListParagraph"/>
        <w:numPr>
          <w:ilvl w:val="0"/>
          <w:numId w:val="1"/>
        </w:numPr>
        <w:tabs>
          <w:tab w:val="left" w:pos="1231"/>
        </w:tabs>
        <w:spacing w:line="276" w:lineRule="auto"/>
        <w:ind w:right="480"/>
        <w:rPr>
          <w:rFonts w:ascii="Times New Roman" w:hAnsi="Times New Roman" w:cs="Times New Roman"/>
          <w:sz w:val="24"/>
          <w:szCs w:val="24"/>
        </w:rPr>
      </w:pPr>
      <w:r w:rsidRPr="00CB77E7">
        <w:rPr>
          <w:rFonts w:ascii="Times New Roman" w:hAnsi="Times New Roman" w:cs="Times New Roman"/>
          <w:sz w:val="24"/>
          <w:szCs w:val="24"/>
        </w:rPr>
        <w:t>We</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shall</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make</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our</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own</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arrangements</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including</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accommodation,</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travel,</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food</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etc.</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for</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such</w:t>
      </w:r>
      <w:r w:rsidR="00F97E8F" w:rsidRPr="00CB77E7">
        <w:rPr>
          <w:rFonts w:ascii="Times New Roman" w:hAnsi="Times New Roman" w:cs="Times New Roman"/>
          <w:sz w:val="24"/>
          <w:szCs w:val="24"/>
        </w:rPr>
        <w:t xml:space="preserve"> </w:t>
      </w:r>
      <w:proofErr w:type="gramStart"/>
      <w:r w:rsidRPr="00CB77E7">
        <w:rPr>
          <w:rFonts w:ascii="Times New Roman" w:hAnsi="Times New Roman" w:cs="Times New Roman"/>
          <w:sz w:val="24"/>
          <w:szCs w:val="24"/>
        </w:rPr>
        <w:t>visit</w:t>
      </w:r>
      <w:proofErr w:type="gramEnd"/>
      <w:r w:rsidRPr="00CB77E7">
        <w:rPr>
          <w:rFonts w:ascii="Times New Roman" w:hAnsi="Times New Roman" w:cs="Times New Roman"/>
          <w:sz w:val="24"/>
          <w:szCs w:val="24"/>
        </w:rPr>
        <w:t>. All</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costs</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and</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expenses</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incurred</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in</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relation</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to</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such</w:t>
      </w:r>
      <w:r w:rsidR="00F97E8F" w:rsidRPr="00CB77E7">
        <w:rPr>
          <w:rFonts w:ascii="Times New Roman" w:hAnsi="Times New Roman" w:cs="Times New Roman"/>
          <w:sz w:val="24"/>
          <w:szCs w:val="24"/>
        </w:rPr>
        <w:t xml:space="preserve"> </w:t>
      </w:r>
      <w:r w:rsidR="00317C84" w:rsidRPr="00CB77E7">
        <w:rPr>
          <w:rFonts w:ascii="Times New Roman" w:hAnsi="Times New Roman" w:cs="Times New Roman"/>
          <w:sz w:val="24"/>
          <w:szCs w:val="24"/>
        </w:rPr>
        <w:t>vi</w:t>
      </w:r>
      <w:r w:rsidRPr="00CB77E7">
        <w:rPr>
          <w:rFonts w:ascii="Times New Roman" w:hAnsi="Times New Roman" w:cs="Times New Roman"/>
          <w:sz w:val="24"/>
          <w:szCs w:val="24"/>
        </w:rPr>
        <w:t>sit</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will</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be</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borne</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by</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us</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and</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we</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hereby</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agree that no such cost shall be reimbursed to</w:t>
      </w:r>
      <w:r w:rsidR="00F97E8F" w:rsidRPr="00CB77E7">
        <w:rPr>
          <w:rFonts w:ascii="Times New Roman" w:hAnsi="Times New Roman" w:cs="Times New Roman"/>
          <w:sz w:val="24"/>
          <w:szCs w:val="24"/>
        </w:rPr>
        <w:t xml:space="preserve"> </w:t>
      </w:r>
      <w:r w:rsidRPr="00CB77E7">
        <w:rPr>
          <w:rFonts w:ascii="Times New Roman" w:hAnsi="Times New Roman" w:cs="Times New Roman"/>
          <w:sz w:val="24"/>
          <w:szCs w:val="24"/>
        </w:rPr>
        <w:t>us.</w:t>
      </w:r>
    </w:p>
    <w:p w14:paraId="0FD6A147" w14:textId="77777777" w:rsidR="00E24CB6" w:rsidRPr="00CB77E7" w:rsidRDefault="00E24CB6" w:rsidP="00632815">
      <w:pPr>
        <w:pStyle w:val="BodyText"/>
        <w:spacing w:line="276" w:lineRule="auto"/>
        <w:rPr>
          <w:rFonts w:ascii="Times New Roman" w:hAnsi="Times New Roman" w:cs="Times New Roman"/>
        </w:rPr>
      </w:pPr>
    </w:p>
    <w:p w14:paraId="37F5CC2D" w14:textId="0701F026" w:rsidR="00E24CB6" w:rsidRPr="00CB77E7" w:rsidRDefault="007932AB" w:rsidP="00632815">
      <w:pPr>
        <w:pStyle w:val="ListParagraph"/>
        <w:numPr>
          <w:ilvl w:val="0"/>
          <w:numId w:val="1"/>
        </w:numPr>
        <w:tabs>
          <w:tab w:val="left" w:pos="1231"/>
        </w:tabs>
        <w:spacing w:line="276" w:lineRule="auto"/>
        <w:ind w:right="476"/>
        <w:rPr>
          <w:rFonts w:ascii="Times New Roman" w:hAnsi="Times New Roman" w:cs="Times New Roman"/>
          <w:sz w:val="24"/>
          <w:szCs w:val="24"/>
        </w:rPr>
      </w:pPr>
      <w:r w:rsidRPr="00CB77E7">
        <w:rPr>
          <w:rFonts w:ascii="Times New Roman" w:hAnsi="Times New Roman" w:cs="Times New Roman"/>
          <w:sz w:val="24"/>
          <w:szCs w:val="24"/>
        </w:rPr>
        <w:t>We</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shall</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carry</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out</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our</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own</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complete</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due</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diligence</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in</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respect</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of</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the</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Corporate</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Debtor</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and</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shall be deemed to have full knowled</w:t>
      </w:r>
      <w:r w:rsidR="00D462AE" w:rsidRPr="00CB77E7">
        <w:rPr>
          <w:rFonts w:ascii="Times New Roman" w:hAnsi="Times New Roman" w:cs="Times New Roman"/>
          <w:sz w:val="24"/>
          <w:szCs w:val="24"/>
        </w:rPr>
        <w:t xml:space="preserve">ge of the condition of the </w:t>
      </w:r>
      <w:r w:rsidR="00317C84" w:rsidRPr="00CB77E7">
        <w:rPr>
          <w:rFonts w:ascii="Times New Roman" w:hAnsi="Times New Roman" w:cs="Times New Roman"/>
          <w:sz w:val="24"/>
          <w:szCs w:val="24"/>
        </w:rPr>
        <w:t>site</w:t>
      </w:r>
      <w:r w:rsidRPr="00CB77E7">
        <w:rPr>
          <w:rFonts w:ascii="Times New Roman" w:hAnsi="Times New Roman" w:cs="Times New Roman"/>
          <w:sz w:val="24"/>
          <w:szCs w:val="24"/>
        </w:rPr>
        <w:t xml:space="preserve">, relevant documents, information, etc. whether or not we actually </w:t>
      </w:r>
      <w:r w:rsidR="00634D0A" w:rsidRPr="00CB77E7">
        <w:rPr>
          <w:rFonts w:ascii="Times New Roman" w:hAnsi="Times New Roman" w:cs="Times New Roman"/>
          <w:sz w:val="24"/>
          <w:szCs w:val="24"/>
        </w:rPr>
        <w:t>inspect</w:t>
      </w:r>
      <w:r w:rsidRPr="00CB77E7">
        <w:rPr>
          <w:rFonts w:ascii="Times New Roman" w:hAnsi="Times New Roman" w:cs="Times New Roman"/>
          <w:sz w:val="24"/>
          <w:szCs w:val="24"/>
        </w:rPr>
        <w:t xml:space="preserve"> the units or verify the documentation, if any, provided by the Corporate Debtor/ the </w:t>
      </w:r>
      <w:r w:rsidR="00F47075" w:rsidRPr="00CB77E7">
        <w:rPr>
          <w:rFonts w:ascii="Times New Roman" w:hAnsi="Times New Roman" w:cs="Times New Roman"/>
          <w:sz w:val="24"/>
          <w:szCs w:val="24"/>
        </w:rPr>
        <w:t>Resolution Professional</w:t>
      </w:r>
      <w:r w:rsidRPr="00CB77E7">
        <w:rPr>
          <w:rFonts w:ascii="Times New Roman" w:hAnsi="Times New Roman" w:cs="Times New Roman"/>
          <w:sz w:val="24"/>
          <w:szCs w:val="24"/>
        </w:rPr>
        <w:t xml:space="preserve"> or his </w:t>
      </w:r>
      <w:r w:rsidR="00634D0A" w:rsidRPr="00CB77E7">
        <w:rPr>
          <w:rFonts w:ascii="Times New Roman" w:hAnsi="Times New Roman" w:cs="Times New Roman"/>
          <w:sz w:val="24"/>
          <w:szCs w:val="24"/>
        </w:rPr>
        <w:t xml:space="preserve">authorized </w:t>
      </w:r>
      <w:r w:rsidRPr="00CB77E7">
        <w:rPr>
          <w:rFonts w:ascii="Times New Roman" w:hAnsi="Times New Roman" w:cs="Times New Roman"/>
          <w:sz w:val="24"/>
          <w:szCs w:val="24"/>
        </w:rPr>
        <w:t>representative.</w:t>
      </w:r>
    </w:p>
    <w:p w14:paraId="6BA6BAB4" w14:textId="77777777" w:rsidR="00E24CB6" w:rsidRPr="00CB77E7" w:rsidRDefault="00E24CB6" w:rsidP="00632815">
      <w:pPr>
        <w:pStyle w:val="BodyText"/>
        <w:spacing w:line="276" w:lineRule="auto"/>
        <w:rPr>
          <w:rFonts w:ascii="Times New Roman" w:hAnsi="Times New Roman" w:cs="Times New Roman"/>
        </w:rPr>
      </w:pPr>
    </w:p>
    <w:p w14:paraId="0FB66221" w14:textId="6035E54A" w:rsidR="00D657BA" w:rsidRPr="00CB77E7" w:rsidRDefault="007932AB" w:rsidP="00632815">
      <w:pPr>
        <w:pStyle w:val="ListParagraph"/>
        <w:numPr>
          <w:ilvl w:val="0"/>
          <w:numId w:val="1"/>
        </w:numPr>
        <w:tabs>
          <w:tab w:val="left" w:pos="1231"/>
        </w:tabs>
        <w:spacing w:line="276" w:lineRule="auto"/>
        <w:ind w:right="478"/>
        <w:rPr>
          <w:rFonts w:ascii="Times New Roman" w:hAnsi="Times New Roman" w:cs="Times New Roman"/>
          <w:sz w:val="24"/>
          <w:szCs w:val="24"/>
        </w:rPr>
      </w:pPr>
      <w:r w:rsidRPr="00CB77E7">
        <w:rPr>
          <w:rFonts w:ascii="Times New Roman" w:hAnsi="Times New Roman" w:cs="Times New Roman"/>
          <w:sz w:val="24"/>
          <w:szCs w:val="24"/>
        </w:rPr>
        <w:t>We</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shall</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abide</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by</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all</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the</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instructions,</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rules,</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policies</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and</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terms</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and</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conditions</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as</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prescribed</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by the C</w:t>
      </w:r>
      <w:r w:rsidR="00D657BA" w:rsidRPr="00CB77E7">
        <w:rPr>
          <w:rFonts w:ascii="Times New Roman" w:hAnsi="Times New Roman" w:cs="Times New Roman"/>
          <w:sz w:val="24"/>
          <w:szCs w:val="24"/>
        </w:rPr>
        <w:t>orporate Debtor.</w:t>
      </w:r>
    </w:p>
    <w:p w14:paraId="62DF34BF" w14:textId="77777777" w:rsidR="00E24CB6" w:rsidRPr="00CB77E7" w:rsidRDefault="00E24CB6" w:rsidP="00632815">
      <w:pPr>
        <w:pStyle w:val="BodyText"/>
        <w:spacing w:line="276" w:lineRule="auto"/>
        <w:rPr>
          <w:rFonts w:ascii="Times New Roman" w:hAnsi="Times New Roman" w:cs="Times New Roman"/>
        </w:rPr>
      </w:pPr>
    </w:p>
    <w:p w14:paraId="27F77C66" w14:textId="17D204B6" w:rsidR="00E24CB6" w:rsidRPr="00CB77E7" w:rsidRDefault="007932AB" w:rsidP="00632815">
      <w:pPr>
        <w:pStyle w:val="ListParagraph"/>
        <w:numPr>
          <w:ilvl w:val="0"/>
          <w:numId w:val="1"/>
        </w:numPr>
        <w:tabs>
          <w:tab w:val="left" w:pos="1231"/>
        </w:tabs>
        <w:spacing w:line="276" w:lineRule="auto"/>
        <w:ind w:right="484"/>
        <w:rPr>
          <w:rFonts w:ascii="Times New Roman" w:hAnsi="Times New Roman" w:cs="Times New Roman"/>
          <w:sz w:val="24"/>
          <w:szCs w:val="24"/>
        </w:rPr>
      </w:pPr>
      <w:r w:rsidRPr="00CB77E7">
        <w:rPr>
          <w:rFonts w:ascii="Times New Roman" w:hAnsi="Times New Roman" w:cs="Times New Roman"/>
          <w:sz w:val="24"/>
          <w:szCs w:val="24"/>
        </w:rPr>
        <w:t xml:space="preserve">We /or our </w:t>
      </w:r>
      <w:r w:rsidR="00634D0A" w:rsidRPr="00CB77E7">
        <w:rPr>
          <w:rFonts w:ascii="Times New Roman" w:hAnsi="Times New Roman" w:cs="Times New Roman"/>
          <w:sz w:val="24"/>
          <w:szCs w:val="24"/>
        </w:rPr>
        <w:t>authorized</w:t>
      </w:r>
      <w:r w:rsidRPr="00CB77E7">
        <w:rPr>
          <w:rFonts w:ascii="Times New Roman" w:hAnsi="Times New Roman" w:cs="Times New Roman"/>
          <w:sz w:val="24"/>
          <w:szCs w:val="24"/>
        </w:rPr>
        <w:t xml:space="preserve"> representative(s) shall not visit the </w:t>
      </w:r>
      <w:r w:rsidR="00317C84" w:rsidRPr="00CB77E7">
        <w:rPr>
          <w:rFonts w:ascii="Times New Roman" w:hAnsi="Times New Roman" w:cs="Times New Roman"/>
          <w:sz w:val="24"/>
          <w:szCs w:val="24"/>
        </w:rPr>
        <w:t xml:space="preserve">site </w:t>
      </w:r>
      <w:r w:rsidRPr="00CB77E7">
        <w:rPr>
          <w:rFonts w:ascii="Times New Roman" w:hAnsi="Times New Roman" w:cs="Times New Roman"/>
          <w:sz w:val="24"/>
          <w:szCs w:val="24"/>
        </w:rPr>
        <w:t xml:space="preserve">without seeking prior permission from </w:t>
      </w:r>
      <w:proofErr w:type="gramStart"/>
      <w:r w:rsidRPr="00CB77E7">
        <w:rPr>
          <w:rFonts w:ascii="Times New Roman" w:hAnsi="Times New Roman" w:cs="Times New Roman"/>
          <w:sz w:val="24"/>
          <w:szCs w:val="24"/>
        </w:rPr>
        <w:t xml:space="preserve">the </w:t>
      </w:r>
      <w:r w:rsidR="00F47075" w:rsidRPr="00CB77E7">
        <w:rPr>
          <w:rFonts w:ascii="Times New Roman" w:hAnsi="Times New Roman" w:cs="Times New Roman"/>
          <w:sz w:val="24"/>
          <w:szCs w:val="24"/>
        </w:rPr>
        <w:t>Resolution</w:t>
      </w:r>
      <w:proofErr w:type="gramEnd"/>
      <w:r w:rsidR="00F47075" w:rsidRPr="00CB77E7">
        <w:rPr>
          <w:rFonts w:ascii="Times New Roman" w:hAnsi="Times New Roman" w:cs="Times New Roman"/>
          <w:sz w:val="24"/>
          <w:szCs w:val="24"/>
        </w:rPr>
        <w:t xml:space="preserve"> Professional</w:t>
      </w:r>
      <w:r w:rsidRPr="00CB77E7">
        <w:rPr>
          <w:rFonts w:ascii="Times New Roman" w:hAnsi="Times New Roman" w:cs="Times New Roman"/>
          <w:sz w:val="24"/>
          <w:szCs w:val="24"/>
        </w:rPr>
        <w:t>.</w:t>
      </w:r>
    </w:p>
    <w:p w14:paraId="5C6C15F1" w14:textId="77777777" w:rsidR="00E24CB6" w:rsidRPr="00CB77E7" w:rsidRDefault="00E24CB6" w:rsidP="00632815">
      <w:pPr>
        <w:pStyle w:val="BodyText"/>
        <w:spacing w:line="276" w:lineRule="auto"/>
        <w:rPr>
          <w:rFonts w:ascii="Times New Roman" w:hAnsi="Times New Roman" w:cs="Times New Roman"/>
        </w:rPr>
      </w:pPr>
    </w:p>
    <w:p w14:paraId="3992A3EE" w14:textId="77777777" w:rsidR="00E24CB6" w:rsidRPr="00CB77E7" w:rsidRDefault="00634D0A" w:rsidP="00632815">
      <w:pPr>
        <w:pStyle w:val="ListParagraph"/>
        <w:numPr>
          <w:ilvl w:val="0"/>
          <w:numId w:val="1"/>
        </w:numPr>
        <w:tabs>
          <w:tab w:val="left" w:pos="1231"/>
        </w:tabs>
        <w:spacing w:line="276" w:lineRule="auto"/>
        <w:rPr>
          <w:rFonts w:ascii="Times New Roman" w:hAnsi="Times New Roman" w:cs="Times New Roman"/>
          <w:sz w:val="24"/>
          <w:szCs w:val="24"/>
        </w:rPr>
      </w:pPr>
      <w:r w:rsidRPr="00CB77E7">
        <w:rPr>
          <w:rFonts w:ascii="Times New Roman" w:hAnsi="Times New Roman" w:cs="Times New Roman"/>
          <w:sz w:val="24"/>
          <w:szCs w:val="24"/>
        </w:rPr>
        <w:t>We further agree and undertake that: -</w:t>
      </w:r>
    </w:p>
    <w:p w14:paraId="49A7B215" w14:textId="77777777" w:rsidR="00E24CB6" w:rsidRPr="00CB77E7" w:rsidRDefault="00E24CB6" w:rsidP="00632815">
      <w:pPr>
        <w:pStyle w:val="BodyText"/>
        <w:spacing w:line="276" w:lineRule="auto"/>
        <w:rPr>
          <w:rFonts w:ascii="Times New Roman" w:hAnsi="Times New Roman" w:cs="Times New Roman"/>
        </w:rPr>
      </w:pPr>
    </w:p>
    <w:p w14:paraId="4167BA8D" w14:textId="77777777" w:rsidR="00E24CB6" w:rsidRPr="00CB77E7" w:rsidRDefault="007932AB" w:rsidP="00632815">
      <w:pPr>
        <w:pStyle w:val="ListParagraph"/>
        <w:numPr>
          <w:ilvl w:val="1"/>
          <w:numId w:val="1"/>
        </w:numPr>
        <w:tabs>
          <w:tab w:val="left" w:pos="1591"/>
        </w:tabs>
        <w:spacing w:line="276" w:lineRule="auto"/>
        <w:ind w:left="1590" w:right="477"/>
        <w:rPr>
          <w:rFonts w:ascii="Times New Roman" w:hAnsi="Times New Roman" w:cs="Times New Roman"/>
          <w:sz w:val="24"/>
          <w:szCs w:val="24"/>
        </w:rPr>
      </w:pPr>
      <w:r w:rsidRPr="00CB77E7">
        <w:rPr>
          <w:rFonts w:ascii="Times New Roman" w:hAnsi="Times New Roman" w:cs="Times New Roman"/>
          <w:sz w:val="24"/>
          <w:szCs w:val="24"/>
        </w:rPr>
        <w:t>The</w:t>
      </w:r>
      <w:r w:rsidR="00634D0A" w:rsidRPr="00CB77E7">
        <w:rPr>
          <w:rFonts w:ascii="Times New Roman" w:hAnsi="Times New Roman" w:cs="Times New Roman"/>
          <w:sz w:val="24"/>
          <w:szCs w:val="24"/>
        </w:rPr>
        <w:t xml:space="preserve"> </w:t>
      </w:r>
      <w:r w:rsidR="00F47075" w:rsidRPr="00CB77E7">
        <w:rPr>
          <w:rFonts w:ascii="Times New Roman" w:hAnsi="Times New Roman" w:cs="Times New Roman"/>
          <w:sz w:val="24"/>
          <w:szCs w:val="24"/>
        </w:rPr>
        <w:t>Resolution Professional</w:t>
      </w:r>
      <w:r w:rsidRPr="00CB77E7">
        <w:rPr>
          <w:rFonts w:ascii="Times New Roman" w:hAnsi="Times New Roman" w:cs="Times New Roman"/>
          <w:sz w:val="24"/>
          <w:szCs w:val="24"/>
        </w:rPr>
        <w:t>,</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Corporate</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Debtor,</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members</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of</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Committee</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of</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Creditors</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and/or any of its representatives shall not be responsible for any loss, injury or damage to person, property, or otherwise in connection with this visit of mine and my team, any accommodation, transportation or other services, resulting – directly or indirectly – from any act of GOD, dangers, fire, accident, breakdown in machinery or equipment, breakdown of transport, wars, civil disturbances, strikes, riots, thefts, pilferages, epidemics, or any other</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causes.</w:t>
      </w:r>
    </w:p>
    <w:p w14:paraId="70A33779" w14:textId="77777777" w:rsidR="003C595E" w:rsidRPr="00CB77E7" w:rsidRDefault="003C595E" w:rsidP="003C595E">
      <w:pPr>
        <w:pStyle w:val="ListParagraph"/>
        <w:tabs>
          <w:tab w:val="left" w:pos="1591"/>
        </w:tabs>
        <w:spacing w:line="276" w:lineRule="auto"/>
        <w:ind w:left="1590" w:right="477" w:firstLine="0"/>
        <w:rPr>
          <w:rFonts w:ascii="Times New Roman" w:hAnsi="Times New Roman" w:cs="Times New Roman"/>
          <w:sz w:val="24"/>
          <w:szCs w:val="24"/>
        </w:rPr>
      </w:pPr>
    </w:p>
    <w:p w14:paraId="436C94C8" w14:textId="70F8B4CC" w:rsidR="00E24CB6" w:rsidRPr="00CB77E7" w:rsidRDefault="007932AB" w:rsidP="00632815">
      <w:pPr>
        <w:pStyle w:val="ListParagraph"/>
        <w:numPr>
          <w:ilvl w:val="1"/>
          <w:numId w:val="1"/>
        </w:numPr>
        <w:tabs>
          <w:tab w:val="left" w:pos="1591"/>
        </w:tabs>
        <w:spacing w:line="276" w:lineRule="auto"/>
        <w:ind w:left="1590" w:right="477"/>
        <w:rPr>
          <w:rFonts w:ascii="Times New Roman" w:hAnsi="Times New Roman" w:cs="Times New Roman"/>
          <w:sz w:val="24"/>
          <w:szCs w:val="24"/>
        </w:rPr>
      </w:pPr>
      <w:r w:rsidRPr="00CB77E7">
        <w:rPr>
          <w:rFonts w:ascii="Times New Roman" w:hAnsi="Times New Roman" w:cs="Times New Roman"/>
          <w:sz w:val="24"/>
          <w:szCs w:val="24"/>
        </w:rPr>
        <w:t xml:space="preserve">We will not divulge any part of the information in relation to the </w:t>
      </w:r>
      <w:r w:rsidR="00317C84" w:rsidRPr="00CB77E7">
        <w:rPr>
          <w:rFonts w:ascii="Times New Roman" w:hAnsi="Times New Roman" w:cs="Times New Roman"/>
          <w:sz w:val="24"/>
          <w:szCs w:val="24"/>
        </w:rPr>
        <w:t>site</w:t>
      </w:r>
      <w:r w:rsidRPr="00CB77E7">
        <w:rPr>
          <w:rFonts w:ascii="Times New Roman" w:hAnsi="Times New Roman" w:cs="Times New Roman"/>
          <w:sz w:val="24"/>
          <w:szCs w:val="24"/>
        </w:rPr>
        <w:t xml:space="preserve"> or the visit thereof, through oral or written communication or through any mode to anyone other than as may be required under applicable law or pursuant to any order or decision of a governmental authority.</w:t>
      </w:r>
    </w:p>
    <w:p w14:paraId="3794832A" w14:textId="77777777" w:rsidR="00E24CB6" w:rsidRPr="00CB77E7" w:rsidRDefault="00E24CB6" w:rsidP="00632815">
      <w:pPr>
        <w:pStyle w:val="BodyText"/>
        <w:spacing w:line="276" w:lineRule="auto"/>
        <w:rPr>
          <w:rFonts w:ascii="Times New Roman" w:hAnsi="Times New Roman" w:cs="Times New Roman"/>
        </w:rPr>
      </w:pPr>
    </w:p>
    <w:p w14:paraId="5778B92C" w14:textId="77777777" w:rsidR="00E24CB6" w:rsidRPr="00CB77E7" w:rsidRDefault="007932AB" w:rsidP="00632815">
      <w:pPr>
        <w:pStyle w:val="ListParagraph"/>
        <w:numPr>
          <w:ilvl w:val="1"/>
          <w:numId w:val="1"/>
        </w:numPr>
        <w:tabs>
          <w:tab w:val="left" w:pos="1591"/>
        </w:tabs>
        <w:spacing w:line="276" w:lineRule="auto"/>
        <w:ind w:left="1590" w:right="476"/>
        <w:rPr>
          <w:rFonts w:ascii="Times New Roman" w:hAnsi="Times New Roman" w:cs="Times New Roman"/>
          <w:sz w:val="24"/>
          <w:szCs w:val="24"/>
        </w:rPr>
      </w:pPr>
      <w:r w:rsidRPr="00CB77E7">
        <w:rPr>
          <w:rFonts w:ascii="Times New Roman" w:hAnsi="Times New Roman" w:cs="Times New Roman"/>
          <w:sz w:val="24"/>
          <w:szCs w:val="24"/>
        </w:rPr>
        <w:t>Any</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information</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or</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documents</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generated</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or</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derived</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by</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the</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recipients</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of</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the</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information</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in relation</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to</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the</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visit</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of</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the</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Units</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shall</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be</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kept</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safe</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and</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secured</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at</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all</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times</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and</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shall</w:t>
      </w:r>
      <w:r w:rsidR="00634D0A" w:rsidRPr="00CB77E7">
        <w:rPr>
          <w:rFonts w:ascii="Times New Roman" w:hAnsi="Times New Roman" w:cs="Times New Roman"/>
          <w:sz w:val="24"/>
          <w:szCs w:val="24"/>
        </w:rPr>
        <w:t xml:space="preserve"> </w:t>
      </w:r>
      <w:proofErr w:type="gramStart"/>
      <w:r w:rsidRPr="00CB77E7">
        <w:rPr>
          <w:rFonts w:ascii="Times New Roman" w:hAnsi="Times New Roman" w:cs="Times New Roman"/>
          <w:sz w:val="24"/>
          <w:szCs w:val="24"/>
        </w:rPr>
        <w:t>protected</w:t>
      </w:r>
      <w:proofErr w:type="gramEnd"/>
      <w:r w:rsidRPr="00CB77E7">
        <w:rPr>
          <w:rFonts w:ascii="Times New Roman" w:hAnsi="Times New Roman" w:cs="Times New Roman"/>
          <w:sz w:val="24"/>
          <w:szCs w:val="24"/>
        </w:rPr>
        <w:t xml:space="preserve"> from any theft or</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leakage.</w:t>
      </w:r>
    </w:p>
    <w:p w14:paraId="4D64C1CC" w14:textId="77777777" w:rsidR="00E24CB6" w:rsidRPr="00CB77E7" w:rsidRDefault="00E24CB6" w:rsidP="00632815">
      <w:pPr>
        <w:pStyle w:val="BodyText"/>
        <w:spacing w:line="276" w:lineRule="auto"/>
        <w:rPr>
          <w:rFonts w:ascii="Times New Roman" w:hAnsi="Times New Roman" w:cs="Times New Roman"/>
        </w:rPr>
      </w:pPr>
    </w:p>
    <w:p w14:paraId="2D6B8FC5" w14:textId="7D0D35AD" w:rsidR="00E24CB6" w:rsidRPr="00CB77E7" w:rsidRDefault="007932AB" w:rsidP="00632815">
      <w:pPr>
        <w:pStyle w:val="ListParagraph"/>
        <w:numPr>
          <w:ilvl w:val="1"/>
          <w:numId w:val="1"/>
        </w:numPr>
        <w:tabs>
          <w:tab w:val="left" w:pos="1591"/>
        </w:tabs>
        <w:spacing w:line="276" w:lineRule="auto"/>
        <w:ind w:left="1590" w:right="481"/>
        <w:rPr>
          <w:rFonts w:ascii="Times New Roman" w:hAnsi="Times New Roman" w:cs="Times New Roman"/>
          <w:sz w:val="24"/>
          <w:szCs w:val="24"/>
        </w:rPr>
      </w:pPr>
      <w:r w:rsidRPr="00CB77E7">
        <w:rPr>
          <w:rFonts w:ascii="Times New Roman" w:hAnsi="Times New Roman" w:cs="Times New Roman"/>
          <w:sz w:val="24"/>
          <w:szCs w:val="24"/>
        </w:rPr>
        <w:t xml:space="preserve">We shall maintain confidentiality of the information derived during the visit of the </w:t>
      </w:r>
      <w:r w:rsidR="00317C84" w:rsidRPr="00CB77E7">
        <w:rPr>
          <w:rFonts w:ascii="Times New Roman" w:hAnsi="Times New Roman" w:cs="Times New Roman"/>
          <w:sz w:val="24"/>
          <w:szCs w:val="24"/>
        </w:rPr>
        <w:t>site</w:t>
      </w:r>
      <w:r w:rsidRPr="00CB77E7">
        <w:rPr>
          <w:rFonts w:ascii="Times New Roman" w:hAnsi="Times New Roman" w:cs="Times New Roman"/>
          <w:sz w:val="24"/>
          <w:szCs w:val="24"/>
        </w:rPr>
        <w:t xml:space="preserve"> and shall not use such information to cause an undue gain or undue loss to our self or any other person and comply with provisions of law for the time being in force relating to confidentiality and insider</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trading;</w:t>
      </w:r>
    </w:p>
    <w:p w14:paraId="1277382F" w14:textId="77777777" w:rsidR="00E24CB6" w:rsidRPr="00CB77E7" w:rsidRDefault="00E24CB6" w:rsidP="00632815">
      <w:pPr>
        <w:pStyle w:val="BodyText"/>
        <w:spacing w:line="276" w:lineRule="auto"/>
        <w:rPr>
          <w:rFonts w:ascii="Times New Roman" w:hAnsi="Times New Roman" w:cs="Times New Roman"/>
        </w:rPr>
      </w:pPr>
    </w:p>
    <w:p w14:paraId="02B31EB9" w14:textId="77777777" w:rsidR="00E24CB6" w:rsidRPr="00CB77E7" w:rsidRDefault="007932AB" w:rsidP="00632815">
      <w:pPr>
        <w:pStyle w:val="ListParagraph"/>
        <w:numPr>
          <w:ilvl w:val="1"/>
          <w:numId w:val="1"/>
        </w:numPr>
        <w:tabs>
          <w:tab w:val="left" w:pos="1591"/>
        </w:tabs>
        <w:spacing w:line="276" w:lineRule="auto"/>
        <w:ind w:left="1590" w:right="484"/>
        <w:rPr>
          <w:rFonts w:ascii="Times New Roman" w:hAnsi="Times New Roman" w:cs="Times New Roman"/>
          <w:sz w:val="24"/>
          <w:szCs w:val="24"/>
        </w:rPr>
      </w:pPr>
      <w:r w:rsidRPr="00CB77E7">
        <w:rPr>
          <w:rFonts w:ascii="Times New Roman" w:hAnsi="Times New Roman" w:cs="Times New Roman"/>
          <w:sz w:val="24"/>
          <w:szCs w:val="24"/>
        </w:rPr>
        <w:t xml:space="preserve">We shall protect any intellectual property of the corporate debtor which we may have access to and </w:t>
      </w:r>
      <w:r w:rsidRPr="00CB77E7">
        <w:rPr>
          <w:rFonts w:ascii="Times New Roman" w:hAnsi="Times New Roman" w:cs="Times New Roman"/>
          <w:sz w:val="24"/>
          <w:szCs w:val="24"/>
        </w:rPr>
        <w:lastRenderedPageBreak/>
        <w:t>shall take all necessary steps to safeguard its privacy and</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confidentiality.</w:t>
      </w:r>
    </w:p>
    <w:p w14:paraId="2CAE42CD" w14:textId="77777777" w:rsidR="00E24CB6" w:rsidRPr="00CB77E7" w:rsidRDefault="00E24CB6" w:rsidP="00632815">
      <w:pPr>
        <w:pStyle w:val="BodyText"/>
        <w:spacing w:line="276" w:lineRule="auto"/>
        <w:rPr>
          <w:rFonts w:ascii="Times New Roman" w:hAnsi="Times New Roman" w:cs="Times New Roman"/>
        </w:rPr>
      </w:pPr>
    </w:p>
    <w:p w14:paraId="344570AB" w14:textId="321C5392" w:rsidR="00E24CB6" w:rsidRPr="00CB77E7" w:rsidRDefault="007932AB" w:rsidP="00632815">
      <w:pPr>
        <w:pStyle w:val="ListParagraph"/>
        <w:numPr>
          <w:ilvl w:val="1"/>
          <w:numId w:val="1"/>
        </w:numPr>
        <w:tabs>
          <w:tab w:val="left" w:pos="1591"/>
        </w:tabs>
        <w:spacing w:line="276" w:lineRule="auto"/>
        <w:ind w:left="1590" w:right="474"/>
        <w:rPr>
          <w:rFonts w:ascii="Times New Roman" w:hAnsi="Times New Roman" w:cs="Times New Roman"/>
          <w:sz w:val="24"/>
          <w:szCs w:val="24"/>
        </w:rPr>
      </w:pPr>
      <w:r w:rsidRPr="00CB77E7">
        <w:rPr>
          <w:rFonts w:ascii="Times New Roman" w:hAnsi="Times New Roman" w:cs="Times New Roman"/>
          <w:sz w:val="24"/>
          <w:szCs w:val="24"/>
        </w:rPr>
        <w:t xml:space="preserve">We agree that no representation or warranty has been provided by the Resolution Professional in relation to the authenticity or adequacy of the information provided during the </w:t>
      </w:r>
      <w:r w:rsidR="00317C84" w:rsidRPr="00CB77E7">
        <w:rPr>
          <w:rFonts w:ascii="Times New Roman" w:hAnsi="Times New Roman" w:cs="Times New Roman"/>
          <w:sz w:val="24"/>
          <w:szCs w:val="24"/>
        </w:rPr>
        <w:t>site visit</w:t>
      </w:r>
      <w:r w:rsidRPr="00CB77E7">
        <w:rPr>
          <w:rFonts w:ascii="Times New Roman" w:hAnsi="Times New Roman" w:cs="Times New Roman"/>
          <w:sz w:val="24"/>
          <w:szCs w:val="24"/>
        </w:rPr>
        <w:t>, nor would have any claim against the Resolution Professional or the Corporate Debtor, nor shall have any responsibility or liability whatsoever, whether in contract, tort or otherwise, for any direct, indirect or consequential loss and / or damage, loss of use, loss of production or loss of profits or interest costs or in respect of any information provided during the visit of the</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property.</w:t>
      </w:r>
    </w:p>
    <w:p w14:paraId="67001175" w14:textId="77777777" w:rsidR="00E24CB6" w:rsidRPr="00CB77E7" w:rsidRDefault="00E24CB6" w:rsidP="00632815">
      <w:pPr>
        <w:pStyle w:val="BodyText"/>
        <w:spacing w:line="276" w:lineRule="auto"/>
        <w:rPr>
          <w:rFonts w:ascii="Times New Roman" w:hAnsi="Times New Roman" w:cs="Times New Roman"/>
        </w:rPr>
      </w:pPr>
    </w:p>
    <w:p w14:paraId="08AA9E55" w14:textId="27CFF4DD" w:rsidR="00E24CB6" w:rsidRPr="00CB77E7" w:rsidRDefault="007932AB" w:rsidP="00632815">
      <w:pPr>
        <w:pStyle w:val="ListParagraph"/>
        <w:numPr>
          <w:ilvl w:val="1"/>
          <w:numId w:val="1"/>
        </w:numPr>
        <w:tabs>
          <w:tab w:val="left" w:pos="1591"/>
          <w:tab w:val="left" w:pos="2950"/>
          <w:tab w:val="left" w:pos="3410"/>
        </w:tabs>
        <w:spacing w:line="276" w:lineRule="auto"/>
        <w:ind w:left="1620" w:right="403"/>
        <w:rPr>
          <w:rFonts w:ascii="Times New Roman" w:hAnsi="Times New Roman" w:cs="Times New Roman"/>
          <w:sz w:val="24"/>
          <w:szCs w:val="24"/>
        </w:rPr>
      </w:pPr>
      <w:r w:rsidRPr="00CB77E7">
        <w:rPr>
          <w:rFonts w:ascii="Times New Roman" w:hAnsi="Times New Roman" w:cs="Times New Roman"/>
          <w:sz w:val="24"/>
          <w:szCs w:val="24"/>
        </w:rPr>
        <w:t xml:space="preserve">We shall be responsible for any breach of obligations under this undertaking and shall indemnify </w:t>
      </w:r>
      <w:r w:rsidR="00DA0986" w:rsidRPr="00CB77E7">
        <w:rPr>
          <w:rFonts w:ascii="Times New Roman" w:hAnsi="Times New Roman" w:cs="Times New Roman"/>
          <w:sz w:val="24"/>
          <w:szCs w:val="24"/>
        </w:rPr>
        <w:t>Kakade Estate Developers Private Limited</w:t>
      </w:r>
      <w:r w:rsidR="006D66B0" w:rsidRPr="00CB77E7">
        <w:rPr>
          <w:rFonts w:ascii="Times New Roman" w:hAnsi="Times New Roman" w:cs="Times New Roman"/>
          <w:sz w:val="24"/>
          <w:szCs w:val="24"/>
        </w:rPr>
        <w:t xml:space="preserve"> </w:t>
      </w:r>
      <w:r w:rsidRPr="00CB77E7">
        <w:rPr>
          <w:rFonts w:ascii="Times New Roman" w:hAnsi="Times New Roman" w:cs="Times New Roman"/>
          <w:sz w:val="24"/>
          <w:szCs w:val="24"/>
        </w:rPr>
        <w:t xml:space="preserve">and/or </w:t>
      </w:r>
      <w:r w:rsidR="004F7647" w:rsidRPr="00CB77E7">
        <w:rPr>
          <w:rFonts w:ascii="Times New Roman" w:hAnsi="Times New Roman" w:cs="Times New Roman"/>
          <w:sz w:val="24"/>
          <w:szCs w:val="24"/>
        </w:rPr>
        <w:t>Mr. Jayesh Natvarlal Sanghrajka</w:t>
      </w:r>
      <w:r w:rsidRPr="00CB77E7">
        <w:rPr>
          <w:rFonts w:ascii="Times New Roman" w:hAnsi="Times New Roman" w:cs="Times New Roman"/>
          <w:sz w:val="24"/>
          <w:szCs w:val="24"/>
        </w:rPr>
        <w:t>, the</w:t>
      </w:r>
      <w:r w:rsidR="00634D0A" w:rsidRPr="00CB77E7">
        <w:rPr>
          <w:rFonts w:ascii="Times New Roman" w:hAnsi="Times New Roman" w:cs="Times New Roman"/>
          <w:sz w:val="24"/>
          <w:szCs w:val="24"/>
        </w:rPr>
        <w:t xml:space="preserve"> </w:t>
      </w:r>
      <w:r w:rsidRPr="00CB77E7">
        <w:rPr>
          <w:rFonts w:ascii="Times New Roman" w:hAnsi="Times New Roman" w:cs="Times New Roman"/>
          <w:sz w:val="24"/>
          <w:szCs w:val="24"/>
        </w:rPr>
        <w:t>Resolution Professional</w:t>
      </w:r>
      <w:r w:rsidR="0070658E" w:rsidRPr="00CB77E7">
        <w:rPr>
          <w:rFonts w:ascii="Times New Roman" w:hAnsi="Times New Roman" w:cs="Times New Roman"/>
          <w:sz w:val="24"/>
          <w:szCs w:val="24"/>
        </w:rPr>
        <w:t xml:space="preserve">, his </w:t>
      </w:r>
      <w:proofErr w:type="gramStart"/>
      <w:r w:rsidR="0070658E" w:rsidRPr="00CB77E7">
        <w:rPr>
          <w:rFonts w:ascii="Times New Roman" w:hAnsi="Times New Roman" w:cs="Times New Roman"/>
          <w:sz w:val="24"/>
          <w:szCs w:val="24"/>
        </w:rPr>
        <w:t>team</w:t>
      </w:r>
      <w:proofErr w:type="gramEnd"/>
      <w:r w:rsidR="0070658E" w:rsidRPr="00CB77E7">
        <w:rPr>
          <w:rFonts w:ascii="Times New Roman" w:hAnsi="Times New Roman" w:cs="Times New Roman"/>
          <w:sz w:val="24"/>
          <w:szCs w:val="24"/>
        </w:rPr>
        <w:t xml:space="preserve"> and his advisors </w:t>
      </w:r>
      <w:r w:rsidR="00A02F45" w:rsidRPr="00CB77E7">
        <w:rPr>
          <w:rFonts w:ascii="Times New Roman" w:hAnsi="Times New Roman" w:cs="Times New Roman"/>
          <w:sz w:val="24"/>
          <w:szCs w:val="24"/>
        </w:rPr>
        <w:t>and,</w:t>
      </w:r>
      <w:r w:rsidRPr="00CB77E7">
        <w:rPr>
          <w:rFonts w:ascii="Times New Roman" w:hAnsi="Times New Roman" w:cs="Times New Roman"/>
          <w:sz w:val="24"/>
          <w:szCs w:val="24"/>
        </w:rPr>
        <w:t xml:space="preserve"> for any loss or damage(s) caused to it by virtue of any default from our side in compliance to the aforesaid conditions.</w:t>
      </w:r>
    </w:p>
    <w:p w14:paraId="1488DAC7" w14:textId="663A9EDB" w:rsidR="00E24CB6" w:rsidRPr="00CB77E7" w:rsidRDefault="00E24CB6" w:rsidP="00632815">
      <w:pPr>
        <w:pStyle w:val="BodyText"/>
        <w:spacing w:line="276" w:lineRule="auto"/>
        <w:rPr>
          <w:rFonts w:ascii="Times New Roman" w:hAnsi="Times New Roman" w:cs="Times New Roman"/>
        </w:rPr>
      </w:pPr>
    </w:p>
    <w:p w14:paraId="71ED2613" w14:textId="77777777" w:rsidR="00AA601B" w:rsidRPr="00CB77E7" w:rsidRDefault="00AA601B" w:rsidP="00632815">
      <w:pPr>
        <w:pStyle w:val="BodyText"/>
        <w:spacing w:line="276" w:lineRule="auto"/>
        <w:rPr>
          <w:rFonts w:ascii="Times New Roman" w:hAnsi="Times New Roman" w:cs="Times New Roman"/>
        </w:rPr>
      </w:pPr>
    </w:p>
    <w:p w14:paraId="613DCB19" w14:textId="77777777" w:rsidR="00E24CB6" w:rsidRPr="00CB77E7" w:rsidRDefault="00B25968" w:rsidP="00632815">
      <w:pPr>
        <w:pStyle w:val="Heading1"/>
        <w:spacing w:line="276" w:lineRule="auto"/>
        <w:ind w:left="720"/>
        <w:rPr>
          <w:rFonts w:ascii="Times New Roman" w:hAnsi="Times New Roman" w:cs="Times New Roman"/>
        </w:rPr>
      </w:pPr>
      <w:r w:rsidRPr="00CB77E7">
        <w:rPr>
          <w:rFonts w:ascii="Times New Roman" w:hAnsi="Times New Roman" w:cs="Times New Roman"/>
        </w:rPr>
        <w:t xml:space="preserve">This </w:t>
      </w:r>
      <w:r w:rsidR="007932AB" w:rsidRPr="00CB77E7">
        <w:rPr>
          <w:rFonts w:ascii="Times New Roman" w:hAnsi="Times New Roman" w:cs="Times New Roman"/>
        </w:rPr>
        <w:t>undertaking is binding upon me/us heirs, executors, administrators/</w:t>
      </w:r>
      <w:proofErr w:type="gramStart"/>
      <w:r w:rsidR="007932AB" w:rsidRPr="00CB77E7">
        <w:rPr>
          <w:rFonts w:ascii="Times New Roman" w:hAnsi="Times New Roman" w:cs="Times New Roman"/>
        </w:rPr>
        <w:t>successor</w:t>
      </w:r>
      <w:proofErr w:type="gramEnd"/>
      <w:r w:rsidR="007932AB" w:rsidRPr="00CB77E7">
        <w:rPr>
          <w:rFonts w:ascii="Times New Roman" w:hAnsi="Times New Roman" w:cs="Times New Roman"/>
        </w:rPr>
        <w:t xml:space="preserve"> or successors as assigns.</w:t>
      </w:r>
    </w:p>
    <w:p w14:paraId="1AA570E0" w14:textId="77777777" w:rsidR="00E24CB6" w:rsidRPr="00CB77E7" w:rsidRDefault="00E24CB6" w:rsidP="00632815">
      <w:pPr>
        <w:pStyle w:val="BodyText"/>
        <w:spacing w:line="276" w:lineRule="auto"/>
        <w:rPr>
          <w:rFonts w:ascii="Times New Roman" w:hAnsi="Times New Roman" w:cs="Times New Roman"/>
          <w:b/>
        </w:rPr>
      </w:pPr>
    </w:p>
    <w:p w14:paraId="57E7FF57" w14:textId="77777777" w:rsidR="00E24CB6" w:rsidRPr="00CB77E7" w:rsidRDefault="00E24CB6" w:rsidP="00632815">
      <w:pPr>
        <w:pStyle w:val="BodyText"/>
        <w:spacing w:line="276" w:lineRule="auto"/>
        <w:rPr>
          <w:rFonts w:ascii="Times New Roman" w:hAnsi="Times New Roman" w:cs="Times New Roman"/>
          <w:b/>
        </w:rPr>
      </w:pPr>
    </w:p>
    <w:p w14:paraId="7A3B8EC2" w14:textId="77777777" w:rsidR="00E24CB6" w:rsidRPr="00CB77E7" w:rsidRDefault="007932AB" w:rsidP="00632815">
      <w:pPr>
        <w:spacing w:line="276" w:lineRule="auto"/>
        <w:ind w:left="3905"/>
        <w:rPr>
          <w:rFonts w:ascii="Times New Roman" w:hAnsi="Times New Roman" w:cs="Times New Roman"/>
          <w:b/>
          <w:sz w:val="24"/>
          <w:szCs w:val="24"/>
        </w:rPr>
      </w:pPr>
      <w:r w:rsidRPr="00CB77E7">
        <w:rPr>
          <w:rFonts w:ascii="Times New Roman" w:hAnsi="Times New Roman" w:cs="Times New Roman"/>
          <w:b/>
          <w:sz w:val="24"/>
          <w:szCs w:val="24"/>
        </w:rPr>
        <w:t>Dated this __________ day of ___________</w:t>
      </w:r>
    </w:p>
    <w:p w14:paraId="59E0A6BB" w14:textId="77777777" w:rsidR="00E24CB6" w:rsidRPr="00CB77E7" w:rsidRDefault="00E24CB6" w:rsidP="00632815">
      <w:pPr>
        <w:pStyle w:val="BodyText"/>
        <w:spacing w:line="276" w:lineRule="auto"/>
        <w:rPr>
          <w:rFonts w:ascii="Times New Roman" w:hAnsi="Times New Roman" w:cs="Times New Roman"/>
          <w:b/>
        </w:rPr>
      </w:pPr>
    </w:p>
    <w:p w14:paraId="1A693053" w14:textId="77777777" w:rsidR="00E24CB6" w:rsidRPr="00CB77E7" w:rsidRDefault="00E24CB6" w:rsidP="00632815">
      <w:pPr>
        <w:pStyle w:val="BodyText"/>
        <w:spacing w:line="276" w:lineRule="auto"/>
        <w:rPr>
          <w:rFonts w:ascii="Times New Roman" w:hAnsi="Times New Roman" w:cs="Times New Roman"/>
          <w:b/>
        </w:rPr>
      </w:pPr>
    </w:p>
    <w:p w14:paraId="506F9234" w14:textId="77777777" w:rsidR="00E24CB6" w:rsidRPr="00CB77E7" w:rsidRDefault="00E24CB6" w:rsidP="00632815">
      <w:pPr>
        <w:pStyle w:val="BodyText"/>
        <w:spacing w:line="276" w:lineRule="auto"/>
        <w:rPr>
          <w:rFonts w:ascii="Times New Roman" w:hAnsi="Times New Roman" w:cs="Times New Roman"/>
          <w:b/>
        </w:rPr>
      </w:pPr>
    </w:p>
    <w:p w14:paraId="6348BB9E" w14:textId="77777777" w:rsidR="00E24CB6" w:rsidRPr="00CB77E7" w:rsidRDefault="007932AB" w:rsidP="00632815">
      <w:pPr>
        <w:pStyle w:val="BodyText"/>
        <w:spacing w:line="276" w:lineRule="auto"/>
        <w:ind w:left="779"/>
        <w:rPr>
          <w:rFonts w:ascii="Times New Roman" w:hAnsi="Times New Roman" w:cs="Times New Roman"/>
        </w:rPr>
      </w:pPr>
      <w:r w:rsidRPr="00CB77E7">
        <w:rPr>
          <w:rFonts w:ascii="Times New Roman" w:hAnsi="Times New Roman" w:cs="Times New Roman"/>
        </w:rPr>
        <w:t>Signed for and on behalf of</w:t>
      </w:r>
    </w:p>
    <w:p w14:paraId="7852775C" w14:textId="77777777" w:rsidR="00E24CB6" w:rsidRPr="00CB77E7" w:rsidRDefault="00E24CB6" w:rsidP="00632815">
      <w:pPr>
        <w:pStyle w:val="BodyText"/>
        <w:spacing w:line="276" w:lineRule="auto"/>
        <w:rPr>
          <w:rFonts w:ascii="Times New Roman" w:hAnsi="Times New Roman" w:cs="Times New Roman"/>
        </w:rPr>
      </w:pPr>
    </w:p>
    <w:p w14:paraId="0EB9F1E5" w14:textId="77777777" w:rsidR="00E24CB6" w:rsidRPr="00CB77E7" w:rsidRDefault="00E24CB6" w:rsidP="00632815">
      <w:pPr>
        <w:pStyle w:val="BodyText"/>
        <w:spacing w:line="276" w:lineRule="auto"/>
        <w:rPr>
          <w:rFonts w:ascii="Times New Roman" w:hAnsi="Times New Roman" w:cs="Times New Roman"/>
        </w:rPr>
      </w:pPr>
    </w:p>
    <w:p w14:paraId="0E81A035" w14:textId="77777777" w:rsidR="00E24CB6" w:rsidRPr="00CB77E7" w:rsidRDefault="007932AB" w:rsidP="00632815">
      <w:pPr>
        <w:pStyle w:val="BodyText"/>
        <w:tabs>
          <w:tab w:val="left" w:pos="4230"/>
        </w:tabs>
        <w:spacing w:line="276" w:lineRule="auto"/>
        <w:ind w:left="779"/>
        <w:rPr>
          <w:rFonts w:ascii="Times New Roman" w:hAnsi="Times New Roman" w:cs="Times New Roman"/>
        </w:rPr>
      </w:pPr>
      <w:r w:rsidRPr="00CB77E7">
        <w:rPr>
          <w:rFonts w:ascii="Times New Roman" w:hAnsi="Times New Roman" w:cs="Times New Roman"/>
        </w:rPr>
        <w:t>M/s</w:t>
      </w:r>
      <w:r w:rsidRPr="00CB77E7">
        <w:rPr>
          <w:rFonts w:ascii="Times New Roman" w:hAnsi="Times New Roman" w:cs="Times New Roman"/>
          <w:u w:val="single"/>
        </w:rPr>
        <w:tab/>
      </w:r>
    </w:p>
    <w:p w14:paraId="1DEBC5B5" w14:textId="77777777" w:rsidR="00E24CB6" w:rsidRPr="00CB77E7" w:rsidRDefault="00E24CB6" w:rsidP="00632815">
      <w:pPr>
        <w:pStyle w:val="BodyText"/>
        <w:spacing w:line="276" w:lineRule="auto"/>
        <w:rPr>
          <w:rFonts w:ascii="Times New Roman" w:hAnsi="Times New Roman" w:cs="Times New Roman"/>
        </w:rPr>
      </w:pPr>
    </w:p>
    <w:p w14:paraId="790C69EC" w14:textId="77777777" w:rsidR="00E24CB6" w:rsidRPr="00CB77E7" w:rsidRDefault="00E24CB6" w:rsidP="00632815">
      <w:pPr>
        <w:pStyle w:val="BodyText"/>
        <w:spacing w:line="276" w:lineRule="auto"/>
        <w:rPr>
          <w:rFonts w:ascii="Times New Roman" w:hAnsi="Times New Roman" w:cs="Times New Roman"/>
        </w:rPr>
      </w:pPr>
    </w:p>
    <w:p w14:paraId="6C487346" w14:textId="77777777" w:rsidR="00E24CB6" w:rsidRPr="000D5E54" w:rsidRDefault="00634D0A" w:rsidP="00632815">
      <w:pPr>
        <w:pStyle w:val="BodyText"/>
        <w:tabs>
          <w:tab w:val="left" w:pos="4269"/>
        </w:tabs>
        <w:spacing w:line="276" w:lineRule="auto"/>
        <w:ind w:left="779" w:right="7059"/>
        <w:rPr>
          <w:rFonts w:ascii="Times New Roman" w:hAnsi="Times New Roman" w:cs="Times New Roman"/>
        </w:rPr>
      </w:pPr>
      <w:r w:rsidRPr="00CB77E7">
        <w:rPr>
          <w:rFonts w:ascii="Times New Roman" w:hAnsi="Times New Roman" w:cs="Times New Roman"/>
        </w:rPr>
        <w:t>B</w:t>
      </w:r>
      <w:r w:rsidR="007932AB" w:rsidRPr="00CB77E7">
        <w:rPr>
          <w:rFonts w:ascii="Times New Roman" w:hAnsi="Times New Roman" w:cs="Times New Roman"/>
        </w:rPr>
        <w:t>y</w:t>
      </w:r>
      <w:r w:rsidRPr="00CB77E7">
        <w:rPr>
          <w:rFonts w:ascii="Times New Roman" w:hAnsi="Times New Roman" w:cs="Times New Roman"/>
        </w:rPr>
        <w:t xml:space="preserve"> </w:t>
      </w:r>
      <w:r w:rsidR="007932AB" w:rsidRPr="00CB77E7">
        <w:rPr>
          <w:rFonts w:ascii="Times New Roman" w:hAnsi="Times New Roman" w:cs="Times New Roman"/>
        </w:rPr>
        <w:t xml:space="preserve">Shri </w:t>
      </w:r>
      <w:r w:rsidR="007932AB" w:rsidRPr="00CB77E7">
        <w:rPr>
          <w:rFonts w:ascii="Times New Roman" w:hAnsi="Times New Roman" w:cs="Times New Roman"/>
          <w:u w:val="single"/>
        </w:rPr>
        <w:tab/>
      </w:r>
      <w:r w:rsidR="007932AB" w:rsidRPr="00CB77E7">
        <w:rPr>
          <w:rFonts w:ascii="Times New Roman" w:hAnsi="Times New Roman" w:cs="Times New Roman"/>
        </w:rPr>
        <w:t xml:space="preserve"> (Name and</w:t>
      </w:r>
      <w:r w:rsidRPr="00CB77E7">
        <w:rPr>
          <w:rFonts w:ascii="Times New Roman" w:hAnsi="Times New Roman" w:cs="Times New Roman"/>
        </w:rPr>
        <w:t xml:space="preserve"> </w:t>
      </w:r>
      <w:r w:rsidR="007932AB" w:rsidRPr="00CB77E7">
        <w:rPr>
          <w:rFonts w:ascii="Times New Roman" w:hAnsi="Times New Roman" w:cs="Times New Roman"/>
        </w:rPr>
        <w:t>Designation)</w:t>
      </w:r>
    </w:p>
    <w:sectPr w:rsidR="00E24CB6" w:rsidRPr="000D5E54" w:rsidSect="0094275B">
      <w:pgSz w:w="12240" w:h="20160" w:code="5"/>
      <w:pgMar w:top="1240" w:right="320" w:bottom="1170" w:left="260" w:header="11" w:footer="64" w:gutter="0"/>
      <w:pgBorders w:offsetFrom="page">
        <w:top w:val="single" w:sz="12" w:space="24" w:color="4471C4"/>
        <w:left w:val="single" w:sz="12" w:space="24" w:color="4471C4"/>
        <w:bottom w:val="single" w:sz="12" w:space="30" w:color="4471C4"/>
        <w:right w:val="single" w:sz="12" w:space="24" w:color="4471C4"/>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034F8" w14:textId="77777777" w:rsidR="00E83725" w:rsidRDefault="00E83725" w:rsidP="00665BB4">
      <w:r>
        <w:separator/>
      </w:r>
    </w:p>
  </w:endnote>
  <w:endnote w:type="continuationSeparator" w:id="0">
    <w:p w14:paraId="5171A76B" w14:textId="77777777" w:rsidR="00E83725" w:rsidRDefault="00E83725" w:rsidP="00665BB4">
      <w:r>
        <w:continuationSeparator/>
      </w:r>
    </w:p>
  </w:endnote>
  <w:endnote w:type="continuationNotice" w:id="1">
    <w:p w14:paraId="316314AC" w14:textId="77777777" w:rsidR="00E83725" w:rsidRDefault="00E83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87056"/>
      <w:docPartObj>
        <w:docPartGallery w:val="Page Numbers (Bottom of Page)"/>
        <w:docPartUnique/>
      </w:docPartObj>
    </w:sdtPr>
    <w:sdtContent>
      <w:sdt>
        <w:sdtPr>
          <w:id w:val="-1769616900"/>
          <w:docPartObj>
            <w:docPartGallery w:val="Page Numbers (Top of Page)"/>
            <w:docPartUnique/>
          </w:docPartObj>
        </w:sdtPr>
        <w:sdtContent>
          <w:p w14:paraId="2F836217" w14:textId="49461A15" w:rsidR="00061220" w:rsidRPr="00061220" w:rsidRDefault="00000000" w:rsidP="00061220">
            <w:pPr>
              <w:pStyle w:val="Footer"/>
              <w:ind w:firstLine="720"/>
              <w:rPr>
                <w:b/>
                <w:bCs/>
                <w:sz w:val="24"/>
                <w:szCs w:val="24"/>
              </w:rPr>
            </w:pPr>
            <w:sdt>
              <w:sdtPr>
                <w:id w:val="-1010445019"/>
                <w:docPartObj>
                  <w:docPartGallery w:val="Page Numbers (Top of Page)"/>
                  <w:docPartUnique/>
                </w:docPartObj>
              </w:sdtPr>
              <w:sdtEndPr>
                <w:rPr>
                  <w:color w:val="548DD4" w:themeColor="text2" w:themeTint="99"/>
                </w:rPr>
              </w:sdtEndPr>
              <w:sdtContent>
                <w:r w:rsidR="00061220">
                  <w:rPr>
                    <w:rFonts w:asciiTheme="majorHAnsi" w:hAnsiTheme="majorHAnsi"/>
                    <w:b/>
                    <w:i/>
                    <w:color w:val="548DD4" w:themeColor="text2" w:themeTint="99"/>
                    <w:sz w:val="20"/>
                    <w:szCs w:val="20"/>
                  </w:rPr>
                  <w:t>Private &amp; Confidential</w:t>
                </w:r>
              </w:sdtContent>
            </w:sdt>
            <w:r w:rsidR="00061220">
              <w:rPr>
                <w:color w:val="548DD4" w:themeColor="text2" w:themeTint="99"/>
              </w:rPr>
              <w:tab/>
            </w:r>
            <w:r w:rsidR="00061220">
              <w:rPr>
                <w:color w:val="548DD4" w:themeColor="text2" w:themeTint="99"/>
              </w:rPr>
              <w:tab/>
            </w:r>
            <w:r w:rsidR="00061220">
              <w:rPr>
                <w:color w:val="548DD4" w:themeColor="text2" w:themeTint="99"/>
              </w:rPr>
              <w:tab/>
            </w:r>
            <w:proofErr w:type="gramStart"/>
            <w:r w:rsidR="00061220">
              <w:rPr>
                <w:color w:val="548DD4" w:themeColor="text2" w:themeTint="99"/>
              </w:rPr>
              <w:tab/>
            </w:r>
            <w:r w:rsidR="00061220" w:rsidRPr="00F03913">
              <w:rPr>
                <w:rFonts w:asciiTheme="majorHAnsi" w:hAnsiTheme="majorHAnsi"/>
                <w:b/>
                <w:i/>
                <w:color w:val="548DD4" w:themeColor="text2" w:themeTint="99"/>
                <w:sz w:val="20"/>
                <w:szCs w:val="20"/>
              </w:rPr>
              <w:t xml:space="preserve"> </w:t>
            </w:r>
            <w:r w:rsidR="00061220">
              <w:rPr>
                <w:rFonts w:asciiTheme="majorHAnsi" w:hAnsiTheme="majorHAnsi"/>
                <w:b/>
                <w:i/>
                <w:color w:val="548DD4" w:themeColor="text2" w:themeTint="99"/>
                <w:sz w:val="20"/>
                <w:szCs w:val="20"/>
              </w:rPr>
              <w:t xml:space="preserve"> </w:t>
            </w:r>
            <w:r w:rsidR="00061220">
              <w:t>Page</w:t>
            </w:r>
            <w:proofErr w:type="gramEnd"/>
            <w:r w:rsidR="00061220">
              <w:t xml:space="preserve"> </w:t>
            </w:r>
            <w:r w:rsidR="00061220">
              <w:rPr>
                <w:b/>
                <w:bCs/>
                <w:sz w:val="24"/>
                <w:szCs w:val="24"/>
              </w:rPr>
              <w:fldChar w:fldCharType="begin"/>
            </w:r>
            <w:r w:rsidR="00061220">
              <w:rPr>
                <w:b/>
                <w:bCs/>
              </w:rPr>
              <w:instrText xml:space="preserve"> PAGE </w:instrText>
            </w:r>
            <w:r w:rsidR="00061220">
              <w:rPr>
                <w:b/>
                <w:bCs/>
                <w:sz w:val="24"/>
                <w:szCs w:val="24"/>
              </w:rPr>
              <w:fldChar w:fldCharType="separate"/>
            </w:r>
            <w:r w:rsidR="00061220">
              <w:rPr>
                <w:b/>
                <w:bCs/>
                <w:sz w:val="24"/>
                <w:szCs w:val="24"/>
              </w:rPr>
              <w:t>1</w:t>
            </w:r>
            <w:r w:rsidR="00061220">
              <w:rPr>
                <w:b/>
                <w:bCs/>
                <w:sz w:val="24"/>
                <w:szCs w:val="24"/>
              </w:rPr>
              <w:fldChar w:fldCharType="end"/>
            </w:r>
            <w:r w:rsidR="00061220">
              <w:t xml:space="preserve"> of </w:t>
            </w:r>
            <w:r w:rsidR="00061220">
              <w:rPr>
                <w:b/>
                <w:bCs/>
                <w:sz w:val="24"/>
                <w:szCs w:val="24"/>
              </w:rPr>
              <w:fldChar w:fldCharType="begin"/>
            </w:r>
            <w:r w:rsidR="00061220">
              <w:rPr>
                <w:b/>
                <w:bCs/>
              </w:rPr>
              <w:instrText xml:space="preserve"> NUMPAGES  </w:instrText>
            </w:r>
            <w:r w:rsidR="00061220">
              <w:rPr>
                <w:b/>
                <w:bCs/>
                <w:sz w:val="24"/>
                <w:szCs w:val="24"/>
              </w:rPr>
              <w:fldChar w:fldCharType="separate"/>
            </w:r>
            <w:r w:rsidR="00061220">
              <w:rPr>
                <w:b/>
                <w:bCs/>
                <w:sz w:val="24"/>
                <w:szCs w:val="24"/>
              </w:rPr>
              <w:t>35</w:t>
            </w:r>
            <w:r w:rsidR="00061220">
              <w:rPr>
                <w:b/>
                <w:bCs/>
                <w:sz w:val="24"/>
                <w:szCs w:val="24"/>
              </w:rPr>
              <w:fldChar w:fldCharType="end"/>
            </w:r>
          </w:p>
          <w:p w14:paraId="07672320" w14:textId="08EA95EF" w:rsidR="0038737B" w:rsidRPr="00061220" w:rsidRDefault="00061220" w:rsidP="00061220">
            <w:pPr>
              <w:pStyle w:val="Footer"/>
              <w:jc w:val="both"/>
              <w:rPr>
                <w:rFonts w:asciiTheme="majorHAnsi" w:hAnsiTheme="majorHAnsi"/>
                <w:b/>
                <w:i/>
                <w:color w:val="548DD4" w:themeColor="text2" w:themeTint="99"/>
                <w:sz w:val="20"/>
                <w:szCs w:val="20"/>
              </w:rPr>
            </w:pPr>
            <w:r>
              <w:rPr>
                <w:rFonts w:asciiTheme="majorHAnsi" w:hAnsiTheme="majorHAnsi"/>
                <w:b/>
                <w:i/>
                <w:color w:val="548DD4" w:themeColor="text2" w:themeTint="99"/>
                <w:sz w:val="20"/>
                <w:szCs w:val="20"/>
              </w:rPr>
              <w:t xml:space="preserve">                 </w:t>
            </w:r>
            <w:r w:rsidRPr="00F03913">
              <w:rPr>
                <w:rFonts w:asciiTheme="majorHAnsi" w:hAnsiTheme="majorHAnsi"/>
                <w:b/>
                <w:i/>
                <w:color w:val="548DD4" w:themeColor="text2" w:themeTint="99"/>
                <w:sz w:val="20"/>
                <w:szCs w:val="20"/>
              </w:rPr>
              <w:t>This is not an offer document.</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9561" w14:textId="77777777" w:rsidR="0038737B" w:rsidRPr="00F03913" w:rsidRDefault="0038737B" w:rsidP="00F03913">
    <w:pPr>
      <w:pStyle w:val="Footer"/>
      <w:ind w:firstLine="810"/>
      <w:rPr>
        <w:b/>
        <w:bCs/>
        <w:color w:val="548DD4" w:themeColor="text2" w:themeTint="99"/>
        <w:sz w:val="24"/>
        <w:szCs w:val="24"/>
      </w:rPr>
    </w:pPr>
    <w:r w:rsidRPr="00F03913">
      <w:rPr>
        <w:rFonts w:asciiTheme="majorHAnsi" w:hAnsiTheme="majorHAnsi"/>
        <w:b/>
        <w:i/>
        <w:color w:val="548DD4" w:themeColor="text2" w:themeTint="99"/>
        <w:sz w:val="20"/>
        <w:szCs w:val="20"/>
      </w:rPr>
      <w:t>Private</w:t>
    </w:r>
    <w:r>
      <w:rPr>
        <w:rFonts w:asciiTheme="majorHAnsi" w:hAnsiTheme="majorHAnsi"/>
        <w:b/>
        <w:i/>
        <w:color w:val="548DD4" w:themeColor="text2" w:themeTint="99"/>
        <w:sz w:val="20"/>
        <w:szCs w:val="20"/>
      </w:rPr>
      <w:t xml:space="preserve"> </w:t>
    </w:r>
    <w:r w:rsidRPr="00F03913">
      <w:rPr>
        <w:rFonts w:asciiTheme="majorHAnsi" w:hAnsiTheme="majorHAnsi"/>
        <w:b/>
        <w:i/>
        <w:color w:val="548DD4" w:themeColor="text2" w:themeTint="99"/>
        <w:sz w:val="20"/>
        <w:szCs w:val="20"/>
      </w:rPr>
      <w:t>and</w:t>
    </w:r>
    <w:r>
      <w:rPr>
        <w:rFonts w:asciiTheme="majorHAnsi" w:hAnsiTheme="majorHAnsi"/>
        <w:b/>
        <w:i/>
        <w:color w:val="548DD4" w:themeColor="text2" w:themeTint="99"/>
        <w:sz w:val="20"/>
        <w:szCs w:val="20"/>
      </w:rPr>
      <w:t xml:space="preserve"> </w:t>
    </w:r>
    <w:r w:rsidRPr="00F03913">
      <w:rPr>
        <w:rFonts w:asciiTheme="majorHAnsi" w:hAnsiTheme="majorHAnsi"/>
        <w:b/>
        <w:i/>
        <w:color w:val="548DD4" w:themeColor="text2" w:themeTint="99"/>
        <w:sz w:val="20"/>
        <w:szCs w:val="20"/>
      </w:rPr>
      <w:t>Confidential</w:t>
    </w:r>
    <w:r w:rsidRPr="00F03913">
      <w:rPr>
        <w:rFonts w:asciiTheme="majorHAnsi" w:hAnsiTheme="majorHAnsi"/>
        <w:b/>
        <w:i/>
        <w:color w:val="548DD4" w:themeColor="text2" w:themeTint="99"/>
        <w:sz w:val="20"/>
        <w:szCs w:val="20"/>
      </w:rPr>
      <w:tab/>
    </w:r>
    <w:r w:rsidRPr="00F03913">
      <w:rPr>
        <w:rFonts w:asciiTheme="majorHAnsi" w:hAnsiTheme="majorHAnsi"/>
        <w:b/>
        <w:i/>
        <w:color w:val="548DD4" w:themeColor="text2" w:themeTint="99"/>
        <w:sz w:val="20"/>
        <w:szCs w:val="20"/>
      </w:rPr>
      <w:tab/>
    </w:r>
    <w:r w:rsidRPr="00F03913">
      <w:rPr>
        <w:rFonts w:asciiTheme="majorHAnsi" w:hAnsiTheme="majorHAnsi"/>
        <w:b/>
        <w:i/>
        <w:color w:val="548DD4" w:themeColor="text2" w:themeTint="99"/>
        <w:sz w:val="20"/>
        <w:szCs w:val="20"/>
      </w:rPr>
      <w:tab/>
    </w:r>
    <w:r w:rsidRPr="00677337">
      <w:rPr>
        <w:color w:val="548DD4" w:themeColor="text2" w:themeTint="99"/>
        <w:sz w:val="20"/>
        <w:szCs w:val="20"/>
      </w:rPr>
      <w:t xml:space="preserve">Page </w:t>
    </w:r>
    <w:r w:rsidRPr="00677337">
      <w:rPr>
        <w:b/>
        <w:bCs/>
        <w:color w:val="548DD4" w:themeColor="text2" w:themeTint="99"/>
        <w:sz w:val="20"/>
        <w:szCs w:val="20"/>
      </w:rPr>
      <w:fldChar w:fldCharType="begin"/>
    </w:r>
    <w:r w:rsidRPr="00677337">
      <w:rPr>
        <w:b/>
        <w:bCs/>
        <w:color w:val="548DD4" w:themeColor="text2" w:themeTint="99"/>
        <w:sz w:val="20"/>
        <w:szCs w:val="20"/>
      </w:rPr>
      <w:instrText xml:space="preserve"> PAGE </w:instrText>
    </w:r>
    <w:r w:rsidRPr="00677337">
      <w:rPr>
        <w:b/>
        <w:bCs/>
        <w:color w:val="548DD4" w:themeColor="text2" w:themeTint="99"/>
        <w:sz w:val="20"/>
        <w:szCs w:val="20"/>
      </w:rPr>
      <w:fldChar w:fldCharType="separate"/>
    </w:r>
    <w:r w:rsidR="000B31C2">
      <w:rPr>
        <w:b/>
        <w:bCs/>
        <w:noProof/>
        <w:color w:val="548DD4" w:themeColor="text2" w:themeTint="99"/>
        <w:sz w:val="20"/>
        <w:szCs w:val="20"/>
      </w:rPr>
      <w:t>1</w:t>
    </w:r>
    <w:r w:rsidRPr="00677337">
      <w:rPr>
        <w:b/>
        <w:bCs/>
        <w:color w:val="548DD4" w:themeColor="text2" w:themeTint="99"/>
        <w:sz w:val="20"/>
        <w:szCs w:val="20"/>
      </w:rPr>
      <w:fldChar w:fldCharType="end"/>
    </w:r>
    <w:r w:rsidRPr="00677337">
      <w:rPr>
        <w:color w:val="548DD4" w:themeColor="text2" w:themeTint="99"/>
        <w:sz w:val="20"/>
        <w:szCs w:val="20"/>
      </w:rPr>
      <w:t xml:space="preserve"> of </w:t>
    </w:r>
    <w:r w:rsidRPr="00677337">
      <w:rPr>
        <w:b/>
        <w:bCs/>
        <w:color w:val="548DD4" w:themeColor="text2" w:themeTint="99"/>
        <w:sz w:val="20"/>
        <w:szCs w:val="20"/>
      </w:rPr>
      <w:fldChar w:fldCharType="begin"/>
    </w:r>
    <w:r w:rsidRPr="00677337">
      <w:rPr>
        <w:b/>
        <w:bCs/>
        <w:color w:val="548DD4" w:themeColor="text2" w:themeTint="99"/>
        <w:sz w:val="20"/>
        <w:szCs w:val="20"/>
      </w:rPr>
      <w:instrText xml:space="preserve"> NUMPAGES  </w:instrText>
    </w:r>
    <w:r w:rsidRPr="00677337">
      <w:rPr>
        <w:b/>
        <w:bCs/>
        <w:color w:val="548DD4" w:themeColor="text2" w:themeTint="99"/>
        <w:sz w:val="20"/>
        <w:szCs w:val="20"/>
      </w:rPr>
      <w:fldChar w:fldCharType="separate"/>
    </w:r>
    <w:r w:rsidR="000B31C2">
      <w:rPr>
        <w:b/>
        <w:bCs/>
        <w:noProof/>
        <w:color w:val="548DD4" w:themeColor="text2" w:themeTint="99"/>
        <w:sz w:val="20"/>
        <w:szCs w:val="20"/>
      </w:rPr>
      <w:t>38</w:t>
    </w:r>
    <w:r w:rsidRPr="00677337">
      <w:rPr>
        <w:b/>
        <w:bCs/>
        <w:color w:val="548DD4" w:themeColor="text2" w:themeTint="99"/>
        <w:sz w:val="20"/>
        <w:szCs w:val="20"/>
      </w:rPr>
      <w:fldChar w:fldCharType="end"/>
    </w:r>
  </w:p>
  <w:p w14:paraId="0C9C6583" w14:textId="0A7382AB" w:rsidR="0038737B" w:rsidRPr="00F03913" w:rsidRDefault="0038737B" w:rsidP="00F03913">
    <w:pPr>
      <w:pStyle w:val="Footer"/>
      <w:ind w:left="810"/>
      <w:jc w:val="center"/>
      <w:rPr>
        <w:color w:val="548DD4" w:themeColor="text2" w:themeTint="99"/>
      </w:rPr>
    </w:pPr>
    <w:r w:rsidRPr="00F03913">
      <w:rPr>
        <w:rFonts w:asciiTheme="majorHAnsi" w:hAnsiTheme="majorHAnsi"/>
        <w:b/>
        <w:i/>
        <w:color w:val="548DD4" w:themeColor="text2" w:themeTint="99"/>
        <w:sz w:val="20"/>
        <w:szCs w:val="20"/>
      </w:rPr>
      <w:t xml:space="preserve">This is not an offer </w:t>
    </w:r>
    <w:r w:rsidR="0094275B" w:rsidRPr="00F03913">
      <w:rPr>
        <w:rFonts w:asciiTheme="majorHAnsi" w:hAnsiTheme="majorHAnsi"/>
        <w:b/>
        <w:i/>
        <w:color w:val="548DD4" w:themeColor="text2" w:themeTint="99"/>
        <w:sz w:val="20"/>
        <w:szCs w:val="20"/>
      </w:rPr>
      <w:t>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181EE" w14:textId="77777777" w:rsidR="00E83725" w:rsidRDefault="00E83725" w:rsidP="00665BB4">
      <w:r>
        <w:separator/>
      </w:r>
    </w:p>
  </w:footnote>
  <w:footnote w:type="continuationSeparator" w:id="0">
    <w:p w14:paraId="14176900" w14:textId="77777777" w:rsidR="00E83725" w:rsidRDefault="00E83725" w:rsidP="00665BB4">
      <w:r>
        <w:continuationSeparator/>
      </w:r>
    </w:p>
  </w:footnote>
  <w:footnote w:type="continuationNotice" w:id="1">
    <w:p w14:paraId="372632A4" w14:textId="77777777" w:rsidR="00E83725" w:rsidRDefault="00E83725"/>
  </w:footnote>
  <w:footnote w:id="2">
    <w:p w14:paraId="67479D43" w14:textId="3345D51E" w:rsidR="0038737B" w:rsidRPr="002E05DC" w:rsidRDefault="0038737B" w:rsidP="002E05D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E74DB1"/>
    <w:multiLevelType w:val="hybridMultilevel"/>
    <w:tmpl w:val="08E334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51D0D"/>
    <w:multiLevelType w:val="hybridMultilevel"/>
    <w:tmpl w:val="861A3B64"/>
    <w:lvl w:ilvl="0" w:tplc="0809000F">
      <w:start w:val="1"/>
      <w:numFmt w:val="decimal"/>
      <w:lvlText w:val="%1."/>
      <w:lvlJc w:val="left"/>
      <w:pPr>
        <w:ind w:left="1998" w:hanging="360"/>
      </w:pPr>
    </w:lvl>
    <w:lvl w:ilvl="1" w:tplc="08090019" w:tentative="1">
      <w:start w:val="1"/>
      <w:numFmt w:val="lowerLetter"/>
      <w:lvlText w:val="%2."/>
      <w:lvlJc w:val="left"/>
      <w:pPr>
        <w:ind w:left="2718" w:hanging="360"/>
      </w:pPr>
    </w:lvl>
    <w:lvl w:ilvl="2" w:tplc="0809001B" w:tentative="1">
      <w:start w:val="1"/>
      <w:numFmt w:val="lowerRoman"/>
      <w:lvlText w:val="%3."/>
      <w:lvlJc w:val="right"/>
      <w:pPr>
        <w:ind w:left="3438" w:hanging="180"/>
      </w:pPr>
    </w:lvl>
    <w:lvl w:ilvl="3" w:tplc="0809000F" w:tentative="1">
      <w:start w:val="1"/>
      <w:numFmt w:val="decimal"/>
      <w:lvlText w:val="%4."/>
      <w:lvlJc w:val="left"/>
      <w:pPr>
        <w:ind w:left="4158" w:hanging="360"/>
      </w:pPr>
    </w:lvl>
    <w:lvl w:ilvl="4" w:tplc="08090019" w:tentative="1">
      <w:start w:val="1"/>
      <w:numFmt w:val="lowerLetter"/>
      <w:lvlText w:val="%5."/>
      <w:lvlJc w:val="left"/>
      <w:pPr>
        <w:ind w:left="4878" w:hanging="360"/>
      </w:pPr>
    </w:lvl>
    <w:lvl w:ilvl="5" w:tplc="0809001B" w:tentative="1">
      <w:start w:val="1"/>
      <w:numFmt w:val="lowerRoman"/>
      <w:lvlText w:val="%6."/>
      <w:lvlJc w:val="right"/>
      <w:pPr>
        <w:ind w:left="5598" w:hanging="180"/>
      </w:pPr>
    </w:lvl>
    <w:lvl w:ilvl="6" w:tplc="0809000F" w:tentative="1">
      <w:start w:val="1"/>
      <w:numFmt w:val="decimal"/>
      <w:lvlText w:val="%7."/>
      <w:lvlJc w:val="left"/>
      <w:pPr>
        <w:ind w:left="6318" w:hanging="360"/>
      </w:pPr>
    </w:lvl>
    <w:lvl w:ilvl="7" w:tplc="08090019" w:tentative="1">
      <w:start w:val="1"/>
      <w:numFmt w:val="lowerLetter"/>
      <w:lvlText w:val="%8."/>
      <w:lvlJc w:val="left"/>
      <w:pPr>
        <w:ind w:left="7038" w:hanging="360"/>
      </w:pPr>
    </w:lvl>
    <w:lvl w:ilvl="8" w:tplc="0809001B" w:tentative="1">
      <w:start w:val="1"/>
      <w:numFmt w:val="lowerRoman"/>
      <w:lvlText w:val="%9."/>
      <w:lvlJc w:val="right"/>
      <w:pPr>
        <w:ind w:left="7758" w:hanging="180"/>
      </w:pPr>
    </w:lvl>
  </w:abstractNum>
  <w:abstractNum w:abstractNumId="2" w15:restartNumberingAfterBreak="0">
    <w:nsid w:val="091E661D"/>
    <w:multiLevelType w:val="hybridMultilevel"/>
    <w:tmpl w:val="1A92B18E"/>
    <w:lvl w:ilvl="0" w:tplc="1ED056CA">
      <w:start w:val="1"/>
      <w:numFmt w:val="decimal"/>
      <w:lvlText w:val="%1."/>
      <w:lvlJc w:val="left"/>
      <w:pPr>
        <w:ind w:left="720" w:hanging="360"/>
      </w:pPr>
      <w:rPr>
        <w:sz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C177CBB"/>
    <w:multiLevelType w:val="hybridMultilevel"/>
    <w:tmpl w:val="B6EAB5E0"/>
    <w:lvl w:ilvl="0" w:tplc="FFFFFFFF">
      <w:start w:val="1"/>
      <w:numFmt w:val="decimal"/>
      <w:lvlText w:val="%1."/>
      <w:lvlJc w:val="left"/>
      <w:pPr>
        <w:ind w:left="1499" w:hanging="360"/>
      </w:pPr>
      <w:rPr>
        <w:rFonts w:ascii="Cambria" w:eastAsia="Cambria" w:hAnsi="Cambria" w:cs="Cambria" w:hint="default"/>
        <w:spacing w:val="-21"/>
        <w:w w:val="100"/>
        <w:sz w:val="24"/>
        <w:szCs w:val="24"/>
        <w:lang w:val="en-US" w:eastAsia="en-US" w:bidi="en-US"/>
      </w:rPr>
    </w:lvl>
    <w:lvl w:ilvl="1" w:tplc="40090017">
      <w:start w:val="1"/>
      <w:numFmt w:val="lowerLetter"/>
      <w:lvlText w:val="%2)"/>
      <w:lvlJc w:val="left"/>
      <w:pPr>
        <w:ind w:left="2216" w:hanging="360"/>
      </w:pPr>
    </w:lvl>
    <w:lvl w:ilvl="2" w:tplc="FFFFFFFF">
      <w:numFmt w:val="bullet"/>
      <w:lvlText w:val="•"/>
      <w:lvlJc w:val="left"/>
      <w:pPr>
        <w:ind w:left="3232" w:hanging="356"/>
      </w:pPr>
      <w:rPr>
        <w:rFonts w:hint="default"/>
        <w:lang w:val="en-US" w:eastAsia="en-US" w:bidi="en-US"/>
      </w:rPr>
    </w:lvl>
    <w:lvl w:ilvl="3" w:tplc="FFFFFFFF">
      <w:numFmt w:val="bullet"/>
      <w:lvlText w:val="•"/>
      <w:lvlJc w:val="left"/>
      <w:pPr>
        <w:ind w:left="4244" w:hanging="356"/>
      </w:pPr>
      <w:rPr>
        <w:rFonts w:hint="default"/>
        <w:lang w:val="en-US" w:eastAsia="en-US" w:bidi="en-US"/>
      </w:rPr>
    </w:lvl>
    <w:lvl w:ilvl="4" w:tplc="FFFFFFFF">
      <w:numFmt w:val="bullet"/>
      <w:lvlText w:val="•"/>
      <w:lvlJc w:val="left"/>
      <w:pPr>
        <w:ind w:left="5257" w:hanging="356"/>
      </w:pPr>
      <w:rPr>
        <w:rFonts w:hint="default"/>
        <w:lang w:val="en-US" w:eastAsia="en-US" w:bidi="en-US"/>
      </w:rPr>
    </w:lvl>
    <w:lvl w:ilvl="5" w:tplc="FFFFFFFF">
      <w:numFmt w:val="bullet"/>
      <w:lvlText w:val="•"/>
      <w:lvlJc w:val="left"/>
      <w:pPr>
        <w:ind w:left="6269" w:hanging="356"/>
      </w:pPr>
      <w:rPr>
        <w:rFonts w:hint="default"/>
        <w:lang w:val="en-US" w:eastAsia="en-US" w:bidi="en-US"/>
      </w:rPr>
    </w:lvl>
    <w:lvl w:ilvl="6" w:tplc="FFFFFFFF">
      <w:numFmt w:val="bullet"/>
      <w:lvlText w:val="•"/>
      <w:lvlJc w:val="left"/>
      <w:pPr>
        <w:ind w:left="7281" w:hanging="356"/>
      </w:pPr>
      <w:rPr>
        <w:rFonts w:hint="default"/>
        <w:lang w:val="en-US" w:eastAsia="en-US" w:bidi="en-US"/>
      </w:rPr>
    </w:lvl>
    <w:lvl w:ilvl="7" w:tplc="FFFFFFFF">
      <w:numFmt w:val="bullet"/>
      <w:lvlText w:val="•"/>
      <w:lvlJc w:val="left"/>
      <w:pPr>
        <w:ind w:left="8294" w:hanging="356"/>
      </w:pPr>
      <w:rPr>
        <w:rFonts w:hint="default"/>
        <w:lang w:val="en-US" w:eastAsia="en-US" w:bidi="en-US"/>
      </w:rPr>
    </w:lvl>
    <w:lvl w:ilvl="8" w:tplc="FFFFFFFF">
      <w:numFmt w:val="bullet"/>
      <w:lvlText w:val="•"/>
      <w:lvlJc w:val="left"/>
      <w:pPr>
        <w:ind w:left="9306" w:hanging="356"/>
      </w:pPr>
      <w:rPr>
        <w:rFonts w:hint="default"/>
        <w:lang w:val="en-US" w:eastAsia="en-US" w:bidi="en-US"/>
      </w:rPr>
    </w:lvl>
  </w:abstractNum>
  <w:abstractNum w:abstractNumId="4" w15:restartNumberingAfterBreak="0">
    <w:nsid w:val="0CFF54DC"/>
    <w:multiLevelType w:val="hybridMultilevel"/>
    <w:tmpl w:val="69B23A46"/>
    <w:lvl w:ilvl="0" w:tplc="6E701690">
      <w:start w:val="1"/>
      <w:numFmt w:val="lowerLetter"/>
      <w:lvlText w:val="(%1)"/>
      <w:lvlJc w:val="left"/>
      <w:pPr>
        <w:ind w:left="786" w:hanging="360"/>
      </w:pPr>
      <w:rPr>
        <w:rFonts w:hint="default"/>
      </w:rPr>
    </w:lvl>
    <w:lvl w:ilvl="1" w:tplc="FA66CEA0" w:tentative="1">
      <w:start w:val="1"/>
      <w:numFmt w:val="lowerLetter"/>
      <w:lvlText w:val="%2."/>
      <w:lvlJc w:val="left"/>
      <w:pPr>
        <w:ind w:left="1506" w:hanging="360"/>
      </w:pPr>
    </w:lvl>
    <w:lvl w:ilvl="2" w:tplc="82AEB946" w:tentative="1">
      <w:start w:val="1"/>
      <w:numFmt w:val="lowerRoman"/>
      <w:lvlText w:val="%3."/>
      <w:lvlJc w:val="right"/>
      <w:pPr>
        <w:ind w:left="2226" w:hanging="180"/>
      </w:pPr>
    </w:lvl>
    <w:lvl w:ilvl="3" w:tplc="2568835C" w:tentative="1">
      <w:start w:val="1"/>
      <w:numFmt w:val="decimal"/>
      <w:lvlText w:val="%4."/>
      <w:lvlJc w:val="left"/>
      <w:pPr>
        <w:ind w:left="2946" w:hanging="360"/>
      </w:pPr>
    </w:lvl>
    <w:lvl w:ilvl="4" w:tplc="FBEE5C80" w:tentative="1">
      <w:start w:val="1"/>
      <w:numFmt w:val="lowerLetter"/>
      <w:lvlText w:val="%5."/>
      <w:lvlJc w:val="left"/>
      <w:pPr>
        <w:ind w:left="3666" w:hanging="360"/>
      </w:pPr>
    </w:lvl>
    <w:lvl w:ilvl="5" w:tplc="F41A4C8A" w:tentative="1">
      <w:start w:val="1"/>
      <w:numFmt w:val="lowerRoman"/>
      <w:lvlText w:val="%6."/>
      <w:lvlJc w:val="right"/>
      <w:pPr>
        <w:ind w:left="4386" w:hanging="180"/>
      </w:pPr>
    </w:lvl>
    <w:lvl w:ilvl="6" w:tplc="CE5C1DE6" w:tentative="1">
      <w:start w:val="1"/>
      <w:numFmt w:val="decimal"/>
      <w:lvlText w:val="%7."/>
      <w:lvlJc w:val="left"/>
      <w:pPr>
        <w:ind w:left="5106" w:hanging="360"/>
      </w:pPr>
    </w:lvl>
    <w:lvl w:ilvl="7" w:tplc="85CA0CB4" w:tentative="1">
      <w:start w:val="1"/>
      <w:numFmt w:val="lowerLetter"/>
      <w:lvlText w:val="%8."/>
      <w:lvlJc w:val="left"/>
      <w:pPr>
        <w:ind w:left="5826" w:hanging="360"/>
      </w:pPr>
    </w:lvl>
    <w:lvl w:ilvl="8" w:tplc="A366F11C" w:tentative="1">
      <w:start w:val="1"/>
      <w:numFmt w:val="lowerRoman"/>
      <w:lvlText w:val="%9."/>
      <w:lvlJc w:val="right"/>
      <w:pPr>
        <w:ind w:left="6546" w:hanging="180"/>
      </w:pPr>
    </w:lvl>
  </w:abstractNum>
  <w:abstractNum w:abstractNumId="5" w15:restartNumberingAfterBreak="0">
    <w:nsid w:val="177E7979"/>
    <w:multiLevelType w:val="hybridMultilevel"/>
    <w:tmpl w:val="7A323772"/>
    <w:lvl w:ilvl="0" w:tplc="B5144702">
      <w:start w:val="1"/>
      <w:numFmt w:val="decimal"/>
      <w:lvlText w:val="%1."/>
      <w:lvlJc w:val="left"/>
      <w:pPr>
        <w:ind w:left="1080" w:hanging="360"/>
      </w:pPr>
      <w:rPr>
        <w:rFonts w:hint="default"/>
        <w:b/>
        <w:u w:val="singl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D8E1279"/>
    <w:multiLevelType w:val="hybridMultilevel"/>
    <w:tmpl w:val="2A043B48"/>
    <w:lvl w:ilvl="0" w:tplc="9A261BA6">
      <w:start w:val="1"/>
      <w:numFmt w:val="lowerLetter"/>
      <w:lvlText w:val="(%1)"/>
      <w:lvlJc w:val="left"/>
      <w:pPr>
        <w:ind w:left="1252" w:hanging="361"/>
      </w:pPr>
      <w:rPr>
        <w:rFonts w:ascii="Georgia" w:eastAsia="Georgia" w:hAnsi="Georgia" w:cs="Georgia" w:hint="default"/>
        <w:w w:val="90"/>
        <w:sz w:val="24"/>
        <w:szCs w:val="24"/>
        <w:lang w:val="en-US" w:eastAsia="en-US" w:bidi="en-US"/>
      </w:rPr>
    </w:lvl>
    <w:lvl w:ilvl="1" w:tplc="225ECBE8">
      <w:start w:val="1"/>
      <w:numFmt w:val="decimal"/>
      <w:lvlText w:val="%2."/>
      <w:lvlJc w:val="left"/>
      <w:pPr>
        <w:ind w:left="1600" w:hanging="281"/>
      </w:pPr>
      <w:rPr>
        <w:rFonts w:hint="default"/>
        <w:b/>
        <w:bCs/>
        <w:spacing w:val="-21"/>
        <w:w w:val="75"/>
        <w:lang w:val="en-US" w:eastAsia="en-US" w:bidi="en-US"/>
      </w:rPr>
    </w:lvl>
    <w:lvl w:ilvl="2" w:tplc="02340220">
      <w:start w:val="1"/>
      <w:numFmt w:val="lowerLetter"/>
      <w:lvlText w:val="%3."/>
      <w:lvlJc w:val="left"/>
      <w:pPr>
        <w:ind w:left="1886" w:hanging="286"/>
      </w:pPr>
      <w:rPr>
        <w:rFonts w:ascii="Georgia" w:eastAsia="Georgia" w:hAnsi="Georgia" w:cs="Georgia" w:hint="default"/>
        <w:spacing w:val="-1"/>
        <w:w w:val="95"/>
        <w:sz w:val="24"/>
        <w:szCs w:val="24"/>
        <w:lang w:val="en-US" w:eastAsia="en-US" w:bidi="en-US"/>
      </w:rPr>
    </w:lvl>
    <w:lvl w:ilvl="3" w:tplc="FFA2B18A">
      <w:numFmt w:val="bullet"/>
      <w:lvlText w:val="•"/>
      <w:lvlJc w:val="left"/>
      <w:pPr>
        <w:ind w:left="3061" w:hanging="286"/>
      </w:pPr>
      <w:rPr>
        <w:rFonts w:hint="default"/>
        <w:lang w:val="en-US" w:eastAsia="en-US" w:bidi="en-US"/>
      </w:rPr>
    </w:lvl>
    <w:lvl w:ilvl="4" w:tplc="B04E1426">
      <w:numFmt w:val="bullet"/>
      <w:lvlText w:val="•"/>
      <w:lvlJc w:val="left"/>
      <w:pPr>
        <w:ind w:left="4242" w:hanging="286"/>
      </w:pPr>
      <w:rPr>
        <w:rFonts w:hint="default"/>
        <w:lang w:val="en-US" w:eastAsia="en-US" w:bidi="en-US"/>
      </w:rPr>
    </w:lvl>
    <w:lvl w:ilvl="5" w:tplc="383E049C">
      <w:numFmt w:val="bullet"/>
      <w:lvlText w:val="•"/>
      <w:lvlJc w:val="left"/>
      <w:pPr>
        <w:ind w:left="5424" w:hanging="286"/>
      </w:pPr>
      <w:rPr>
        <w:rFonts w:hint="default"/>
        <w:lang w:val="en-US" w:eastAsia="en-US" w:bidi="en-US"/>
      </w:rPr>
    </w:lvl>
    <w:lvl w:ilvl="6" w:tplc="20024204">
      <w:numFmt w:val="bullet"/>
      <w:lvlText w:val="•"/>
      <w:lvlJc w:val="left"/>
      <w:pPr>
        <w:ind w:left="6605" w:hanging="286"/>
      </w:pPr>
      <w:rPr>
        <w:rFonts w:hint="default"/>
        <w:lang w:val="en-US" w:eastAsia="en-US" w:bidi="en-US"/>
      </w:rPr>
    </w:lvl>
    <w:lvl w:ilvl="7" w:tplc="E8B2871E">
      <w:numFmt w:val="bullet"/>
      <w:lvlText w:val="•"/>
      <w:lvlJc w:val="left"/>
      <w:pPr>
        <w:ind w:left="7787" w:hanging="286"/>
      </w:pPr>
      <w:rPr>
        <w:rFonts w:hint="default"/>
        <w:lang w:val="en-US" w:eastAsia="en-US" w:bidi="en-US"/>
      </w:rPr>
    </w:lvl>
    <w:lvl w:ilvl="8" w:tplc="00AC1CA0">
      <w:numFmt w:val="bullet"/>
      <w:lvlText w:val="•"/>
      <w:lvlJc w:val="left"/>
      <w:pPr>
        <w:ind w:left="8968" w:hanging="286"/>
      </w:pPr>
      <w:rPr>
        <w:rFonts w:hint="default"/>
        <w:lang w:val="en-US" w:eastAsia="en-US" w:bidi="en-US"/>
      </w:rPr>
    </w:lvl>
  </w:abstractNum>
  <w:abstractNum w:abstractNumId="7" w15:restartNumberingAfterBreak="0">
    <w:nsid w:val="1DAC1133"/>
    <w:multiLevelType w:val="hybridMultilevel"/>
    <w:tmpl w:val="20E41B96"/>
    <w:lvl w:ilvl="0" w:tplc="40090001">
      <w:start w:val="1"/>
      <w:numFmt w:val="bullet"/>
      <w:lvlText w:val=""/>
      <w:lvlJc w:val="left"/>
      <w:pPr>
        <w:ind w:left="1620" w:hanging="360"/>
      </w:pPr>
      <w:rPr>
        <w:rFonts w:ascii="Symbol" w:hAnsi="Symbol" w:hint="default"/>
      </w:rPr>
    </w:lvl>
    <w:lvl w:ilvl="1" w:tplc="40090003" w:tentative="1">
      <w:start w:val="1"/>
      <w:numFmt w:val="bullet"/>
      <w:lvlText w:val="o"/>
      <w:lvlJc w:val="left"/>
      <w:pPr>
        <w:ind w:left="2340" w:hanging="360"/>
      </w:pPr>
      <w:rPr>
        <w:rFonts w:ascii="Courier New" w:hAnsi="Courier New" w:cs="Courier New" w:hint="default"/>
      </w:rPr>
    </w:lvl>
    <w:lvl w:ilvl="2" w:tplc="40090005" w:tentative="1">
      <w:start w:val="1"/>
      <w:numFmt w:val="bullet"/>
      <w:lvlText w:val=""/>
      <w:lvlJc w:val="left"/>
      <w:pPr>
        <w:ind w:left="3060" w:hanging="360"/>
      </w:pPr>
      <w:rPr>
        <w:rFonts w:ascii="Wingdings" w:hAnsi="Wingdings" w:hint="default"/>
      </w:rPr>
    </w:lvl>
    <w:lvl w:ilvl="3" w:tplc="40090001" w:tentative="1">
      <w:start w:val="1"/>
      <w:numFmt w:val="bullet"/>
      <w:lvlText w:val=""/>
      <w:lvlJc w:val="left"/>
      <w:pPr>
        <w:ind w:left="3780" w:hanging="360"/>
      </w:pPr>
      <w:rPr>
        <w:rFonts w:ascii="Symbol" w:hAnsi="Symbol" w:hint="default"/>
      </w:rPr>
    </w:lvl>
    <w:lvl w:ilvl="4" w:tplc="40090003" w:tentative="1">
      <w:start w:val="1"/>
      <w:numFmt w:val="bullet"/>
      <w:lvlText w:val="o"/>
      <w:lvlJc w:val="left"/>
      <w:pPr>
        <w:ind w:left="4500" w:hanging="360"/>
      </w:pPr>
      <w:rPr>
        <w:rFonts w:ascii="Courier New" w:hAnsi="Courier New" w:cs="Courier New" w:hint="default"/>
      </w:rPr>
    </w:lvl>
    <w:lvl w:ilvl="5" w:tplc="40090005" w:tentative="1">
      <w:start w:val="1"/>
      <w:numFmt w:val="bullet"/>
      <w:lvlText w:val=""/>
      <w:lvlJc w:val="left"/>
      <w:pPr>
        <w:ind w:left="5220" w:hanging="360"/>
      </w:pPr>
      <w:rPr>
        <w:rFonts w:ascii="Wingdings" w:hAnsi="Wingdings" w:hint="default"/>
      </w:rPr>
    </w:lvl>
    <w:lvl w:ilvl="6" w:tplc="40090001" w:tentative="1">
      <w:start w:val="1"/>
      <w:numFmt w:val="bullet"/>
      <w:lvlText w:val=""/>
      <w:lvlJc w:val="left"/>
      <w:pPr>
        <w:ind w:left="5940" w:hanging="360"/>
      </w:pPr>
      <w:rPr>
        <w:rFonts w:ascii="Symbol" w:hAnsi="Symbol" w:hint="default"/>
      </w:rPr>
    </w:lvl>
    <w:lvl w:ilvl="7" w:tplc="40090003" w:tentative="1">
      <w:start w:val="1"/>
      <w:numFmt w:val="bullet"/>
      <w:lvlText w:val="o"/>
      <w:lvlJc w:val="left"/>
      <w:pPr>
        <w:ind w:left="6660" w:hanging="360"/>
      </w:pPr>
      <w:rPr>
        <w:rFonts w:ascii="Courier New" w:hAnsi="Courier New" w:cs="Courier New" w:hint="default"/>
      </w:rPr>
    </w:lvl>
    <w:lvl w:ilvl="8" w:tplc="40090005" w:tentative="1">
      <w:start w:val="1"/>
      <w:numFmt w:val="bullet"/>
      <w:lvlText w:val=""/>
      <w:lvlJc w:val="left"/>
      <w:pPr>
        <w:ind w:left="7380" w:hanging="360"/>
      </w:pPr>
      <w:rPr>
        <w:rFonts w:ascii="Wingdings" w:hAnsi="Wingdings" w:hint="default"/>
      </w:rPr>
    </w:lvl>
  </w:abstractNum>
  <w:abstractNum w:abstractNumId="8" w15:restartNumberingAfterBreak="0">
    <w:nsid w:val="271F6741"/>
    <w:multiLevelType w:val="hybridMultilevel"/>
    <w:tmpl w:val="0B7CEB58"/>
    <w:lvl w:ilvl="0" w:tplc="3B744380">
      <w:start w:val="1"/>
      <w:numFmt w:val="decimal"/>
      <w:lvlText w:val="%1."/>
      <w:lvlJc w:val="left"/>
      <w:pPr>
        <w:ind w:left="720" w:hanging="360"/>
      </w:pPr>
    </w:lvl>
    <w:lvl w:ilvl="1" w:tplc="ECC61CFA">
      <w:start w:val="1"/>
      <w:numFmt w:val="lowerLetter"/>
      <w:lvlText w:val="%2."/>
      <w:lvlJc w:val="left"/>
      <w:pPr>
        <w:ind w:left="1440" w:hanging="360"/>
      </w:pPr>
    </w:lvl>
    <w:lvl w:ilvl="2" w:tplc="0FFA2D7C">
      <w:start w:val="1"/>
      <w:numFmt w:val="lowerRoman"/>
      <w:lvlText w:val="%3."/>
      <w:lvlJc w:val="right"/>
      <w:pPr>
        <w:ind w:left="2160" w:hanging="180"/>
      </w:pPr>
    </w:lvl>
    <w:lvl w:ilvl="3" w:tplc="34EEED68">
      <w:start w:val="1"/>
      <w:numFmt w:val="decimal"/>
      <w:lvlText w:val="%4."/>
      <w:lvlJc w:val="left"/>
      <w:pPr>
        <w:ind w:left="2880" w:hanging="360"/>
      </w:pPr>
    </w:lvl>
    <w:lvl w:ilvl="4" w:tplc="3210FF4C">
      <w:start w:val="1"/>
      <w:numFmt w:val="lowerLetter"/>
      <w:lvlText w:val="%5."/>
      <w:lvlJc w:val="left"/>
      <w:pPr>
        <w:ind w:left="3600" w:hanging="360"/>
      </w:pPr>
    </w:lvl>
    <w:lvl w:ilvl="5" w:tplc="C03C5160">
      <w:start w:val="1"/>
      <w:numFmt w:val="lowerRoman"/>
      <w:lvlText w:val="%6."/>
      <w:lvlJc w:val="right"/>
      <w:pPr>
        <w:ind w:left="4320" w:hanging="180"/>
      </w:pPr>
    </w:lvl>
    <w:lvl w:ilvl="6" w:tplc="5308D0DC">
      <w:start w:val="1"/>
      <w:numFmt w:val="decimal"/>
      <w:lvlText w:val="%7."/>
      <w:lvlJc w:val="left"/>
      <w:pPr>
        <w:ind w:left="5040" w:hanging="360"/>
      </w:pPr>
    </w:lvl>
    <w:lvl w:ilvl="7" w:tplc="4720E316">
      <w:start w:val="1"/>
      <w:numFmt w:val="lowerLetter"/>
      <w:lvlText w:val="%8."/>
      <w:lvlJc w:val="left"/>
      <w:pPr>
        <w:ind w:left="5760" w:hanging="360"/>
      </w:pPr>
    </w:lvl>
    <w:lvl w:ilvl="8" w:tplc="6BA06E2E">
      <w:start w:val="1"/>
      <w:numFmt w:val="lowerRoman"/>
      <w:lvlText w:val="%9."/>
      <w:lvlJc w:val="right"/>
      <w:pPr>
        <w:ind w:left="6480" w:hanging="180"/>
      </w:pPr>
    </w:lvl>
  </w:abstractNum>
  <w:abstractNum w:abstractNumId="9" w15:restartNumberingAfterBreak="0">
    <w:nsid w:val="28393D8D"/>
    <w:multiLevelType w:val="hybridMultilevel"/>
    <w:tmpl w:val="C07A9AA6"/>
    <w:lvl w:ilvl="0" w:tplc="A0CAEC1E">
      <w:start w:val="1"/>
      <w:numFmt w:val="lowerLetter"/>
      <w:lvlText w:val="%1."/>
      <w:lvlJc w:val="left"/>
      <w:pPr>
        <w:ind w:left="1890" w:hanging="360"/>
      </w:pPr>
      <w:rPr>
        <w:rFonts w:hint="default"/>
      </w:rPr>
    </w:lvl>
    <w:lvl w:ilvl="1" w:tplc="40090019" w:tentative="1">
      <w:start w:val="1"/>
      <w:numFmt w:val="lowerLetter"/>
      <w:lvlText w:val="%2."/>
      <w:lvlJc w:val="left"/>
      <w:pPr>
        <w:ind w:left="2610" w:hanging="360"/>
      </w:pPr>
    </w:lvl>
    <w:lvl w:ilvl="2" w:tplc="4009001B" w:tentative="1">
      <w:start w:val="1"/>
      <w:numFmt w:val="lowerRoman"/>
      <w:lvlText w:val="%3."/>
      <w:lvlJc w:val="right"/>
      <w:pPr>
        <w:ind w:left="3330" w:hanging="180"/>
      </w:pPr>
    </w:lvl>
    <w:lvl w:ilvl="3" w:tplc="4009000F" w:tentative="1">
      <w:start w:val="1"/>
      <w:numFmt w:val="decimal"/>
      <w:lvlText w:val="%4."/>
      <w:lvlJc w:val="left"/>
      <w:pPr>
        <w:ind w:left="4050" w:hanging="360"/>
      </w:pPr>
    </w:lvl>
    <w:lvl w:ilvl="4" w:tplc="40090019" w:tentative="1">
      <w:start w:val="1"/>
      <w:numFmt w:val="lowerLetter"/>
      <w:lvlText w:val="%5."/>
      <w:lvlJc w:val="left"/>
      <w:pPr>
        <w:ind w:left="4770" w:hanging="360"/>
      </w:pPr>
    </w:lvl>
    <w:lvl w:ilvl="5" w:tplc="4009001B" w:tentative="1">
      <w:start w:val="1"/>
      <w:numFmt w:val="lowerRoman"/>
      <w:lvlText w:val="%6."/>
      <w:lvlJc w:val="right"/>
      <w:pPr>
        <w:ind w:left="5490" w:hanging="180"/>
      </w:pPr>
    </w:lvl>
    <w:lvl w:ilvl="6" w:tplc="4009000F" w:tentative="1">
      <w:start w:val="1"/>
      <w:numFmt w:val="decimal"/>
      <w:lvlText w:val="%7."/>
      <w:lvlJc w:val="left"/>
      <w:pPr>
        <w:ind w:left="6210" w:hanging="360"/>
      </w:pPr>
    </w:lvl>
    <w:lvl w:ilvl="7" w:tplc="40090019" w:tentative="1">
      <w:start w:val="1"/>
      <w:numFmt w:val="lowerLetter"/>
      <w:lvlText w:val="%8."/>
      <w:lvlJc w:val="left"/>
      <w:pPr>
        <w:ind w:left="6930" w:hanging="360"/>
      </w:pPr>
    </w:lvl>
    <w:lvl w:ilvl="8" w:tplc="4009001B" w:tentative="1">
      <w:start w:val="1"/>
      <w:numFmt w:val="lowerRoman"/>
      <w:lvlText w:val="%9."/>
      <w:lvlJc w:val="right"/>
      <w:pPr>
        <w:ind w:left="7650" w:hanging="180"/>
      </w:pPr>
    </w:lvl>
  </w:abstractNum>
  <w:abstractNum w:abstractNumId="10" w15:restartNumberingAfterBreak="0">
    <w:nsid w:val="2BCC6CE7"/>
    <w:multiLevelType w:val="hybridMultilevel"/>
    <w:tmpl w:val="DC844610"/>
    <w:lvl w:ilvl="0" w:tplc="6E22A4F6">
      <w:start w:val="1"/>
      <w:numFmt w:val="upperRoman"/>
      <w:lvlText w:val="%1."/>
      <w:lvlJc w:val="left"/>
      <w:pPr>
        <w:ind w:left="2340" w:hanging="720"/>
      </w:pPr>
      <w:rPr>
        <w:rFonts w:hint="default"/>
      </w:r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11" w15:restartNumberingAfterBreak="0">
    <w:nsid w:val="360E056F"/>
    <w:multiLevelType w:val="hybridMultilevel"/>
    <w:tmpl w:val="ED1E4C92"/>
    <w:lvl w:ilvl="0" w:tplc="9A261BA6">
      <w:start w:val="1"/>
      <w:numFmt w:val="lowerLetter"/>
      <w:lvlText w:val="(%1)"/>
      <w:lvlJc w:val="left"/>
      <w:pPr>
        <w:ind w:left="1252" w:hanging="361"/>
      </w:pPr>
      <w:rPr>
        <w:rFonts w:ascii="Georgia" w:eastAsia="Georgia" w:hAnsi="Georgia" w:cs="Georgia" w:hint="default"/>
        <w:w w:val="90"/>
        <w:sz w:val="24"/>
        <w:szCs w:val="24"/>
        <w:lang w:val="en-US" w:eastAsia="en-US" w:bidi="en-US"/>
      </w:rPr>
    </w:lvl>
    <w:lvl w:ilvl="1" w:tplc="D512C64C">
      <w:start w:val="1"/>
      <w:numFmt w:val="decimal"/>
      <w:lvlText w:val="%2."/>
      <w:lvlJc w:val="left"/>
      <w:pPr>
        <w:ind w:left="1600" w:hanging="281"/>
      </w:pPr>
      <w:rPr>
        <w:rFonts w:asciiTheme="majorHAnsi" w:hAnsiTheme="majorHAnsi" w:hint="default"/>
        <w:b/>
        <w:bCs/>
        <w:spacing w:val="-21"/>
        <w:w w:val="75"/>
        <w:sz w:val="24"/>
        <w:szCs w:val="24"/>
        <w:lang w:val="en-US" w:eastAsia="en-US" w:bidi="en-US"/>
      </w:rPr>
    </w:lvl>
    <w:lvl w:ilvl="2" w:tplc="02340220">
      <w:start w:val="1"/>
      <w:numFmt w:val="lowerLetter"/>
      <w:lvlText w:val="%3."/>
      <w:lvlJc w:val="left"/>
      <w:pPr>
        <w:ind w:left="1886" w:hanging="286"/>
      </w:pPr>
      <w:rPr>
        <w:rFonts w:ascii="Georgia" w:eastAsia="Georgia" w:hAnsi="Georgia" w:cs="Georgia" w:hint="default"/>
        <w:spacing w:val="-1"/>
        <w:w w:val="95"/>
        <w:sz w:val="24"/>
        <w:szCs w:val="24"/>
        <w:lang w:val="en-US" w:eastAsia="en-US" w:bidi="en-US"/>
      </w:rPr>
    </w:lvl>
    <w:lvl w:ilvl="3" w:tplc="FFA2B18A">
      <w:numFmt w:val="bullet"/>
      <w:lvlText w:val="•"/>
      <w:lvlJc w:val="left"/>
      <w:pPr>
        <w:ind w:left="3061" w:hanging="286"/>
      </w:pPr>
      <w:rPr>
        <w:rFonts w:hint="default"/>
        <w:lang w:val="en-US" w:eastAsia="en-US" w:bidi="en-US"/>
      </w:rPr>
    </w:lvl>
    <w:lvl w:ilvl="4" w:tplc="B04E1426">
      <w:numFmt w:val="bullet"/>
      <w:lvlText w:val="•"/>
      <w:lvlJc w:val="left"/>
      <w:pPr>
        <w:ind w:left="4242" w:hanging="286"/>
      </w:pPr>
      <w:rPr>
        <w:rFonts w:hint="default"/>
        <w:lang w:val="en-US" w:eastAsia="en-US" w:bidi="en-US"/>
      </w:rPr>
    </w:lvl>
    <w:lvl w:ilvl="5" w:tplc="383E049C">
      <w:numFmt w:val="bullet"/>
      <w:lvlText w:val="•"/>
      <w:lvlJc w:val="left"/>
      <w:pPr>
        <w:ind w:left="5424" w:hanging="286"/>
      </w:pPr>
      <w:rPr>
        <w:rFonts w:hint="default"/>
        <w:lang w:val="en-US" w:eastAsia="en-US" w:bidi="en-US"/>
      </w:rPr>
    </w:lvl>
    <w:lvl w:ilvl="6" w:tplc="20024204">
      <w:numFmt w:val="bullet"/>
      <w:lvlText w:val="•"/>
      <w:lvlJc w:val="left"/>
      <w:pPr>
        <w:ind w:left="6605" w:hanging="286"/>
      </w:pPr>
      <w:rPr>
        <w:rFonts w:hint="default"/>
        <w:lang w:val="en-US" w:eastAsia="en-US" w:bidi="en-US"/>
      </w:rPr>
    </w:lvl>
    <w:lvl w:ilvl="7" w:tplc="E8B2871E">
      <w:numFmt w:val="bullet"/>
      <w:lvlText w:val="•"/>
      <w:lvlJc w:val="left"/>
      <w:pPr>
        <w:ind w:left="7787" w:hanging="286"/>
      </w:pPr>
      <w:rPr>
        <w:rFonts w:hint="default"/>
        <w:lang w:val="en-US" w:eastAsia="en-US" w:bidi="en-US"/>
      </w:rPr>
    </w:lvl>
    <w:lvl w:ilvl="8" w:tplc="00AC1CA0">
      <w:numFmt w:val="bullet"/>
      <w:lvlText w:val="•"/>
      <w:lvlJc w:val="left"/>
      <w:pPr>
        <w:ind w:left="8968" w:hanging="286"/>
      </w:pPr>
      <w:rPr>
        <w:rFonts w:hint="default"/>
        <w:lang w:val="en-US" w:eastAsia="en-US" w:bidi="en-US"/>
      </w:rPr>
    </w:lvl>
  </w:abstractNum>
  <w:abstractNum w:abstractNumId="12" w15:restartNumberingAfterBreak="0">
    <w:nsid w:val="37A44740"/>
    <w:multiLevelType w:val="hybridMultilevel"/>
    <w:tmpl w:val="33F4A224"/>
    <w:lvl w:ilvl="0" w:tplc="B322A55E">
      <w:start w:val="1"/>
      <w:numFmt w:val="decimal"/>
      <w:lvlText w:val="%1."/>
      <w:lvlJc w:val="left"/>
      <w:pPr>
        <w:ind w:left="1612" w:hanging="360"/>
      </w:pPr>
      <w:rPr>
        <w:rFonts w:ascii="Times New Roman" w:eastAsia="Times New Roman" w:hAnsi="Times New Roman" w:cs="Times New Roman" w:hint="default"/>
        <w:b/>
        <w:bCs/>
        <w:spacing w:val="-3"/>
        <w:w w:val="100"/>
        <w:sz w:val="24"/>
        <w:szCs w:val="24"/>
        <w:lang w:val="en-US" w:eastAsia="en-US" w:bidi="en-US"/>
      </w:rPr>
    </w:lvl>
    <w:lvl w:ilvl="1" w:tplc="8D963DF2">
      <w:start w:val="1"/>
      <w:numFmt w:val="lowerLetter"/>
      <w:lvlText w:val="%2."/>
      <w:lvlJc w:val="left"/>
      <w:pPr>
        <w:ind w:left="2332" w:hanging="360"/>
      </w:pPr>
      <w:rPr>
        <w:rFonts w:ascii="Georgia" w:eastAsia="Georgia" w:hAnsi="Georgia" w:cs="Georgia" w:hint="default"/>
        <w:spacing w:val="-1"/>
        <w:w w:val="95"/>
        <w:sz w:val="24"/>
        <w:szCs w:val="24"/>
        <w:lang w:val="en-US" w:eastAsia="en-US" w:bidi="en-US"/>
      </w:rPr>
    </w:lvl>
    <w:lvl w:ilvl="2" w:tplc="C40813D0">
      <w:numFmt w:val="bullet"/>
      <w:lvlText w:val="•"/>
      <w:lvlJc w:val="left"/>
      <w:pPr>
        <w:ind w:left="3339" w:hanging="360"/>
      </w:pPr>
      <w:rPr>
        <w:rFonts w:hint="default"/>
        <w:lang w:val="en-US" w:eastAsia="en-US" w:bidi="en-US"/>
      </w:rPr>
    </w:lvl>
    <w:lvl w:ilvl="3" w:tplc="82E4EEB6">
      <w:numFmt w:val="bullet"/>
      <w:lvlText w:val="•"/>
      <w:lvlJc w:val="left"/>
      <w:pPr>
        <w:ind w:left="4338" w:hanging="360"/>
      </w:pPr>
      <w:rPr>
        <w:rFonts w:hint="default"/>
        <w:lang w:val="en-US" w:eastAsia="en-US" w:bidi="en-US"/>
      </w:rPr>
    </w:lvl>
    <w:lvl w:ilvl="4" w:tplc="660EB7F4">
      <w:numFmt w:val="bullet"/>
      <w:lvlText w:val="•"/>
      <w:lvlJc w:val="left"/>
      <w:pPr>
        <w:ind w:left="5337" w:hanging="360"/>
      </w:pPr>
      <w:rPr>
        <w:rFonts w:hint="default"/>
        <w:lang w:val="en-US" w:eastAsia="en-US" w:bidi="en-US"/>
      </w:rPr>
    </w:lvl>
    <w:lvl w:ilvl="5" w:tplc="BD82DDE4">
      <w:numFmt w:val="bullet"/>
      <w:lvlText w:val="•"/>
      <w:lvlJc w:val="left"/>
      <w:pPr>
        <w:ind w:left="6336" w:hanging="360"/>
      </w:pPr>
      <w:rPr>
        <w:rFonts w:hint="default"/>
        <w:lang w:val="en-US" w:eastAsia="en-US" w:bidi="en-US"/>
      </w:rPr>
    </w:lvl>
    <w:lvl w:ilvl="6" w:tplc="21A4E608">
      <w:numFmt w:val="bullet"/>
      <w:lvlText w:val="•"/>
      <w:lvlJc w:val="left"/>
      <w:pPr>
        <w:ind w:left="7335" w:hanging="360"/>
      </w:pPr>
      <w:rPr>
        <w:rFonts w:hint="default"/>
        <w:lang w:val="en-US" w:eastAsia="en-US" w:bidi="en-US"/>
      </w:rPr>
    </w:lvl>
    <w:lvl w:ilvl="7" w:tplc="5F0E13A0">
      <w:numFmt w:val="bullet"/>
      <w:lvlText w:val="•"/>
      <w:lvlJc w:val="left"/>
      <w:pPr>
        <w:ind w:left="8334" w:hanging="360"/>
      </w:pPr>
      <w:rPr>
        <w:rFonts w:hint="default"/>
        <w:lang w:val="en-US" w:eastAsia="en-US" w:bidi="en-US"/>
      </w:rPr>
    </w:lvl>
    <w:lvl w:ilvl="8" w:tplc="60EEE84C">
      <w:numFmt w:val="bullet"/>
      <w:lvlText w:val="•"/>
      <w:lvlJc w:val="left"/>
      <w:pPr>
        <w:ind w:left="9333" w:hanging="360"/>
      </w:pPr>
      <w:rPr>
        <w:rFonts w:hint="default"/>
        <w:lang w:val="en-US" w:eastAsia="en-US" w:bidi="en-US"/>
      </w:rPr>
    </w:lvl>
  </w:abstractNum>
  <w:abstractNum w:abstractNumId="13" w15:restartNumberingAfterBreak="0">
    <w:nsid w:val="3975718C"/>
    <w:multiLevelType w:val="hybridMultilevel"/>
    <w:tmpl w:val="8736B48E"/>
    <w:lvl w:ilvl="0" w:tplc="6720BF1E">
      <w:start w:val="1"/>
      <w:numFmt w:val="decimal"/>
      <w:lvlText w:val="%1."/>
      <w:lvlJc w:val="left"/>
      <w:pPr>
        <w:ind w:left="720" w:hanging="360"/>
      </w:pPr>
      <w:rPr>
        <w:rFonts w:hint="default"/>
      </w:rPr>
    </w:lvl>
    <w:lvl w:ilvl="1" w:tplc="5ED0A822" w:tentative="1">
      <w:start w:val="1"/>
      <w:numFmt w:val="lowerLetter"/>
      <w:lvlText w:val="%2."/>
      <w:lvlJc w:val="left"/>
      <w:pPr>
        <w:ind w:left="1440" w:hanging="360"/>
      </w:pPr>
    </w:lvl>
    <w:lvl w:ilvl="2" w:tplc="96920326" w:tentative="1">
      <w:start w:val="1"/>
      <w:numFmt w:val="lowerRoman"/>
      <w:lvlText w:val="%3."/>
      <w:lvlJc w:val="right"/>
      <w:pPr>
        <w:ind w:left="2160" w:hanging="180"/>
      </w:pPr>
    </w:lvl>
    <w:lvl w:ilvl="3" w:tplc="006A1F6E" w:tentative="1">
      <w:start w:val="1"/>
      <w:numFmt w:val="decimal"/>
      <w:lvlText w:val="%4."/>
      <w:lvlJc w:val="left"/>
      <w:pPr>
        <w:ind w:left="2880" w:hanging="360"/>
      </w:pPr>
    </w:lvl>
    <w:lvl w:ilvl="4" w:tplc="05BC58E6" w:tentative="1">
      <w:start w:val="1"/>
      <w:numFmt w:val="lowerLetter"/>
      <w:lvlText w:val="%5."/>
      <w:lvlJc w:val="left"/>
      <w:pPr>
        <w:ind w:left="3600" w:hanging="360"/>
      </w:pPr>
    </w:lvl>
    <w:lvl w:ilvl="5" w:tplc="C0D2C2B6" w:tentative="1">
      <w:start w:val="1"/>
      <w:numFmt w:val="lowerRoman"/>
      <w:lvlText w:val="%6."/>
      <w:lvlJc w:val="right"/>
      <w:pPr>
        <w:ind w:left="4320" w:hanging="180"/>
      </w:pPr>
    </w:lvl>
    <w:lvl w:ilvl="6" w:tplc="6AD6F5B8" w:tentative="1">
      <w:start w:val="1"/>
      <w:numFmt w:val="decimal"/>
      <w:lvlText w:val="%7."/>
      <w:lvlJc w:val="left"/>
      <w:pPr>
        <w:ind w:left="5040" w:hanging="360"/>
      </w:pPr>
    </w:lvl>
    <w:lvl w:ilvl="7" w:tplc="424A7DE8" w:tentative="1">
      <w:start w:val="1"/>
      <w:numFmt w:val="lowerLetter"/>
      <w:lvlText w:val="%8."/>
      <w:lvlJc w:val="left"/>
      <w:pPr>
        <w:ind w:left="5760" w:hanging="360"/>
      </w:pPr>
    </w:lvl>
    <w:lvl w:ilvl="8" w:tplc="9E884CEC" w:tentative="1">
      <w:start w:val="1"/>
      <w:numFmt w:val="lowerRoman"/>
      <w:lvlText w:val="%9."/>
      <w:lvlJc w:val="right"/>
      <w:pPr>
        <w:ind w:left="6480" w:hanging="180"/>
      </w:pPr>
    </w:lvl>
  </w:abstractNum>
  <w:abstractNum w:abstractNumId="14" w15:restartNumberingAfterBreak="0">
    <w:nsid w:val="3E64369F"/>
    <w:multiLevelType w:val="hybridMultilevel"/>
    <w:tmpl w:val="6D18BC76"/>
    <w:lvl w:ilvl="0" w:tplc="A7DC2620">
      <w:start w:val="1"/>
      <w:numFmt w:val="decimal"/>
      <w:lvlText w:val="%1."/>
      <w:lvlJc w:val="left"/>
      <w:pPr>
        <w:ind w:left="1499" w:hanging="360"/>
      </w:pPr>
      <w:rPr>
        <w:rFonts w:ascii="Cambria" w:eastAsia="Cambria" w:hAnsi="Cambria" w:cs="Cambria" w:hint="default"/>
        <w:spacing w:val="-21"/>
        <w:w w:val="100"/>
        <w:sz w:val="24"/>
        <w:szCs w:val="24"/>
        <w:lang w:val="en-US" w:eastAsia="en-US" w:bidi="en-US"/>
      </w:rPr>
    </w:lvl>
    <w:lvl w:ilvl="1" w:tplc="0D9C7F90">
      <w:numFmt w:val="bullet"/>
      <w:lvlText w:val=""/>
      <w:lvlJc w:val="left"/>
      <w:pPr>
        <w:ind w:left="2212" w:hanging="356"/>
      </w:pPr>
      <w:rPr>
        <w:rFonts w:ascii="Symbol" w:eastAsia="Symbol" w:hAnsi="Symbol" w:cs="Symbol" w:hint="default"/>
        <w:w w:val="100"/>
        <w:sz w:val="24"/>
        <w:szCs w:val="24"/>
        <w:lang w:val="en-US" w:eastAsia="en-US" w:bidi="en-US"/>
      </w:rPr>
    </w:lvl>
    <w:lvl w:ilvl="2" w:tplc="2B16390A">
      <w:numFmt w:val="bullet"/>
      <w:lvlText w:val="•"/>
      <w:lvlJc w:val="left"/>
      <w:pPr>
        <w:ind w:left="3232" w:hanging="356"/>
      </w:pPr>
      <w:rPr>
        <w:rFonts w:hint="default"/>
        <w:lang w:val="en-US" w:eastAsia="en-US" w:bidi="en-US"/>
      </w:rPr>
    </w:lvl>
    <w:lvl w:ilvl="3" w:tplc="9FD40A48">
      <w:numFmt w:val="bullet"/>
      <w:lvlText w:val="•"/>
      <w:lvlJc w:val="left"/>
      <w:pPr>
        <w:ind w:left="4244" w:hanging="356"/>
      </w:pPr>
      <w:rPr>
        <w:rFonts w:hint="default"/>
        <w:lang w:val="en-US" w:eastAsia="en-US" w:bidi="en-US"/>
      </w:rPr>
    </w:lvl>
    <w:lvl w:ilvl="4" w:tplc="C1BAB348">
      <w:numFmt w:val="bullet"/>
      <w:lvlText w:val="•"/>
      <w:lvlJc w:val="left"/>
      <w:pPr>
        <w:ind w:left="5257" w:hanging="356"/>
      </w:pPr>
      <w:rPr>
        <w:rFonts w:hint="default"/>
        <w:lang w:val="en-US" w:eastAsia="en-US" w:bidi="en-US"/>
      </w:rPr>
    </w:lvl>
    <w:lvl w:ilvl="5" w:tplc="7D0EFB8A">
      <w:numFmt w:val="bullet"/>
      <w:lvlText w:val="•"/>
      <w:lvlJc w:val="left"/>
      <w:pPr>
        <w:ind w:left="6269" w:hanging="356"/>
      </w:pPr>
      <w:rPr>
        <w:rFonts w:hint="default"/>
        <w:lang w:val="en-US" w:eastAsia="en-US" w:bidi="en-US"/>
      </w:rPr>
    </w:lvl>
    <w:lvl w:ilvl="6" w:tplc="7FCEA0A4">
      <w:numFmt w:val="bullet"/>
      <w:lvlText w:val="•"/>
      <w:lvlJc w:val="left"/>
      <w:pPr>
        <w:ind w:left="7281" w:hanging="356"/>
      </w:pPr>
      <w:rPr>
        <w:rFonts w:hint="default"/>
        <w:lang w:val="en-US" w:eastAsia="en-US" w:bidi="en-US"/>
      </w:rPr>
    </w:lvl>
    <w:lvl w:ilvl="7" w:tplc="216234D4">
      <w:numFmt w:val="bullet"/>
      <w:lvlText w:val="•"/>
      <w:lvlJc w:val="left"/>
      <w:pPr>
        <w:ind w:left="8294" w:hanging="356"/>
      </w:pPr>
      <w:rPr>
        <w:rFonts w:hint="default"/>
        <w:lang w:val="en-US" w:eastAsia="en-US" w:bidi="en-US"/>
      </w:rPr>
    </w:lvl>
    <w:lvl w:ilvl="8" w:tplc="08D643E8">
      <w:numFmt w:val="bullet"/>
      <w:lvlText w:val="•"/>
      <w:lvlJc w:val="left"/>
      <w:pPr>
        <w:ind w:left="9306" w:hanging="356"/>
      </w:pPr>
      <w:rPr>
        <w:rFonts w:hint="default"/>
        <w:lang w:val="en-US" w:eastAsia="en-US" w:bidi="en-US"/>
      </w:rPr>
    </w:lvl>
  </w:abstractNum>
  <w:abstractNum w:abstractNumId="15" w15:restartNumberingAfterBreak="0">
    <w:nsid w:val="4ED33E17"/>
    <w:multiLevelType w:val="hybridMultilevel"/>
    <w:tmpl w:val="54A0F126"/>
    <w:lvl w:ilvl="0" w:tplc="CBA65026">
      <w:start w:val="1"/>
      <w:numFmt w:val="lowerLetter"/>
      <w:lvlText w:val="(%1)"/>
      <w:lvlJc w:val="left"/>
      <w:pPr>
        <w:ind w:left="2577" w:hanging="358"/>
      </w:pPr>
      <w:rPr>
        <w:rFonts w:ascii="Cambria" w:eastAsia="Cambria" w:hAnsi="Cambria" w:cs="Cambria" w:hint="default"/>
        <w:i/>
        <w:spacing w:val="-2"/>
        <w:w w:val="100"/>
        <w:sz w:val="24"/>
        <w:szCs w:val="24"/>
        <w:lang w:val="en-US" w:eastAsia="en-US" w:bidi="en-US"/>
      </w:rPr>
    </w:lvl>
    <w:lvl w:ilvl="1" w:tplc="44ACEBEC">
      <w:numFmt w:val="bullet"/>
      <w:lvlText w:val="•"/>
      <w:lvlJc w:val="left"/>
      <w:pPr>
        <w:ind w:left="3455" w:hanging="358"/>
      </w:pPr>
      <w:rPr>
        <w:rFonts w:hint="default"/>
        <w:lang w:val="en-US" w:eastAsia="en-US" w:bidi="en-US"/>
      </w:rPr>
    </w:lvl>
    <w:lvl w:ilvl="2" w:tplc="547EFA58">
      <w:numFmt w:val="bullet"/>
      <w:lvlText w:val="•"/>
      <w:lvlJc w:val="left"/>
      <w:pPr>
        <w:ind w:left="4330" w:hanging="358"/>
      </w:pPr>
      <w:rPr>
        <w:rFonts w:hint="default"/>
        <w:lang w:val="en-US" w:eastAsia="en-US" w:bidi="en-US"/>
      </w:rPr>
    </w:lvl>
    <w:lvl w:ilvl="3" w:tplc="CB74A8B6">
      <w:numFmt w:val="bullet"/>
      <w:lvlText w:val="•"/>
      <w:lvlJc w:val="left"/>
      <w:pPr>
        <w:ind w:left="5205" w:hanging="358"/>
      </w:pPr>
      <w:rPr>
        <w:rFonts w:hint="default"/>
        <w:lang w:val="en-US" w:eastAsia="en-US" w:bidi="en-US"/>
      </w:rPr>
    </w:lvl>
    <w:lvl w:ilvl="4" w:tplc="D13EC9C0">
      <w:numFmt w:val="bullet"/>
      <w:lvlText w:val="•"/>
      <w:lvlJc w:val="left"/>
      <w:pPr>
        <w:ind w:left="6080" w:hanging="358"/>
      </w:pPr>
      <w:rPr>
        <w:rFonts w:hint="default"/>
        <w:lang w:val="en-US" w:eastAsia="en-US" w:bidi="en-US"/>
      </w:rPr>
    </w:lvl>
    <w:lvl w:ilvl="5" w:tplc="79E0F272">
      <w:numFmt w:val="bullet"/>
      <w:lvlText w:val="•"/>
      <w:lvlJc w:val="left"/>
      <w:pPr>
        <w:ind w:left="6955" w:hanging="358"/>
      </w:pPr>
      <w:rPr>
        <w:rFonts w:hint="default"/>
        <w:lang w:val="en-US" w:eastAsia="en-US" w:bidi="en-US"/>
      </w:rPr>
    </w:lvl>
    <w:lvl w:ilvl="6" w:tplc="9F66B976">
      <w:numFmt w:val="bullet"/>
      <w:lvlText w:val="•"/>
      <w:lvlJc w:val="left"/>
      <w:pPr>
        <w:ind w:left="7830" w:hanging="358"/>
      </w:pPr>
      <w:rPr>
        <w:rFonts w:hint="default"/>
        <w:lang w:val="en-US" w:eastAsia="en-US" w:bidi="en-US"/>
      </w:rPr>
    </w:lvl>
    <w:lvl w:ilvl="7" w:tplc="97C85EC4">
      <w:numFmt w:val="bullet"/>
      <w:lvlText w:val="•"/>
      <w:lvlJc w:val="left"/>
      <w:pPr>
        <w:ind w:left="8705" w:hanging="358"/>
      </w:pPr>
      <w:rPr>
        <w:rFonts w:hint="default"/>
        <w:lang w:val="en-US" w:eastAsia="en-US" w:bidi="en-US"/>
      </w:rPr>
    </w:lvl>
    <w:lvl w:ilvl="8" w:tplc="001EC8EE">
      <w:numFmt w:val="bullet"/>
      <w:lvlText w:val="•"/>
      <w:lvlJc w:val="left"/>
      <w:pPr>
        <w:ind w:left="9580" w:hanging="358"/>
      </w:pPr>
      <w:rPr>
        <w:rFonts w:hint="default"/>
        <w:lang w:val="en-US" w:eastAsia="en-US" w:bidi="en-US"/>
      </w:rPr>
    </w:lvl>
  </w:abstractNum>
  <w:abstractNum w:abstractNumId="16" w15:restartNumberingAfterBreak="0">
    <w:nsid w:val="50CA0EBF"/>
    <w:multiLevelType w:val="hybridMultilevel"/>
    <w:tmpl w:val="AD38B588"/>
    <w:lvl w:ilvl="0" w:tplc="9FBEB0B8">
      <w:start w:val="1"/>
      <w:numFmt w:val="lowerRoman"/>
      <w:lvlText w:val="%1)"/>
      <w:lvlJc w:val="left"/>
      <w:pPr>
        <w:ind w:left="892" w:hanging="215"/>
      </w:pPr>
      <w:rPr>
        <w:rFonts w:ascii="Cambria" w:eastAsia="Cambria" w:hAnsi="Cambria" w:cs="Cambria" w:hint="default"/>
        <w:i/>
        <w:spacing w:val="-1"/>
        <w:w w:val="100"/>
        <w:sz w:val="24"/>
        <w:szCs w:val="24"/>
        <w:lang w:val="en-US" w:eastAsia="en-US" w:bidi="en-US"/>
      </w:rPr>
    </w:lvl>
    <w:lvl w:ilvl="1" w:tplc="155835DA">
      <w:start w:val="1"/>
      <w:numFmt w:val="lowerLetter"/>
      <w:lvlText w:val="%2)"/>
      <w:lvlJc w:val="left"/>
      <w:pPr>
        <w:ind w:left="1499" w:hanging="360"/>
      </w:pPr>
      <w:rPr>
        <w:rFonts w:ascii="Cambria" w:eastAsia="Cambria" w:hAnsi="Cambria" w:cs="Cambria" w:hint="default"/>
        <w:spacing w:val="-8"/>
        <w:w w:val="100"/>
        <w:sz w:val="24"/>
        <w:szCs w:val="24"/>
        <w:lang w:val="en-US" w:eastAsia="en-US" w:bidi="en-US"/>
      </w:rPr>
    </w:lvl>
    <w:lvl w:ilvl="2" w:tplc="4F7824E2">
      <w:numFmt w:val="bullet"/>
      <w:lvlText w:val="•"/>
      <w:lvlJc w:val="left"/>
      <w:pPr>
        <w:ind w:left="2592" w:hanging="360"/>
      </w:pPr>
      <w:rPr>
        <w:rFonts w:hint="default"/>
        <w:lang w:val="en-US" w:eastAsia="en-US" w:bidi="en-US"/>
      </w:rPr>
    </w:lvl>
    <w:lvl w:ilvl="3" w:tplc="556218B6">
      <w:numFmt w:val="bullet"/>
      <w:lvlText w:val="•"/>
      <w:lvlJc w:val="left"/>
      <w:pPr>
        <w:ind w:left="3684" w:hanging="360"/>
      </w:pPr>
      <w:rPr>
        <w:rFonts w:hint="default"/>
        <w:lang w:val="en-US" w:eastAsia="en-US" w:bidi="en-US"/>
      </w:rPr>
    </w:lvl>
    <w:lvl w:ilvl="4" w:tplc="447EF03A">
      <w:numFmt w:val="bullet"/>
      <w:lvlText w:val="•"/>
      <w:lvlJc w:val="left"/>
      <w:pPr>
        <w:ind w:left="4777" w:hanging="360"/>
      </w:pPr>
      <w:rPr>
        <w:rFonts w:hint="default"/>
        <w:lang w:val="en-US" w:eastAsia="en-US" w:bidi="en-US"/>
      </w:rPr>
    </w:lvl>
    <w:lvl w:ilvl="5" w:tplc="71100B74">
      <w:numFmt w:val="bullet"/>
      <w:lvlText w:val="•"/>
      <w:lvlJc w:val="left"/>
      <w:pPr>
        <w:ind w:left="5869" w:hanging="360"/>
      </w:pPr>
      <w:rPr>
        <w:rFonts w:hint="default"/>
        <w:lang w:val="en-US" w:eastAsia="en-US" w:bidi="en-US"/>
      </w:rPr>
    </w:lvl>
    <w:lvl w:ilvl="6" w:tplc="BB38EF0E">
      <w:numFmt w:val="bullet"/>
      <w:lvlText w:val="•"/>
      <w:lvlJc w:val="left"/>
      <w:pPr>
        <w:ind w:left="6961" w:hanging="360"/>
      </w:pPr>
      <w:rPr>
        <w:rFonts w:hint="default"/>
        <w:lang w:val="en-US" w:eastAsia="en-US" w:bidi="en-US"/>
      </w:rPr>
    </w:lvl>
    <w:lvl w:ilvl="7" w:tplc="8196FAA6">
      <w:numFmt w:val="bullet"/>
      <w:lvlText w:val="•"/>
      <w:lvlJc w:val="left"/>
      <w:pPr>
        <w:ind w:left="8054" w:hanging="360"/>
      </w:pPr>
      <w:rPr>
        <w:rFonts w:hint="default"/>
        <w:lang w:val="en-US" w:eastAsia="en-US" w:bidi="en-US"/>
      </w:rPr>
    </w:lvl>
    <w:lvl w:ilvl="8" w:tplc="7A9AF4AE">
      <w:numFmt w:val="bullet"/>
      <w:lvlText w:val="•"/>
      <w:lvlJc w:val="left"/>
      <w:pPr>
        <w:ind w:left="9146" w:hanging="360"/>
      </w:pPr>
      <w:rPr>
        <w:rFonts w:hint="default"/>
        <w:lang w:val="en-US" w:eastAsia="en-US" w:bidi="en-US"/>
      </w:rPr>
    </w:lvl>
  </w:abstractNum>
  <w:abstractNum w:abstractNumId="17" w15:restartNumberingAfterBreak="0">
    <w:nsid w:val="554B722B"/>
    <w:multiLevelType w:val="hybridMultilevel"/>
    <w:tmpl w:val="07D4B2AA"/>
    <w:lvl w:ilvl="0" w:tplc="EC90EEBA">
      <w:start w:val="1"/>
      <w:numFmt w:val="upperRoman"/>
      <w:lvlText w:val="%1."/>
      <w:lvlJc w:val="left"/>
      <w:pPr>
        <w:ind w:left="2320" w:hanging="720"/>
      </w:pPr>
      <w:rPr>
        <w:rFonts w:hint="default"/>
      </w:rPr>
    </w:lvl>
    <w:lvl w:ilvl="1" w:tplc="40090019" w:tentative="1">
      <w:start w:val="1"/>
      <w:numFmt w:val="lowerLetter"/>
      <w:lvlText w:val="%2."/>
      <w:lvlJc w:val="left"/>
      <w:pPr>
        <w:ind w:left="2680" w:hanging="360"/>
      </w:pPr>
    </w:lvl>
    <w:lvl w:ilvl="2" w:tplc="4009001B" w:tentative="1">
      <w:start w:val="1"/>
      <w:numFmt w:val="lowerRoman"/>
      <w:lvlText w:val="%3."/>
      <w:lvlJc w:val="right"/>
      <w:pPr>
        <w:ind w:left="3400" w:hanging="180"/>
      </w:pPr>
    </w:lvl>
    <w:lvl w:ilvl="3" w:tplc="4009000F" w:tentative="1">
      <w:start w:val="1"/>
      <w:numFmt w:val="decimal"/>
      <w:lvlText w:val="%4."/>
      <w:lvlJc w:val="left"/>
      <w:pPr>
        <w:ind w:left="4120" w:hanging="360"/>
      </w:pPr>
    </w:lvl>
    <w:lvl w:ilvl="4" w:tplc="40090019" w:tentative="1">
      <w:start w:val="1"/>
      <w:numFmt w:val="lowerLetter"/>
      <w:lvlText w:val="%5."/>
      <w:lvlJc w:val="left"/>
      <w:pPr>
        <w:ind w:left="4840" w:hanging="360"/>
      </w:pPr>
    </w:lvl>
    <w:lvl w:ilvl="5" w:tplc="4009001B" w:tentative="1">
      <w:start w:val="1"/>
      <w:numFmt w:val="lowerRoman"/>
      <w:lvlText w:val="%6."/>
      <w:lvlJc w:val="right"/>
      <w:pPr>
        <w:ind w:left="5560" w:hanging="180"/>
      </w:pPr>
    </w:lvl>
    <w:lvl w:ilvl="6" w:tplc="4009000F" w:tentative="1">
      <w:start w:val="1"/>
      <w:numFmt w:val="decimal"/>
      <w:lvlText w:val="%7."/>
      <w:lvlJc w:val="left"/>
      <w:pPr>
        <w:ind w:left="6280" w:hanging="360"/>
      </w:pPr>
    </w:lvl>
    <w:lvl w:ilvl="7" w:tplc="40090019" w:tentative="1">
      <w:start w:val="1"/>
      <w:numFmt w:val="lowerLetter"/>
      <w:lvlText w:val="%8."/>
      <w:lvlJc w:val="left"/>
      <w:pPr>
        <w:ind w:left="7000" w:hanging="360"/>
      </w:pPr>
    </w:lvl>
    <w:lvl w:ilvl="8" w:tplc="4009001B" w:tentative="1">
      <w:start w:val="1"/>
      <w:numFmt w:val="lowerRoman"/>
      <w:lvlText w:val="%9."/>
      <w:lvlJc w:val="right"/>
      <w:pPr>
        <w:ind w:left="7720" w:hanging="180"/>
      </w:pPr>
    </w:lvl>
  </w:abstractNum>
  <w:abstractNum w:abstractNumId="18" w15:restartNumberingAfterBreak="0">
    <w:nsid w:val="56D859F8"/>
    <w:multiLevelType w:val="hybridMultilevel"/>
    <w:tmpl w:val="6B32C8F6"/>
    <w:lvl w:ilvl="0" w:tplc="40090001">
      <w:start w:val="1"/>
      <w:numFmt w:val="bullet"/>
      <w:lvlText w:val=""/>
      <w:lvlJc w:val="left"/>
      <w:pPr>
        <w:ind w:left="1860" w:hanging="360"/>
      </w:pPr>
      <w:rPr>
        <w:rFonts w:ascii="Symbol" w:hAnsi="Symbol"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19" w15:restartNumberingAfterBreak="0">
    <w:nsid w:val="57691549"/>
    <w:multiLevelType w:val="hybridMultilevel"/>
    <w:tmpl w:val="6D18BC76"/>
    <w:lvl w:ilvl="0" w:tplc="FFFFFFFF">
      <w:start w:val="1"/>
      <w:numFmt w:val="decimal"/>
      <w:lvlText w:val="%1."/>
      <w:lvlJc w:val="left"/>
      <w:pPr>
        <w:ind w:left="1499" w:hanging="360"/>
      </w:pPr>
      <w:rPr>
        <w:rFonts w:ascii="Cambria" w:eastAsia="Cambria" w:hAnsi="Cambria" w:cs="Cambria" w:hint="default"/>
        <w:spacing w:val="-21"/>
        <w:w w:val="100"/>
        <w:sz w:val="24"/>
        <w:szCs w:val="24"/>
        <w:lang w:val="en-US" w:eastAsia="en-US" w:bidi="en-US"/>
      </w:rPr>
    </w:lvl>
    <w:lvl w:ilvl="1" w:tplc="FFFFFFFF">
      <w:numFmt w:val="bullet"/>
      <w:lvlText w:val=""/>
      <w:lvlJc w:val="left"/>
      <w:pPr>
        <w:ind w:left="2212" w:hanging="356"/>
      </w:pPr>
      <w:rPr>
        <w:rFonts w:ascii="Symbol" w:eastAsia="Symbol" w:hAnsi="Symbol" w:cs="Symbol" w:hint="default"/>
        <w:w w:val="100"/>
        <w:sz w:val="24"/>
        <w:szCs w:val="24"/>
        <w:lang w:val="en-US" w:eastAsia="en-US" w:bidi="en-US"/>
      </w:rPr>
    </w:lvl>
    <w:lvl w:ilvl="2" w:tplc="FFFFFFFF">
      <w:numFmt w:val="bullet"/>
      <w:lvlText w:val="•"/>
      <w:lvlJc w:val="left"/>
      <w:pPr>
        <w:ind w:left="3232" w:hanging="356"/>
      </w:pPr>
      <w:rPr>
        <w:rFonts w:hint="default"/>
        <w:lang w:val="en-US" w:eastAsia="en-US" w:bidi="en-US"/>
      </w:rPr>
    </w:lvl>
    <w:lvl w:ilvl="3" w:tplc="FFFFFFFF">
      <w:numFmt w:val="bullet"/>
      <w:lvlText w:val="•"/>
      <w:lvlJc w:val="left"/>
      <w:pPr>
        <w:ind w:left="4244" w:hanging="356"/>
      </w:pPr>
      <w:rPr>
        <w:rFonts w:hint="default"/>
        <w:lang w:val="en-US" w:eastAsia="en-US" w:bidi="en-US"/>
      </w:rPr>
    </w:lvl>
    <w:lvl w:ilvl="4" w:tplc="FFFFFFFF">
      <w:numFmt w:val="bullet"/>
      <w:lvlText w:val="•"/>
      <w:lvlJc w:val="left"/>
      <w:pPr>
        <w:ind w:left="5257" w:hanging="356"/>
      </w:pPr>
      <w:rPr>
        <w:rFonts w:hint="default"/>
        <w:lang w:val="en-US" w:eastAsia="en-US" w:bidi="en-US"/>
      </w:rPr>
    </w:lvl>
    <w:lvl w:ilvl="5" w:tplc="FFFFFFFF">
      <w:numFmt w:val="bullet"/>
      <w:lvlText w:val="•"/>
      <w:lvlJc w:val="left"/>
      <w:pPr>
        <w:ind w:left="6269" w:hanging="356"/>
      </w:pPr>
      <w:rPr>
        <w:rFonts w:hint="default"/>
        <w:lang w:val="en-US" w:eastAsia="en-US" w:bidi="en-US"/>
      </w:rPr>
    </w:lvl>
    <w:lvl w:ilvl="6" w:tplc="FFFFFFFF">
      <w:numFmt w:val="bullet"/>
      <w:lvlText w:val="•"/>
      <w:lvlJc w:val="left"/>
      <w:pPr>
        <w:ind w:left="7281" w:hanging="356"/>
      </w:pPr>
      <w:rPr>
        <w:rFonts w:hint="default"/>
        <w:lang w:val="en-US" w:eastAsia="en-US" w:bidi="en-US"/>
      </w:rPr>
    </w:lvl>
    <w:lvl w:ilvl="7" w:tplc="FFFFFFFF">
      <w:numFmt w:val="bullet"/>
      <w:lvlText w:val="•"/>
      <w:lvlJc w:val="left"/>
      <w:pPr>
        <w:ind w:left="8294" w:hanging="356"/>
      </w:pPr>
      <w:rPr>
        <w:rFonts w:hint="default"/>
        <w:lang w:val="en-US" w:eastAsia="en-US" w:bidi="en-US"/>
      </w:rPr>
    </w:lvl>
    <w:lvl w:ilvl="8" w:tplc="FFFFFFFF">
      <w:numFmt w:val="bullet"/>
      <w:lvlText w:val="•"/>
      <w:lvlJc w:val="left"/>
      <w:pPr>
        <w:ind w:left="9306" w:hanging="356"/>
      </w:pPr>
      <w:rPr>
        <w:rFonts w:hint="default"/>
        <w:lang w:val="en-US" w:eastAsia="en-US" w:bidi="en-US"/>
      </w:rPr>
    </w:lvl>
  </w:abstractNum>
  <w:abstractNum w:abstractNumId="20" w15:restartNumberingAfterBreak="0">
    <w:nsid w:val="578B369E"/>
    <w:multiLevelType w:val="hybridMultilevel"/>
    <w:tmpl w:val="0016AAEA"/>
    <w:lvl w:ilvl="0" w:tplc="708AB790">
      <w:start w:val="1"/>
      <w:numFmt w:val="upperRoman"/>
      <w:lvlText w:val="%1."/>
      <w:lvlJc w:val="left"/>
      <w:pPr>
        <w:ind w:left="4769" w:hanging="500"/>
        <w:jc w:val="right"/>
      </w:pPr>
      <w:rPr>
        <w:rFonts w:ascii="Cambria" w:eastAsia="Cambria" w:hAnsi="Cambria" w:cs="Cambria" w:hint="default"/>
        <w:b/>
        <w:bCs/>
        <w:spacing w:val="-2"/>
        <w:w w:val="100"/>
        <w:sz w:val="24"/>
        <w:szCs w:val="24"/>
        <w:lang w:val="en-US" w:eastAsia="en-US" w:bidi="en-US"/>
      </w:rPr>
    </w:lvl>
    <w:lvl w:ilvl="1" w:tplc="BBE2760A">
      <w:numFmt w:val="bullet"/>
      <w:lvlText w:val="•"/>
      <w:lvlJc w:val="left"/>
      <w:pPr>
        <w:ind w:left="5417" w:hanging="500"/>
      </w:pPr>
      <w:rPr>
        <w:rFonts w:hint="default"/>
        <w:lang w:val="en-US" w:eastAsia="en-US" w:bidi="en-US"/>
      </w:rPr>
    </w:lvl>
    <w:lvl w:ilvl="2" w:tplc="ECD67354">
      <w:numFmt w:val="bullet"/>
      <w:lvlText w:val="•"/>
      <w:lvlJc w:val="left"/>
      <w:pPr>
        <w:ind w:left="6074" w:hanging="500"/>
      </w:pPr>
      <w:rPr>
        <w:rFonts w:hint="default"/>
        <w:lang w:val="en-US" w:eastAsia="en-US" w:bidi="en-US"/>
      </w:rPr>
    </w:lvl>
    <w:lvl w:ilvl="3" w:tplc="E09657D2">
      <w:numFmt w:val="bullet"/>
      <w:lvlText w:val="•"/>
      <w:lvlJc w:val="left"/>
      <w:pPr>
        <w:ind w:left="6731" w:hanging="500"/>
      </w:pPr>
      <w:rPr>
        <w:rFonts w:hint="default"/>
        <w:lang w:val="en-US" w:eastAsia="en-US" w:bidi="en-US"/>
      </w:rPr>
    </w:lvl>
    <w:lvl w:ilvl="4" w:tplc="9676B7C4">
      <w:numFmt w:val="bullet"/>
      <w:lvlText w:val="•"/>
      <w:lvlJc w:val="left"/>
      <w:pPr>
        <w:ind w:left="7388" w:hanging="500"/>
      </w:pPr>
      <w:rPr>
        <w:rFonts w:hint="default"/>
        <w:lang w:val="en-US" w:eastAsia="en-US" w:bidi="en-US"/>
      </w:rPr>
    </w:lvl>
    <w:lvl w:ilvl="5" w:tplc="4AB8F566">
      <w:numFmt w:val="bullet"/>
      <w:lvlText w:val="•"/>
      <w:lvlJc w:val="left"/>
      <w:pPr>
        <w:ind w:left="8045" w:hanging="500"/>
      </w:pPr>
      <w:rPr>
        <w:rFonts w:hint="default"/>
        <w:lang w:val="en-US" w:eastAsia="en-US" w:bidi="en-US"/>
      </w:rPr>
    </w:lvl>
    <w:lvl w:ilvl="6" w:tplc="ED28D7C0">
      <w:numFmt w:val="bullet"/>
      <w:lvlText w:val="•"/>
      <w:lvlJc w:val="left"/>
      <w:pPr>
        <w:ind w:left="8702" w:hanging="500"/>
      </w:pPr>
      <w:rPr>
        <w:rFonts w:hint="default"/>
        <w:lang w:val="en-US" w:eastAsia="en-US" w:bidi="en-US"/>
      </w:rPr>
    </w:lvl>
    <w:lvl w:ilvl="7" w:tplc="5D620754">
      <w:numFmt w:val="bullet"/>
      <w:lvlText w:val="•"/>
      <w:lvlJc w:val="left"/>
      <w:pPr>
        <w:ind w:left="9359" w:hanging="500"/>
      </w:pPr>
      <w:rPr>
        <w:rFonts w:hint="default"/>
        <w:lang w:val="en-US" w:eastAsia="en-US" w:bidi="en-US"/>
      </w:rPr>
    </w:lvl>
    <w:lvl w:ilvl="8" w:tplc="979263EE">
      <w:numFmt w:val="bullet"/>
      <w:lvlText w:val="•"/>
      <w:lvlJc w:val="left"/>
      <w:pPr>
        <w:ind w:left="10016" w:hanging="500"/>
      </w:pPr>
      <w:rPr>
        <w:rFonts w:hint="default"/>
        <w:lang w:val="en-US" w:eastAsia="en-US" w:bidi="en-US"/>
      </w:rPr>
    </w:lvl>
  </w:abstractNum>
  <w:abstractNum w:abstractNumId="21" w15:restartNumberingAfterBreak="0">
    <w:nsid w:val="585166D2"/>
    <w:multiLevelType w:val="hybridMultilevel"/>
    <w:tmpl w:val="AF167F0C"/>
    <w:lvl w:ilvl="0" w:tplc="511033C2">
      <w:start w:val="1"/>
      <w:numFmt w:val="decimal"/>
      <w:lvlText w:val="%1."/>
      <w:lvlJc w:val="left"/>
      <w:pPr>
        <w:ind w:left="1230" w:hanging="452"/>
      </w:pPr>
      <w:rPr>
        <w:rFonts w:ascii="Cambria" w:eastAsia="Cambria" w:hAnsi="Cambria" w:cs="Cambria" w:hint="default"/>
        <w:spacing w:val="-2"/>
        <w:w w:val="100"/>
        <w:sz w:val="24"/>
        <w:szCs w:val="24"/>
        <w:lang w:val="en-US" w:eastAsia="en-US" w:bidi="en-US"/>
      </w:rPr>
    </w:lvl>
    <w:lvl w:ilvl="1" w:tplc="1242C130">
      <w:start w:val="1"/>
      <w:numFmt w:val="lowerLetter"/>
      <w:lvlText w:val="%2."/>
      <w:lvlJc w:val="left"/>
      <w:pPr>
        <w:ind w:left="2039" w:hanging="360"/>
      </w:pPr>
      <w:rPr>
        <w:rFonts w:ascii="Cambria" w:eastAsia="Cambria" w:hAnsi="Cambria" w:cs="Cambria" w:hint="default"/>
        <w:spacing w:val="-19"/>
        <w:w w:val="100"/>
        <w:sz w:val="24"/>
        <w:szCs w:val="24"/>
        <w:lang w:val="en-US" w:eastAsia="en-US" w:bidi="en-US"/>
      </w:rPr>
    </w:lvl>
    <w:lvl w:ilvl="2" w:tplc="EB2CA966">
      <w:numFmt w:val="bullet"/>
      <w:lvlText w:val="•"/>
      <w:lvlJc w:val="left"/>
      <w:pPr>
        <w:ind w:left="2040" w:hanging="360"/>
      </w:pPr>
      <w:rPr>
        <w:rFonts w:hint="default"/>
        <w:lang w:val="en-US" w:eastAsia="en-US" w:bidi="en-US"/>
      </w:rPr>
    </w:lvl>
    <w:lvl w:ilvl="3" w:tplc="2A6AB090">
      <w:numFmt w:val="bullet"/>
      <w:lvlText w:val="•"/>
      <w:lvlJc w:val="left"/>
      <w:pPr>
        <w:ind w:left="3201" w:hanging="360"/>
      </w:pPr>
      <w:rPr>
        <w:rFonts w:hint="default"/>
        <w:lang w:val="en-US" w:eastAsia="en-US" w:bidi="en-US"/>
      </w:rPr>
    </w:lvl>
    <w:lvl w:ilvl="4" w:tplc="F80A3D0C">
      <w:numFmt w:val="bullet"/>
      <w:lvlText w:val="•"/>
      <w:lvlJc w:val="left"/>
      <w:pPr>
        <w:ind w:left="4362" w:hanging="360"/>
      </w:pPr>
      <w:rPr>
        <w:rFonts w:hint="default"/>
        <w:lang w:val="en-US" w:eastAsia="en-US" w:bidi="en-US"/>
      </w:rPr>
    </w:lvl>
    <w:lvl w:ilvl="5" w:tplc="881C1708">
      <w:numFmt w:val="bullet"/>
      <w:lvlText w:val="•"/>
      <w:lvlJc w:val="left"/>
      <w:pPr>
        <w:ind w:left="5524" w:hanging="360"/>
      </w:pPr>
      <w:rPr>
        <w:rFonts w:hint="default"/>
        <w:lang w:val="en-US" w:eastAsia="en-US" w:bidi="en-US"/>
      </w:rPr>
    </w:lvl>
    <w:lvl w:ilvl="6" w:tplc="0C521714">
      <w:numFmt w:val="bullet"/>
      <w:lvlText w:val="•"/>
      <w:lvlJc w:val="left"/>
      <w:pPr>
        <w:ind w:left="6685" w:hanging="360"/>
      </w:pPr>
      <w:rPr>
        <w:rFonts w:hint="default"/>
        <w:lang w:val="en-US" w:eastAsia="en-US" w:bidi="en-US"/>
      </w:rPr>
    </w:lvl>
    <w:lvl w:ilvl="7" w:tplc="C7800488">
      <w:numFmt w:val="bullet"/>
      <w:lvlText w:val="•"/>
      <w:lvlJc w:val="left"/>
      <w:pPr>
        <w:ind w:left="7847" w:hanging="360"/>
      </w:pPr>
      <w:rPr>
        <w:rFonts w:hint="default"/>
        <w:lang w:val="en-US" w:eastAsia="en-US" w:bidi="en-US"/>
      </w:rPr>
    </w:lvl>
    <w:lvl w:ilvl="8" w:tplc="269ECB08">
      <w:numFmt w:val="bullet"/>
      <w:lvlText w:val="•"/>
      <w:lvlJc w:val="left"/>
      <w:pPr>
        <w:ind w:left="9008" w:hanging="360"/>
      </w:pPr>
      <w:rPr>
        <w:rFonts w:hint="default"/>
        <w:lang w:val="en-US" w:eastAsia="en-US" w:bidi="en-US"/>
      </w:rPr>
    </w:lvl>
  </w:abstractNum>
  <w:abstractNum w:abstractNumId="22" w15:restartNumberingAfterBreak="0">
    <w:nsid w:val="5A0127DD"/>
    <w:multiLevelType w:val="hybridMultilevel"/>
    <w:tmpl w:val="278A2EF8"/>
    <w:lvl w:ilvl="0" w:tplc="0FF0BEF4">
      <w:start w:val="1"/>
      <w:numFmt w:val="upperRoman"/>
      <w:lvlText w:val="%1."/>
      <w:lvlJc w:val="left"/>
      <w:pPr>
        <w:ind w:left="2340" w:hanging="720"/>
      </w:pPr>
      <w:rPr>
        <w:rFonts w:hint="default"/>
      </w:r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23" w15:restartNumberingAfterBreak="0">
    <w:nsid w:val="62412139"/>
    <w:multiLevelType w:val="hybridMultilevel"/>
    <w:tmpl w:val="7DF808D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8A70CD5"/>
    <w:multiLevelType w:val="hybridMultilevel"/>
    <w:tmpl w:val="F13A08F6"/>
    <w:lvl w:ilvl="0" w:tplc="24A675A2">
      <w:start w:val="1"/>
      <w:numFmt w:val="decimal"/>
      <w:lvlText w:val="%1."/>
      <w:lvlJc w:val="left"/>
      <w:pPr>
        <w:ind w:left="1530" w:hanging="360"/>
      </w:pPr>
      <w:rPr>
        <w:rFonts w:hint="default"/>
        <w:b w:val="0"/>
        <w:bCs w:val="0"/>
      </w:r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25" w15:restartNumberingAfterBreak="0">
    <w:nsid w:val="69971762"/>
    <w:multiLevelType w:val="hybridMultilevel"/>
    <w:tmpl w:val="66D6905C"/>
    <w:lvl w:ilvl="0" w:tplc="9D4E5B76">
      <w:start w:val="1"/>
      <w:numFmt w:val="decimal"/>
      <w:lvlText w:val="%1."/>
      <w:lvlJc w:val="left"/>
      <w:pPr>
        <w:ind w:left="1499" w:hanging="360"/>
      </w:pPr>
      <w:rPr>
        <w:rFonts w:ascii="Cambria" w:eastAsia="Cambria" w:hAnsi="Cambria" w:cs="Cambria" w:hint="default"/>
        <w:spacing w:val="-4"/>
        <w:w w:val="100"/>
        <w:sz w:val="24"/>
        <w:szCs w:val="24"/>
        <w:lang w:val="en-US" w:eastAsia="en-US" w:bidi="en-US"/>
      </w:rPr>
    </w:lvl>
    <w:lvl w:ilvl="1" w:tplc="446656EC">
      <w:start w:val="1"/>
      <w:numFmt w:val="lowerLetter"/>
      <w:lvlText w:val="(%2)"/>
      <w:lvlJc w:val="left"/>
      <w:pPr>
        <w:ind w:left="1857" w:hanging="358"/>
      </w:pPr>
      <w:rPr>
        <w:rFonts w:ascii="Cambria" w:eastAsia="Cambria" w:hAnsi="Cambria" w:cs="Cambria" w:hint="default"/>
        <w:i/>
        <w:spacing w:val="-2"/>
        <w:w w:val="100"/>
        <w:sz w:val="24"/>
        <w:szCs w:val="24"/>
        <w:lang w:val="en-US" w:eastAsia="en-US" w:bidi="en-US"/>
      </w:rPr>
    </w:lvl>
    <w:lvl w:ilvl="2" w:tplc="36720F56">
      <w:start w:val="1"/>
      <w:numFmt w:val="lowerRoman"/>
      <w:lvlText w:val="(%3)"/>
      <w:lvlJc w:val="left"/>
      <w:pPr>
        <w:ind w:left="2515" w:hanging="296"/>
      </w:pPr>
      <w:rPr>
        <w:rFonts w:ascii="Cambria" w:eastAsia="Cambria" w:hAnsi="Cambria" w:cs="Cambria" w:hint="default"/>
        <w:i/>
        <w:spacing w:val="-3"/>
        <w:w w:val="100"/>
        <w:sz w:val="24"/>
        <w:szCs w:val="24"/>
        <w:lang w:val="en-US" w:eastAsia="en-US" w:bidi="en-US"/>
      </w:rPr>
    </w:lvl>
    <w:lvl w:ilvl="3" w:tplc="C75CA9CA">
      <w:numFmt w:val="bullet"/>
      <w:lvlText w:val="•"/>
      <w:lvlJc w:val="left"/>
      <w:pPr>
        <w:ind w:left="2520" w:hanging="296"/>
      </w:pPr>
      <w:rPr>
        <w:rFonts w:hint="default"/>
        <w:lang w:val="en-US" w:eastAsia="en-US" w:bidi="en-US"/>
      </w:rPr>
    </w:lvl>
    <w:lvl w:ilvl="4" w:tplc="4DE48918">
      <w:numFmt w:val="bullet"/>
      <w:lvlText w:val="•"/>
      <w:lvlJc w:val="left"/>
      <w:pPr>
        <w:ind w:left="3778" w:hanging="296"/>
      </w:pPr>
      <w:rPr>
        <w:rFonts w:hint="default"/>
        <w:lang w:val="en-US" w:eastAsia="en-US" w:bidi="en-US"/>
      </w:rPr>
    </w:lvl>
    <w:lvl w:ilvl="5" w:tplc="C0F60E0E">
      <w:numFmt w:val="bullet"/>
      <w:lvlText w:val="•"/>
      <w:lvlJc w:val="left"/>
      <w:pPr>
        <w:ind w:left="5037" w:hanging="296"/>
      </w:pPr>
      <w:rPr>
        <w:rFonts w:hint="default"/>
        <w:lang w:val="en-US" w:eastAsia="en-US" w:bidi="en-US"/>
      </w:rPr>
    </w:lvl>
    <w:lvl w:ilvl="6" w:tplc="6E506FA4">
      <w:numFmt w:val="bullet"/>
      <w:lvlText w:val="•"/>
      <w:lvlJc w:val="left"/>
      <w:pPr>
        <w:ind w:left="6296" w:hanging="296"/>
      </w:pPr>
      <w:rPr>
        <w:rFonts w:hint="default"/>
        <w:lang w:val="en-US" w:eastAsia="en-US" w:bidi="en-US"/>
      </w:rPr>
    </w:lvl>
    <w:lvl w:ilvl="7" w:tplc="3E6C438E">
      <w:numFmt w:val="bullet"/>
      <w:lvlText w:val="•"/>
      <w:lvlJc w:val="left"/>
      <w:pPr>
        <w:ind w:left="7554" w:hanging="296"/>
      </w:pPr>
      <w:rPr>
        <w:rFonts w:hint="default"/>
        <w:lang w:val="en-US" w:eastAsia="en-US" w:bidi="en-US"/>
      </w:rPr>
    </w:lvl>
    <w:lvl w:ilvl="8" w:tplc="2F2C253A">
      <w:numFmt w:val="bullet"/>
      <w:lvlText w:val="•"/>
      <w:lvlJc w:val="left"/>
      <w:pPr>
        <w:ind w:left="8813" w:hanging="296"/>
      </w:pPr>
      <w:rPr>
        <w:rFonts w:hint="default"/>
        <w:lang w:val="en-US" w:eastAsia="en-US" w:bidi="en-US"/>
      </w:rPr>
    </w:lvl>
  </w:abstractNum>
  <w:abstractNum w:abstractNumId="26" w15:restartNumberingAfterBreak="0">
    <w:nsid w:val="6C2169F0"/>
    <w:multiLevelType w:val="hybridMultilevel"/>
    <w:tmpl w:val="2CD40EA2"/>
    <w:lvl w:ilvl="0" w:tplc="455C4680">
      <w:start w:val="1"/>
      <w:numFmt w:val="lowerRoman"/>
      <w:lvlText w:val="(%1)"/>
      <w:lvlJc w:val="left"/>
      <w:pPr>
        <w:ind w:left="2219" w:hanging="720"/>
      </w:pPr>
      <w:rPr>
        <w:rFonts w:hint="default"/>
      </w:rPr>
    </w:lvl>
    <w:lvl w:ilvl="1" w:tplc="40090019" w:tentative="1">
      <w:start w:val="1"/>
      <w:numFmt w:val="lowerLetter"/>
      <w:lvlText w:val="%2."/>
      <w:lvlJc w:val="left"/>
      <w:pPr>
        <w:ind w:left="2579" w:hanging="360"/>
      </w:pPr>
    </w:lvl>
    <w:lvl w:ilvl="2" w:tplc="4009001B" w:tentative="1">
      <w:start w:val="1"/>
      <w:numFmt w:val="lowerRoman"/>
      <w:lvlText w:val="%3."/>
      <w:lvlJc w:val="right"/>
      <w:pPr>
        <w:ind w:left="3299" w:hanging="180"/>
      </w:pPr>
    </w:lvl>
    <w:lvl w:ilvl="3" w:tplc="4009000F" w:tentative="1">
      <w:start w:val="1"/>
      <w:numFmt w:val="decimal"/>
      <w:lvlText w:val="%4."/>
      <w:lvlJc w:val="left"/>
      <w:pPr>
        <w:ind w:left="4019" w:hanging="360"/>
      </w:pPr>
    </w:lvl>
    <w:lvl w:ilvl="4" w:tplc="40090019" w:tentative="1">
      <w:start w:val="1"/>
      <w:numFmt w:val="lowerLetter"/>
      <w:lvlText w:val="%5."/>
      <w:lvlJc w:val="left"/>
      <w:pPr>
        <w:ind w:left="4739" w:hanging="360"/>
      </w:pPr>
    </w:lvl>
    <w:lvl w:ilvl="5" w:tplc="4009001B" w:tentative="1">
      <w:start w:val="1"/>
      <w:numFmt w:val="lowerRoman"/>
      <w:lvlText w:val="%6."/>
      <w:lvlJc w:val="right"/>
      <w:pPr>
        <w:ind w:left="5459" w:hanging="180"/>
      </w:pPr>
    </w:lvl>
    <w:lvl w:ilvl="6" w:tplc="4009000F" w:tentative="1">
      <w:start w:val="1"/>
      <w:numFmt w:val="decimal"/>
      <w:lvlText w:val="%7."/>
      <w:lvlJc w:val="left"/>
      <w:pPr>
        <w:ind w:left="6179" w:hanging="360"/>
      </w:pPr>
    </w:lvl>
    <w:lvl w:ilvl="7" w:tplc="40090019" w:tentative="1">
      <w:start w:val="1"/>
      <w:numFmt w:val="lowerLetter"/>
      <w:lvlText w:val="%8."/>
      <w:lvlJc w:val="left"/>
      <w:pPr>
        <w:ind w:left="6899" w:hanging="360"/>
      </w:pPr>
    </w:lvl>
    <w:lvl w:ilvl="8" w:tplc="4009001B" w:tentative="1">
      <w:start w:val="1"/>
      <w:numFmt w:val="lowerRoman"/>
      <w:lvlText w:val="%9."/>
      <w:lvlJc w:val="right"/>
      <w:pPr>
        <w:ind w:left="7619" w:hanging="180"/>
      </w:pPr>
    </w:lvl>
  </w:abstractNum>
  <w:abstractNum w:abstractNumId="27" w15:restartNumberingAfterBreak="0">
    <w:nsid w:val="6DB05ADD"/>
    <w:multiLevelType w:val="hybridMultilevel"/>
    <w:tmpl w:val="69B23A46"/>
    <w:lvl w:ilvl="0" w:tplc="773A88F4">
      <w:start w:val="1"/>
      <w:numFmt w:val="lowerLetter"/>
      <w:lvlText w:val="(%1)"/>
      <w:lvlJc w:val="left"/>
      <w:pPr>
        <w:ind w:left="786" w:hanging="360"/>
      </w:pPr>
      <w:rPr>
        <w:rFonts w:hint="default"/>
      </w:rPr>
    </w:lvl>
    <w:lvl w:ilvl="1" w:tplc="A3CA1518" w:tentative="1">
      <w:start w:val="1"/>
      <w:numFmt w:val="lowerLetter"/>
      <w:lvlText w:val="%2."/>
      <w:lvlJc w:val="left"/>
      <w:pPr>
        <w:ind w:left="1506" w:hanging="360"/>
      </w:pPr>
    </w:lvl>
    <w:lvl w:ilvl="2" w:tplc="A246EABA" w:tentative="1">
      <w:start w:val="1"/>
      <w:numFmt w:val="lowerRoman"/>
      <w:lvlText w:val="%3."/>
      <w:lvlJc w:val="right"/>
      <w:pPr>
        <w:ind w:left="2226" w:hanging="180"/>
      </w:pPr>
    </w:lvl>
    <w:lvl w:ilvl="3" w:tplc="AA7839B0" w:tentative="1">
      <w:start w:val="1"/>
      <w:numFmt w:val="decimal"/>
      <w:lvlText w:val="%4."/>
      <w:lvlJc w:val="left"/>
      <w:pPr>
        <w:ind w:left="2946" w:hanging="360"/>
      </w:pPr>
    </w:lvl>
    <w:lvl w:ilvl="4" w:tplc="A802CA74" w:tentative="1">
      <w:start w:val="1"/>
      <w:numFmt w:val="lowerLetter"/>
      <w:lvlText w:val="%5."/>
      <w:lvlJc w:val="left"/>
      <w:pPr>
        <w:ind w:left="3666" w:hanging="360"/>
      </w:pPr>
    </w:lvl>
    <w:lvl w:ilvl="5" w:tplc="44108554" w:tentative="1">
      <w:start w:val="1"/>
      <w:numFmt w:val="lowerRoman"/>
      <w:lvlText w:val="%6."/>
      <w:lvlJc w:val="right"/>
      <w:pPr>
        <w:ind w:left="4386" w:hanging="180"/>
      </w:pPr>
    </w:lvl>
    <w:lvl w:ilvl="6" w:tplc="85AECB8E" w:tentative="1">
      <w:start w:val="1"/>
      <w:numFmt w:val="decimal"/>
      <w:lvlText w:val="%7."/>
      <w:lvlJc w:val="left"/>
      <w:pPr>
        <w:ind w:left="5106" w:hanging="360"/>
      </w:pPr>
    </w:lvl>
    <w:lvl w:ilvl="7" w:tplc="7F9E4C36" w:tentative="1">
      <w:start w:val="1"/>
      <w:numFmt w:val="lowerLetter"/>
      <w:lvlText w:val="%8."/>
      <w:lvlJc w:val="left"/>
      <w:pPr>
        <w:ind w:left="5826" w:hanging="360"/>
      </w:pPr>
    </w:lvl>
    <w:lvl w:ilvl="8" w:tplc="287451C0" w:tentative="1">
      <w:start w:val="1"/>
      <w:numFmt w:val="lowerRoman"/>
      <w:lvlText w:val="%9."/>
      <w:lvlJc w:val="right"/>
      <w:pPr>
        <w:ind w:left="6546" w:hanging="180"/>
      </w:pPr>
    </w:lvl>
  </w:abstractNum>
  <w:abstractNum w:abstractNumId="28" w15:restartNumberingAfterBreak="0">
    <w:nsid w:val="6F851592"/>
    <w:multiLevelType w:val="hybridMultilevel"/>
    <w:tmpl w:val="6F8D53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6DB01BA"/>
    <w:multiLevelType w:val="hybridMultilevel"/>
    <w:tmpl w:val="F56EFF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8D84C3A"/>
    <w:multiLevelType w:val="hybridMultilevel"/>
    <w:tmpl w:val="6D18BC76"/>
    <w:lvl w:ilvl="0" w:tplc="A7DC2620">
      <w:start w:val="1"/>
      <w:numFmt w:val="decimal"/>
      <w:lvlText w:val="%1."/>
      <w:lvlJc w:val="left"/>
      <w:pPr>
        <w:ind w:left="1499" w:hanging="360"/>
      </w:pPr>
      <w:rPr>
        <w:rFonts w:ascii="Cambria" w:eastAsia="Cambria" w:hAnsi="Cambria" w:cs="Cambria" w:hint="default"/>
        <w:spacing w:val="-21"/>
        <w:w w:val="100"/>
        <w:sz w:val="24"/>
        <w:szCs w:val="24"/>
        <w:lang w:val="en-US" w:eastAsia="en-US" w:bidi="en-US"/>
      </w:rPr>
    </w:lvl>
    <w:lvl w:ilvl="1" w:tplc="0D9C7F90">
      <w:numFmt w:val="bullet"/>
      <w:lvlText w:val=""/>
      <w:lvlJc w:val="left"/>
      <w:pPr>
        <w:ind w:left="2212" w:hanging="356"/>
      </w:pPr>
      <w:rPr>
        <w:rFonts w:ascii="Symbol" w:eastAsia="Symbol" w:hAnsi="Symbol" w:cs="Symbol" w:hint="default"/>
        <w:w w:val="100"/>
        <w:sz w:val="24"/>
        <w:szCs w:val="24"/>
        <w:lang w:val="en-US" w:eastAsia="en-US" w:bidi="en-US"/>
      </w:rPr>
    </w:lvl>
    <w:lvl w:ilvl="2" w:tplc="2B16390A">
      <w:numFmt w:val="bullet"/>
      <w:lvlText w:val="•"/>
      <w:lvlJc w:val="left"/>
      <w:pPr>
        <w:ind w:left="3232" w:hanging="356"/>
      </w:pPr>
      <w:rPr>
        <w:rFonts w:hint="default"/>
        <w:lang w:val="en-US" w:eastAsia="en-US" w:bidi="en-US"/>
      </w:rPr>
    </w:lvl>
    <w:lvl w:ilvl="3" w:tplc="9FD40A48">
      <w:numFmt w:val="bullet"/>
      <w:lvlText w:val="•"/>
      <w:lvlJc w:val="left"/>
      <w:pPr>
        <w:ind w:left="4244" w:hanging="356"/>
      </w:pPr>
      <w:rPr>
        <w:rFonts w:hint="default"/>
        <w:lang w:val="en-US" w:eastAsia="en-US" w:bidi="en-US"/>
      </w:rPr>
    </w:lvl>
    <w:lvl w:ilvl="4" w:tplc="C1BAB348">
      <w:numFmt w:val="bullet"/>
      <w:lvlText w:val="•"/>
      <w:lvlJc w:val="left"/>
      <w:pPr>
        <w:ind w:left="5257" w:hanging="356"/>
      </w:pPr>
      <w:rPr>
        <w:rFonts w:hint="default"/>
        <w:lang w:val="en-US" w:eastAsia="en-US" w:bidi="en-US"/>
      </w:rPr>
    </w:lvl>
    <w:lvl w:ilvl="5" w:tplc="7D0EFB8A">
      <w:numFmt w:val="bullet"/>
      <w:lvlText w:val="•"/>
      <w:lvlJc w:val="left"/>
      <w:pPr>
        <w:ind w:left="6269" w:hanging="356"/>
      </w:pPr>
      <w:rPr>
        <w:rFonts w:hint="default"/>
        <w:lang w:val="en-US" w:eastAsia="en-US" w:bidi="en-US"/>
      </w:rPr>
    </w:lvl>
    <w:lvl w:ilvl="6" w:tplc="7FCEA0A4">
      <w:numFmt w:val="bullet"/>
      <w:lvlText w:val="•"/>
      <w:lvlJc w:val="left"/>
      <w:pPr>
        <w:ind w:left="7281" w:hanging="356"/>
      </w:pPr>
      <w:rPr>
        <w:rFonts w:hint="default"/>
        <w:lang w:val="en-US" w:eastAsia="en-US" w:bidi="en-US"/>
      </w:rPr>
    </w:lvl>
    <w:lvl w:ilvl="7" w:tplc="216234D4">
      <w:numFmt w:val="bullet"/>
      <w:lvlText w:val="•"/>
      <w:lvlJc w:val="left"/>
      <w:pPr>
        <w:ind w:left="8294" w:hanging="356"/>
      </w:pPr>
      <w:rPr>
        <w:rFonts w:hint="default"/>
        <w:lang w:val="en-US" w:eastAsia="en-US" w:bidi="en-US"/>
      </w:rPr>
    </w:lvl>
    <w:lvl w:ilvl="8" w:tplc="08D643E8">
      <w:numFmt w:val="bullet"/>
      <w:lvlText w:val="•"/>
      <w:lvlJc w:val="left"/>
      <w:pPr>
        <w:ind w:left="9306" w:hanging="356"/>
      </w:pPr>
      <w:rPr>
        <w:rFonts w:hint="default"/>
        <w:lang w:val="en-US" w:eastAsia="en-US" w:bidi="en-US"/>
      </w:rPr>
    </w:lvl>
  </w:abstractNum>
  <w:num w:numId="1" w16cid:durableId="979501644">
    <w:abstractNumId w:val="21"/>
  </w:num>
  <w:num w:numId="2" w16cid:durableId="1639384404">
    <w:abstractNumId w:val="16"/>
  </w:num>
  <w:num w:numId="3" w16cid:durableId="368579187">
    <w:abstractNumId w:val="12"/>
  </w:num>
  <w:num w:numId="4" w16cid:durableId="1809011180">
    <w:abstractNumId w:val="11"/>
  </w:num>
  <w:num w:numId="5" w16cid:durableId="1435982458">
    <w:abstractNumId w:val="15"/>
  </w:num>
  <w:num w:numId="6" w16cid:durableId="1226722446">
    <w:abstractNumId w:val="25"/>
  </w:num>
  <w:num w:numId="7" w16cid:durableId="57438960">
    <w:abstractNumId w:val="14"/>
  </w:num>
  <w:num w:numId="8" w16cid:durableId="453445044">
    <w:abstractNumId w:val="20"/>
  </w:num>
  <w:num w:numId="9" w16cid:durableId="1370374191">
    <w:abstractNumId w:val="0"/>
  </w:num>
  <w:num w:numId="10" w16cid:durableId="1960212200">
    <w:abstractNumId w:val="28"/>
  </w:num>
  <w:num w:numId="11" w16cid:durableId="3930876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8733907">
    <w:abstractNumId w:val="2"/>
  </w:num>
  <w:num w:numId="13" w16cid:durableId="703482208">
    <w:abstractNumId w:val="23"/>
  </w:num>
  <w:num w:numId="14" w16cid:durableId="1513572178">
    <w:abstractNumId w:val="6"/>
  </w:num>
  <w:num w:numId="15" w16cid:durableId="1942181515">
    <w:abstractNumId w:val="1"/>
  </w:num>
  <w:num w:numId="16" w16cid:durableId="833685158">
    <w:abstractNumId w:val="29"/>
  </w:num>
  <w:num w:numId="17" w16cid:durableId="874656994">
    <w:abstractNumId w:val="13"/>
  </w:num>
  <w:num w:numId="18" w16cid:durableId="129785986">
    <w:abstractNumId w:val="4"/>
  </w:num>
  <w:num w:numId="19" w16cid:durableId="1348869062">
    <w:abstractNumId w:val="27"/>
  </w:num>
  <w:num w:numId="20" w16cid:durableId="1035622775">
    <w:abstractNumId w:val="30"/>
  </w:num>
  <w:num w:numId="21" w16cid:durableId="439761456">
    <w:abstractNumId w:val="18"/>
  </w:num>
  <w:num w:numId="22" w16cid:durableId="2136830380">
    <w:abstractNumId w:val="26"/>
  </w:num>
  <w:num w:numId="23" w16cid:durableId="711812232">
    <w:abstractNumId w:val="19"/>
  </w:num>
  <w:num w:numId="24" w16cid:durableId="1718314928">
    <w:abstractNumId w:val="7"/>
  </w:num>
  <w:num w:numId="25" w16cid:durableId="263810450">
    <w:abstractNumId w:val="5"/>
  </w:num>
  <w:num w:numId="26" w16cid:durableId="1610351391">
    <w:abstractNumId w:val="24"/>
  </w:num>
  <w:num w:numId="27" w16cid:durableId="940139455">
    <w:abstractNumId w:val="9"/>
  </w:num>
  <w:num w:numId="28" w16cid:durableId="545995205">
    <w:abstractNumId w:val="17"/>
  </w:num>
  <w:num w:numId="29" w16cid:durableId="513886110">
    <w:abstractNumId w:val="10"/>
  </w:num>
  <w:num w:numId="30" w16cid:durableId="1376538772">
    <w:abstractNumId w:val="22"/>
  </w:num>
  <w:num w:numId="31" w16cid:durableId="1746416528">
    <w:abstractNumId w:val="3"/>
  </w:num>
  <w:num w:numId="32" w16cid:durableId="503281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B6"/>
    <w:rsid w:val="00010D37"/>
    <w:rsid w:val="00011F35"/>
    <w:rsid w:val="00020572"/>
    <w:rsid w:val="00021A4F"/>
    <w:rsid w:val="00023BC3"/>
    <w:rsid w:val="000416F6"/>
    <w:rsid w:val="00043E80"/>
    <w:rsid w:val="00047450"/>
    <w:rsid w:val="000562E1"/>
    <w:rsid w:val="000610DE"/>
    <w:rsid w:val="00061220"/>
    <w:rsid w:val="00061797"/>
    <w:rsid w:val="00062693"/>
    <w:rsid w:val="0007202D"/>
    <w:rsid w:val="00081DD2"/>
    <w:rsid w:val="00085201"/>
    <w:rsid w:val="000863E9"/>
    <w:rsid w:val="00087F18"/>
    <w:rsid w:val="00094C81"/>
    <w:rsid w:val="00095ECF"/>
    <w:rsid w:val="000979B7"/>
    <w:rsid w:val="000A01E5"/>
    <w:rsid w:val="000A56C5"/>
    <w:rsid w:val="000B31C2"/>
    <w:rsid w:val="000B5451"/>
    <w:rsid w:val="000C2E81"/>
    <w:rsid w:val="000C5050"/>
    <w:rsid w:val="000C5C10"/>
    <w:rsid w:val="000D5E54"/>
    <w:rsid w:val="000E120E"/>
    <w:rsid w:val="000E1FAF"/>
    <w:rsid w:val="000E68A7"/>
    <w:rsid w:val="000F18C6"/>
    <w:rsid w:val="000F40C6"/>
    <w:rsid w:val="000F5973"/>
    <w:rsid w:val="000F5B88"/>
    <w:rsid w:val="000F632D"/>
    <w:rsid w:val="000F6587"/>
    <w:rsid w:val="00103322"/>
    <w:rsid w:val="00104614"/>
    <w:rsid w:val="00104D39"/>
    <w:rsid w:val="001067FD"/>
    <w:rsid w:val="00107461"/>
    <w:rsid w:val="00112901"/>
    <w:rsid w:val="001148E3"/>
    <w:rsid w:val="00115EF9"/>
    <w:rsid w:val="00116B51"/>
    <w:rsid w:val="0013262E"/>
    <w:rsid w:val="001345B8"/>
    <w:rsid w:val="00137356"/>
    <w:rsid w:val="00140098"/>
    <w:rsid w:val="001440F7"/>
    <w:rsid w:val="00144389"/>
    <w:rsid w:val="0015109B"/>
    <w:rsid w:val="00153818"/>
    <w:rsid w:val="0015553B"/>
    <w:rsid w:val="001579D0"/>
    <w:rsid w:val="00157FE5"/>
    <w:rsid w:val="00163FAA"/>
    <w:rsid w:val="0016526E"/>
    <w:rsid w:val="001657CE"/>
    <w:rsid w:val="001731A1"/>
    <w:rsid w:val="0017365E"/>
    <w:rsid w:val="001756EA"/>
    <w:rsid w:val="00180E0D"/>
    <w:rsid w:val="00180E7C"/>
    <w:rsid w:val="00181C82"/>
    <w:rsid w:val="0018423A"/>
    <w:rsid w:val="00186716"/>
    <w:rsid w:val="001873E0"/>
    <w:rsid w:val="00194DE4"/>
    <w:rsid w:val="0019770E"/>
    <w:rsid w:val="001A0F87"/>
    <w:rsid w:val="001A65FD"/>
    <w:rsid w:val="001A6AEB"/>
    <w:rsid w:val="001A7ECF"/>
    <w:rsid w:val="001B1323"/>
    <w:rsid w:val="001B4D34"/>
    <w:rsid w:val="001C62E5"/>
    <w:rsid w:val="001C69C6"/>
    <w:rsid w:val="001D3F13"/>
    <w:rsid w:val="001D43F3"/>
    <w:rsid w:val="001D56FF"/>
    <w:rsid w:val="001D79CA"/>
    <w:rsid w:val="001E4D1F"/>
    <w:rsid w:val="001E6BF4"/>
    <w:rsid w:val="0020042D"/>
    <w:rsid w:val="00202D72"/>
    <w:rsid w:val="002125B7"/>
    <w:rsid w:val="00213967"/>
    <w:rsid w:val="00220E61"/>
    <w:rsid w:val="00235A38"/>
    <w:rsid w:val="002378AD"/>
    <w:rsid w:val="00241549"/>
    <w:rsid w:val="00262748"/>
    <w:rsid w:val="0027042E"/>
    <w:rsid w:val="00274693"/>
    <w:rsid w:val="00276203"/>
    <w:rsid w:val="00281C23"/>
    <w:rsid w:val="00284493"/>
    <w:rsid w:val="002852AD"/>
    <w:rsid w:val="00291198"/>
    <w:rsid w:val="00292BB8"/>
    <w:rsid w:val="00296886"/>
    <w:rsid w:val="00296984"/>
    <w:rsid w:val="002977D2"/>
    <w:rsid w:val="002A1875"/>
    <w:rsid w:val="002A42FA"/>
    <w:rsid w:val="002A56D1"/>
    <w:rsid w:val="002A61CC"/>
    <w:rsid w:val="002A7744"/>
    <w:rsid w:val="002B0C95"/>
    <w:rsid w:val="002C0A36"/>
    <w:rsid w:val="002D6C1E"/>
    <w:rsid w:val="002E05DC"/>
    <w:rsid w:val="002E13CA"/>
    <w:rsid w:val="002F0543"/>
    <w:rsid w:val="002F10C7"/>
    <w:rsid w:val="002F4E24"/>
    <w:rsid w:val="002F61E1"/>
    <w:rsid w:val="002F66E1"/>
    <w:rsid w:val="003058D6"/>
    <w:rsid w:val="0030670E"/>
    <w:rsid w:val="00312C59"/>
    <w:rsid w:val="00317C84"/>
    <w:rsid w:val="003254BA"/>
    <w:rsid w:val="003255E4"/>
    <w:rsid w:val="00325665"/>
    <w:rsid w:val="00327C8E"/>
    <w:rsid w:val="003333F4"/>
    <w:rsid w:val="00333B92"/>
    <w:rsid w:val="003350D9"/>
    <w:rsid w:val="0033719F"/>
    <w:rsid w:val="00340176"/>
    <w:rsid w:val="003415F1"/>
    <w:rsid w:val="00342A8B"/>
    <w:rsid w:val="00346463"/>
    <w:rsid w:val="00355F01"/>
    <w:rsid w:val="00356216"/>
    <w:rsid w:val="00356F19"/>
    <w:rsid w:val="003574E6"/>
    <w:rsid w:val="00357FDB"/>
    <w:rsid w:val="00364DED"/>
    <w:rsid w:val="00375EAB"/>
    <w:rsid w:val="00377AE7"/>
    <w:rsid w:val="00377DDE"/>
    <w:rsid w:val="0038737B"/>
    <w:rsid w:val="00391078"/>
    <w:rsid w:val="00394BE9"/>
    <w:rsid w:val="003A0500"/>
    <w:rsid w:val="003A4847"/>
    <w:rsid w:val="003A5135"/>
    <w:rsid w:val="003A78EB"/>
    <w:rsid w:val="003A7C66"/>
    <w:rsid w:val="003B0217"/>
    <w:rsid w:val="003C4ADF"/>
    <w:rsid w:val="003C595E"/>
    <w:rsid w:val="003D287A"/>
    <w:rsid w:val="003E1F68"/>
    <w:rsid w:val="003F0073"/>
    <w:rsid w:val="003F0A09"/>
    <w:rsid w:val="003F33DD"/>
    <w:rsid w:val="003F7DD4"/>
    <w:rsid w:val="0040088C"/>
    <w:rsid w:val="004056B3"/>
    <w:rsid w:val="004150FD"/>
    <w:rsid w:val="00422685"/>
    <w:rsid w:val="00424904"/>
    <w:rsid w:val="00431C53"/>
    <w:rsid w:val="004345AE"/>
    <w:rsid w:val="0043529D"/>
    <w:rsid w:val="0043763C"/>
    <w:rsid w:val="00457287"/>
    <w:rsid w:val="00460593"/>
    <w:rsid w:val="00462217"/>
    <w:rsid w:val="004636A9"/>
    <w:rsid w:val="004656E4"/>
    <w:rsid w:val="004674D4"/>
    <w:rsid w:val="00467E58"/>
    <w:rsid w:val="00467FBF"/>
    <w:rsid w:val="00471AAA"/>
    <w:rsid w:val="004837B9"/>
    <w:rsid w:val="00485728"/>
    <w:rsid w:val="00486593"/>
    <w:rsid w:val="00491D7D"/>
    <w:rsid w:val="00496305"/>
    <w:rsid w:val="004A0049"/>
    <w:rsid w:val="004A2D0C"/>
    <w:rsid w:val="004A780B"/>
    <w:rsid w:val="004A7D3D"/>
    <w:rsid w:val="004B0051"/>
    <w:rsid w:val="004B158F"/>
    <w:rsid w:val="004B1917"/>
    <w:rsid w:val="004B20F9"/>
    <w:rsid w:val="004B2520"/>
    <w:rsid w:val="004B6333"/>
    <w:rsid w:val="004B641B"/>
    <w:rsid w:val="004B6F04"/>
    <w:rsid w:val="004C1DE0"/>
    <w:rsid w:val="004C2D72"/>
    <w:rsid w:val="004C3548"/>
    <w:rsid w:val="004C67E2"/>
    <w:rsid w:val="004D23BA"/>
    <w:rsid w:val="004D359F"/>
    <w:rsid w:val="004D4C6A"/>
    <w:rsid w:val="004F2544"/>
    <w:rsid w:val="004F7647"/>
    <w:rsid w:val="005064A5"/>
    <w:rsid w:val="00513F45"/>
    <w:rsid w:val="0051441F"/>
    <w:rsid w:val="00516D83"/>
    <w:rsid w:val="0052084E"/>
    <w:rsid w:val="005214E0"/>
    <w:rsid w:val="0052283C"/>
    <w:rsid w:val="00523B78"/>
    <w:rsid w:val="00527457"/>
    <w:rsid w:val="00527ACF"/>
    <w:rsid w:val="005351F4"/>
    <w:rsid w:val="00535E21"/>
    <w:rsid w:val="00535FC1"/>
    <w:rsid w:val="00537D6B"/>
    <w:rsid w:val="00537E7B"/>
    <w:rsid w:val="00543006"/>
    <w:rsid w:val="00544DFA"/>
    <w:rsid w:val="00547695"/>
    <w:rsid w:val="00551CA4"/>
    <w:rsid w:val="00552146"/>
    <w:rsid w:val="005527D6"/>
    <w:rsid w:val="00555EA5"/>
    <w:rsid w:val="00560139"/>
    <w:rsid w:val="005626F4"/>
    <w:rsid w:val="00564171"/>
    <w:rsid w:val="00564423"/>
    <w:rsid w:val="00572FDD"/>
    <w:rsid w:val="00573912"/>
    <w:rsid w:val="00577EF1"/>
    <w:rsid w:val="0058141F"/>
    <w:rsid w:val="005829AE"/>
    <w:rsid w:val="005A0B1E"/>
    <w:rsid w:val="005A0DE6"/>
    <w:rsid w:val="005A17B9"/>
    <w:rsid w:val="005A17C8"/>
    <w:rsid w:val="005A3EFB"/>
    <w:rsid w:val="005A57B6"/>
    <w:rsid w:val="005A7870"/>
    <w:rsid w:val="005B2C30"/>
    <w:rsid w:val="005B3F9E"/>
    <w:rsid w:val="005C011D"/>
    <w:rsid w:val="005C3B2A"/>
    <w:rsid w:val="005D4D48"/>
    <w:rsid w:val="005D6803"/>
    <w:rsid w:val="005E71A0"/>
    <w:rsid w:val="005F18D1"/>
    <w:rsid w:val="005F2AA7"/>
    <w:rsid w:val="005F457B"/>
    <w:rsid w:val="005F70EE"/>
    <w:rsid w:val="005F7D12"/>
    <w:rsid w:val="00602E41"/>
    <w:rsid w:val="006127FA"/>
    <w:rsid w:val="00612EDD"/>
    <w:rsid w:val="0062672A"/>
    <w:rsid w:val="006273A7"/>
    <w:rsid w:val="0062769F"/>
    <w:rsid w:val="00632815"/>
    <w:rsid w:val="00632C29"/>
    <w:rsid w:val="00634D0A"/>
    <w:rsid w:val="00641095"/>
    <w:rsid w:val="00643553"/>
    <w:rsid w:val="006450BA"/>
    <w:rsid w:val="006459C7"/>
    <w:rsid w:val="00647A21"/>
    <w:rsid w:val="0065625D"/>
    <w:rsid w:val="00661FC4"/>
    <w:rsid w:val="006656D4"/>
    <w:rsid w:val="00665BB4"/>
    <w:rsid w:val="00675A5C"/>
    <w:rsid w:val="00677337"/>
    <w:rsid w:val="006823FA"/>
    <w:rsid w:val="006846CD"/>
    <w:rsid w:val="00686547"/>
    <w:rsid w:val="006918DE"/>
    <w:rsid w:val="00694B7D"/>
    <w:rsid w:val="00696A27"/>
    <w:rsid w:val="006971B7"/>
    <w:rsid w:val="00697602"/>
    <w:rsid w:val="00697832"/>
    <w:rsid w:val="006A0944"/>
    <w:rsid w:val="006A4B64"/>
    <w:rsid w:val="006B0061"/>
    <w:rsid w:val="006B6FA8"/>
    <w:rsid w:val="006C1749"/>
    <w:rsid w:val="006C4909"/>
    <w:rsid w:val="006C7AF3"/>
    <w:rsid w:val="006D1235"/>
    <w:rsid w:val="006D2EC4"/>
    <w:rsid w:val="006D3A88"/>
    <w:rsid w:val="006D5710"/>
    <w:rsid w:val="006D66B0"/>
    <w:rsid w:val="006E1CDD"/>
    <w:rsid w:val="006E57F7"/>
    <w:rsid w:val="00701CA5"/>
    <w:rsid w:val="0070658E"/>
    <w:rsid w:val="007153F4"/>
    <w:rsid w:val="0071644F"/>
    <w:rsid w:val="00717DF4"/>
    <w:rsid w:val="00722CB8"/>
    <w:rsid w:val="007358FE"/>
    <w:rsid w:val="00760268"/>
    <w:rsid w:val="00760CAD"/>
    <w:rsid w:val="00762923"/>
    <w:rsid w:val="0076375C"/>
    <w:rsid w:val="0076409A"/>
    <w:rsid w:val="00765176"/>
    <w:rsid w:val="007662CF"/>
    <w:rsid w:val="007732FB"/>
    <w:rsid w:val="007740A2"/>
    <w:rsid w:val="0077411C"/>
    <w:rsid w:val="00774855"/>
    <w:rsid w:val="00776D14"/>
    <w:rsid w:val="007778BC"/>
    <w:rsid w:val="00782489"/>
    <w:rsid w:val="007861AA"/>
    <w:rsid w:val="00786AD9"/>
    <w:rsid w:val="0078793A"/>
    <w:rsid w:val="00790DB0"/>
    <w:rsid w:val="007932AB"/>
    <w:rsid w:val="00794853"/>
    <w:rsid w:val="007A3322"/>
    <w:rsid w:val="007B06CE"/>
    <w:rsid w:val="007B207A"/>
    <w:rsid w:val="007C3916"/>
    <w:rsid w:val="007C4FFC"/>
    <w:rsid w:val="007C7F2C"/>
    <w:rsid w:val="007D1207"/>
    <w:rsid w:val="007D563A"/>
    <w:rsid w:val="007D7AE7"/>
    <w:rsid w:val="007D7B50"/>
    <w:rsid w:val="007E0379"/>
    <w:rsid w:val="007E2C39"/>
    <w:rsid w:val="007E2F44"/>
    <w:rsid w:val="007E35AC"/>
    <w:rsid w:val="007E3BBF"/>
    <w:rsid w:val="007E63C7"/>
    <w:rsid w:val="007F0830"/>
    <w:rsid w:val="007F3224"/>
    <w:rsid w:val="007F339D"/>
    <w:rsid w:val="00804151"/>
    <w:rsid w:val="00804380"/>
    <w:rsid w:val="00804E2C"/>
    <w:rsid w:val="008057A4"/>
    <w:rsid w:val="008066C8"/>
    <w:rsid w:val="00807CF1"/>
    <w:rsid w:val="00811B59"/>
    <w:rsid w:val="008125C8"/>
    <w:rsid w:val="00814138"/>
    <w:rsid w:val="00814379"/>
    <w:rsid w:val="0082121C"/>
    <w:rsid w:val="008215F8"/>
    <w:rsid w:val="00821F1E"/>
    <w:rsid w:val="00825FDF"/>
    <w:rsid w:val="00830335"/>
    <w:rsid w:val="00831EDD"/>
    <w:rsid w:val="00834F72"/>
    <w:rsid w:val="008364E5"/>
    <w:rsid w:val="00843BFA"/>
    <w:rsid w:val="00850306"/>
    <w:rsid w:val="0085200A"/>
    <w:rsid w:val="00855522"/>
    <w:rsid w:val="008610A3"/>
    <w:rsid w:val="00861E87"/>
    <w:rsid w:val="00862371"/>
    <w:rsid w:val="008626B7"/>
    <w:rsid w:val="00865269"/>
    <w:rsid w:val="00872D16"/>
    <w:rsid w:val="00875A66"/>
    <w:rsid w:val="0087773C"/>
    <w:rsid w:val="00877C21"/>
    <w:rsid w:val="0088290A"/>
    <w:rsid w:val="00883D6E"/>
    <w:rsid w:val="0088468B"/>
    <w:rsid w:val="008914EA"/>
    <w:rsid w:val="008A371F"/>
    <w:rsid w:val="008A4525"/>
    <w:rsid w:val="008B21FB"/>
    <w:rsid w:val="008B7AAE"/>
    <w:rsid w:val="008C3AB2"/>
    <w:rsid w:val="008C5524"/>
    <w:rsid w:val="008C6826"/>
    <w:rsid w:val="008D649D"/>
    <w:rsid w:val="008E42F8"/>
    <w:rsid w:val="008E4733"/>
    <w:rsid w:val="008E7DF8"/>
    <w:rsid w:val="008F162F"/>
    <w:rsid w:val="008F2D8F"/>
    <w:rsid w:val="008F456F"/>
    <w:rsid w:val="008F4C19"/>
    <w:rsid w:val="008F7792"/>
    <w:rsid w:val="00900540"/>
    <w:rsid w:val="009037B4"/>
    <w:rsid w:val="00904810"/>
    <w:rsid w:val="00905B3C"/>
    <w:rsid w:val="00907212"/>
    <w:rsid w:val="00910B61"/>
    <w:rsid w:val="00916C2F"/>
    <w:rsid w:val="00921CDF"/>
    <w:rsid w:val="00921FF8"/>
    <w:rsid w:val="00925080"/>
    <w:rsid w:val="009251A6"/>
    <w:rsid w:val="009271F1"/>
    <w:rsid w:val="009307AF"/>
    <w:rsid w:val="00932CCC"/>
    <w:rsid w:val="00933BAC"/>
    <w:rsid w:val="00934CE8"/>
    <w:rsid w:val="0093626E"/>
    <w:rsid w:val="00940B5C"/>
    <w:rsid w:val="0094275B"/>
    <w:rsid w:val="009434C5"/>
    <w:rsid w:val="00943AC2"/>
    <w:rsid w:val="00943DAD"/>
    <w:rsid w:val="00946D4E"/>
    <w:rsid w:val="00952A5A"/>
    <w:rsid w:val="00957AED"/>
    <w:rsid w:val="009612DA"/>
    <w:rsid w:val="009625F5"/>
    <w:rsid w:val="0096372E"/>
    <w:rsid w:val="00963F0B"/>
    <w:rsid w:val="0097057C"/>
    <w:rsid w:val="0097262C"/>
    <w:rsid w:val="00974427"/>
    <w:rsid w:val="009906E9"/>
    <w:rsid w:val="0099094E"/>
    <w:rsid w:val="009A14CD"/>
    <w:rsid w:val="009A4A66"/>
    <w:rsid w:val="009B7E22"/>
    <w:rsid w:val="009C3E1B"/>
    <w:rsid w:val="009C4CB6"/>
    <w:rsid w:val="009C4E0A"/>
    <w:rsid w:val="009C67D4"/>
    <w:rsid w:val="009C7645"/>
    <w:rsid w:val="009D05BA"/>
    <w:rsid w:val="009D251D"/>
    <w:rsid w:val="009D334B"/>
    <w:rsid w:val="009D6032"/>
    <w:rsid w:val="009D6F0B"/>
    <w:rsid w:val="009E0967"/>
    <w:rsid w:val="009E3343"/>
    <w:rsid w:val="009E4431"/>
    <w:rsid w:val="009F0AE0"/>
    <w:rsid w:val="009F1706"/>
    <w:rsid w:val="009F3017"/>
    <w:rsid w:val="009F327C"/>
    <w:rsid w:val="009F56B0"/>
    <w:rsid w:val="009F7E17"/>
    <w:rsid w:val="009F7E7C"/>
    <w:rsid w:val="00A02051"/>
    <w:rsid w:val="00A02E1B"/>
    <w:rsid w:val="00A02F45"/>
    <w:rsid w:val="00A0511B"/>
    <w:rsid w:val="00A07586"/>
    <w:rsid w:val="00A1024B"/>
    <w:rsid w:val="00A26398"/>
    <w:rsid w:val="00A30223"/>
    <w:rsid w:val="00A408AA"/>
    <w:rsid w:val="00A57550"/>
    <w:rsid w:val="00A57C1F"/>
    <w:rsid w:val="00A63F06"/>
    <w:rsid w:val="00A710C6"/>
    <w:rsid w:val="00A72232"/>
    <w:rsid w:val="00A75ED7"/>
    <w:rsid w:val="00A772A6"/>
    <w:rsid w:val="00A840EB"/>
    <w:rsid w:val="00A85227"/>
    <w:rsid w:val="00A87363"/>
    <w:rsid w:val="00A94A49"/>
    <w:rsid w:val="00A96CFF"/>
    <w:rsid w:val="00A9789C"/>
    <w:rsid w:val="00AA30A4"/>
    <w:rsid w:val="00AA42D0"/>
    <w:rsid w:val="00AA601B"/>
    <w:rsid w:val="00AA667F"/>
    <w:rsid w:val="00AB3B59"/>
    <w:rsid w:val="00AB4417"/>
    <w:rsid w:val="00AB57DD"/>
    <w:rsid w:val="00AB5EE8"/>
    <w:rsid w:val="00AC388A"/>
    <w:rsid w:val="00AE6EDD"/>
    <w:rsid w:val="00AF01E4"/>
    <w:rsid w:val="00B01287"/>
    <w:rsid w:val="00B04559"/>
    <w:rsid w:val="00B07F14"/>
    <w:rsid w:val="00B1180C"/>
    <w:rsid w:val="00B15085"/>
    <w:rsid w:val="00B15C0A"/>
    <w:rsid w:val="00B22486"/>
    <w:rsid w:val="00B227C3"/>
    <w:rsid w:val="00B2338A"/>
    <w:rsid w:val="00B248C2"/>
    <w:rsid w:val="00B25968"/>
    <w:rsid w:val="00B25E89"/>
    <w:rsid w:val="00B53FD1"/>
    <w:rsid w:val="00B649C5"/>
    <w:rsid w:val="00B74F6D"/>
    <w:rsid w:val="00B74FD7"/>
    <w:rsid w:val="00B759EC"/>
    <w:rsid w:val="00B75DF7"/>
    <w:rsid w:val="00B76BE6"/>
    <w:rsid w:val="00B80D6D"/>
    <w:rsid w:val="00B87F78"/>
    <w:rsid w:val="00B93D79"/>
    <w:rsid w:val="00BA0321"/>
    <w:rsid w:val="00BA771D"/>
    <w:rsid w:val="00BB5510"/>
    <w:rsid w:val="00BC11F1"/>
    <w:rsid w:val="00BC2A84"/>
    <w:rsid w:val="00BC7C7A"/>
    <w:rsid w:val="00BD6870"/>
    <w:rsid w:val="00BE28F1"/>
    <w:rsid w:val="00BE416B"/>
    <w:rsid w:val="00BE4CA1"/>
    <w:rsid w:val="00BE6C33"/>
    <w:rsid w:val="00BF54D7"/>
    <w:rsid w:val="00C02F6C"/>
    <w:rsid w:val="00C03162"/>
    <w:rsid w:val="00C03FC1"/>
    <w:rsid w:val="00C047EB"/>
    <w:rsid w:val="00C112F8"/>
    <w:rsid w:val="00C133CB"/>
    <w:rsid w:val="00C13AB9"/>
    <w:rsid w:val="00C22DC5"/>
    <w:rsid w:val="00C30B69"/>
    <w:rsid w:val="00C46CC1"/>
    <w:rsid w:val="00C4704A"/>
    <w:rsid w:val="00C50982"/>
    <w:rsid w:val="00C5158B"/>
    <w:rsid w:val="00C55DB7"/>
    <w:rsid w:val="00C56579"/>
    <w:rsid w:val="00C60BF5"/>
    <w:rsid w:val="00C71319"/>
    <w:rsid w:val="00C74AB6"/>
    <w:rsid w:val="00C75376"/>
    <w:rsid w:val="00C76489"/>
    <w:rsid w:val="00C84301"/>
    <w:rsid w:val="00C85C65"/>
    <w:rsid w:val="00C87221"/>
    <w:rsid w:val="00C91B9D"/>
    <w:rsid w:val="00C929BA"/>
    <w:rsid w:val="00C939A2"/>
    <w:rsid w:val="00C93BFE"/>
    <w:rsid w:val="00C96629"/>
    <w:rsid w:val="00CA3416"/>
    <w:rsid w:val="00CA4867"/>
    <w:rsid w:val="00CA66B3"/>
    <w:rsid w:val="00CA6EEE"/>
    <w:rsid w:val="00CA7E4B"/>
    <w:rsid w:val="00CB77E7"/>
    <w:rsid w:val="00CC0523"/>
    <w:rsid w:val="00CC3AAE"/>
    <w:rsid w:val="00CC3DAE"/>
    <w:rsid w:val="00CC7A7E"/>
    <w:rsid w:val="00CD2740"/>
    <w:rsid w:val="00CD54E8"/>
    <w:rsid w:val="00CE01F3"/>
    <w:rsid w:val="00CF2206"/>
    <w:rsid w:val="00CF36CA"/>
    <w:rsid w:val="00CF518B"/>
    <w:rsid w:val="00CF7448"/>
    <w:rsid w:val="00CF758D"/>
    <w:rsid w:val="00D006D9"/>
    <w:rsid w:val="00D0175E"/>
    <w:rsid w:val="00D1057D"/>
    <w:rsid w:val="00D136DB"/>
    <w:rsid w:val="00D22156"/>
    <w:rsid w:val="00D26F2B"/>
    <w:rsid w:val="00D311DE"/>
    <w:rsid w:val="00D32F8B"/>
    <w:rsid w:val="00D337E4"/>
    <w:rsid w:val="00D439B5"/>
    <w:rsid w:val="00D45264"/>
    <w:rsid w:val="00D4533C"/>
    <w:rsid w:val="00D462AE"/>
    <w:rsid w:val="00D464B3"/>
    <w:rsid w:val="00D4776A"/>
    <w:rsid w:val="00D501D8"/>
    <w:rsid w:val="00D51198"/>
    <w:rsid w:val="00D532E7"/>
    <w:rsid w:val="00D54ECF"/>
    <w:rsid w:val="00D5539C"/>
    <w:rsid w:val="00D566B2"/>
    <w:rsid w:val="00D60894"/>
    <w:rsid w:val="00D657BA"/>
    <w:rsid w:val="00D76E31"/>
    <w:rsid w:val="00D773AF"/>
    <w:rsid w:val="00D919A2"/>
    <w:rsid w:val="00D93D08"/>
    <w:rsid w:val="00D9575B"/>
    <w:rsid w:val="00D979E4"/>
    <w:rsid w:val="00DA0986"/>
    <w:rsid w:val="00DA5698"/>
    <w:rsid w:val="00DB2E7D"/>
    <w:rsid w:val="00DB71CF"/>
    <w:rsid w:val="00DC3E80"/>
    <w:rsid w:val="00DC405F"/>
    <w:rsid w:val="00DD1453"/>
    <w:rsid w:val="00DD1763"/>
    <w:rsid w:val="00DD7E2C"/>
    <w:rsid w:val="00DE05C7"/>
    <w:rsid w:val="00DE389B"/>
    <w:rsid w:val="00DE559C"/>
    <w:rsid w:val="00DE6124"/>
    <w:rsid w:val="00DF39A0"/>
    <w:rsid w:val="00E01184"/>
    <w:rsid w:val="00E04FF7"/>
    <w:rsid w:val="00E059AD"/>
    <w:rsid w:val="00E106EB"/>
    <w:rsid w:val="00E14ECF"/>
    <w:rsid w:val="00E21793"/>
    <w:rsid w:val="00E24BA5"/>
    <w:rsid w:val="00E24CB6"/>
    <w:rsid w:val="00E263A4"/>
    <w:rsid w:val="00E27D4B"/>
    <w:rsid w:val="00E323C9"/>
    <w:rsid w:val="00E3569F"/>
    <w:rsid w:val="00E377B0"/>
    <w:rsid w:val="00E41C53"/>
    <w:rsid w:val="00E45629"/>
    <w:rsid w:val="00E46400"/>
    <w:rsid w:val="00E50307"/>
    <w:rsid w:val="00E50898"/>
    <w:rsid w:val="00E56990"/>
    <w:rsid w:val="00E61558"/>
    <w:rsid w:val="00E6305F"/>
    <w:rsid w:val="00E667F5"/>
    <w:rsid w:val="00E7660D"/>
    <w:rsid w:val="00E826FD"/>
    <w:rsid w:val="00E83725"/>
    <w:rsid w:val="00E8497B"/>
    <w:rsid w:val="00E856CE"/>
    <w:rsid w:val="00E858A5"/>
    <w:rsid w:val="00E86F2A"/>
    <w:rsid w:val="00E871A2"/>
    <w:rsid w:val="00E962A3"/>
    <w:rsid w:val="00E966E7"/>
    <w:rsid w:val="00EA02ED"/>
    <w:rsid w:val="00EA1119"/>
    <w:rsid w:val="00EA1DC1"/>
    <w:rsid w:val="00EA63DB"/>
    <w:rsid w:val="00EB02ED"/>
    <w:rsid w:val="00EB5776"/>
    <w:rsid w:val="00EB760E"/>
    <w:rsid w:val="00EC1A4D"/>
    <w:rsid w:val="00EC7E6D"/>
    <w:rsid w:val="00ED4945"/>
    <w:rsid w:val="00EE4E86"/>
    <w:rsid w:val="00EE57F4"/>
    <w:rsid w:val="00EF1DC2"/>
    <w:rsid w:val="00EF444A"/>
    <w:rsid w:val="00F00859"/>
    <w:rsid w:val="00F01CE6"/>
    <w:rsid w:val="00F03913"/>
    <w:rsid w:val="00F042B3"/>
    <w:rsid w:val="00F0634A"/>
    <w:rsid w:val="00F152EB"/>
    <w:rsid w:val="00F17F60"/>
    <w:rsid w:val="00F2654A"/>
    <w:rsid w:val="00F3038A"/>
    <w:rsid w:val="00F3132D"/>
    <w:rsid w:val="00F313F8"/>
    <w:rsid w:val="00F44EB0"/>
    <w:rsid w:val="00F46CE0"/>
    <w:rsid w:val="00F4706E"/>
    <w:rsid w:val="00F47075"/>
    <w:rsid w:val="00F56E4D"/>
    <w:rsid w:val="00F603C8"/>
    <w:rsid w:val="00F61363"/>
    <w:rsid w:val="00F6768B"/>
    <w:rsid w:val="00F75A77"/>
    <w:rsid w:val="00F7683C"/>
    <w:rsid w:val="00F8072B"/>
    <w:rsid w:val="00F81864"/>
    <w:rsid w:val="00F827AC"/>
    <w:rsid w:val="00F82F56"/>
    <w:rsid w:val="00F83CE4"/>
    <w:rsid w:val="00F84E46"/>
    <w:rsid w:val="00F8D2A7"/>
    <w:rsid w:val="00F95811"/>
    <w:rsid w:val="00F97E8F"/>
    <w:rsid w:val="00FA2835"/>
    <w:rsid w:val="00FA4022"/>
    <w:rsid w:val="00FA40C7"/>
    <w:rsid w:val="00FB1101"/>
    <w:rsid w:val="00FB2169"/>
    <w:rsid w:val="00FB3DDB"/>
    <w:rsid w:val="00FB6EE4"/>
    <w:rsid w:val="00FC099C"/>
    <w:rsid w:val="00FC4D66"/>
    <w:rsid w:val="00FC5375"/>
    <w:rsid w:val="00FC75BB"/>
    <w:rsid w:val="00FD180C"/>
    <w:rsid w:val="00FD7F89"/>
    <w:rsid w:val="00FE25C8"/>
    <w:rsid w:val="01C85352"/>
    <w:rsid w:val="0343F126"/>
    <w:rsid w:val="06F451ED"/>
    <w:rsid w:val="09AA878A"/>
    <w:rsid w:val="0E3C0526"/>
    <w:rsid w:val="0FC3F376"/>
    <w:rsid w:val="1AD4B28C"/>
    <w:rsid w:val="1CEB756D"/>
    <w:rsid w:val="261B0A8E"/>
    <w:rsid w:val="29B0D018"/>
    <w:rsid w:val="2C5D33CA"/>
    <w:rsid w:val="2CE21332"/>
    <w:rsid w:val="2CE870DA"/>
    <w:rsid w:val="2FB88D8D"/>
    <w:rsid w:val="30C58F54"/>
    <w:rsid w:val="33FD3016"/>
    <w:rsid w:val="35D35F67"/>
    <w:rsid w:val="361F23F1"/>
    <w:rsid w:val="3734D0D8"/>
    <w:rsid w:val="3B6886BA"/>
    <w:rsid w:val="4083CEEC"/>
    <w:rsid w:val="47D2AD74"/>
    <w:rsid w:val="484F6CBB"/>
    <w:rsid w:val="4A8A82EA"/>
    <w:rsid w:val="4AF4379E"/>
    <w:rsid w:val="56487F36"/>
    <w:rsid w:val="578F1308"/>
    <w:rsid w:val="5939F331"/>
    <w:rsid w:val="5C7193F3"/>
    <w:rsid w:val="5CE3B21D"/>
    <w:rsid w:val="5D1711AB"/>
    <w:rsid w:val="6DFF6043"/>
    <w:rsid w:val="6E5D72BE"/>
    <w:rsid w:val="7226B3AE"/>
    <w:rsid w:val="7444C0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7CD8A"/>
  <w15:docId w15:val="{CE353300-AB22-4BE8-9765-AB1DD1D4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9770E"/>
    <w:rPr>
      <w:rFonts w:ascii="Cambria" w:eastAsia="Cambria" w:hAnsi="Cambria" w:cs="Cambria"/>
      <w:lang w:bidi="en-US"/>
    </w:rPr>
  </w:style>
  <w:style w:type="paragraph" w:styleId="Heading1">
    <w:name w:val="heading 1"/>
    <w:basedOn w:val="Normal"/>
    <w:uiPriority w:val="1"/>
    <w:qFormat/>
    <w:rsid w:val="003A7C66"/>
    <w:pPr>
      <w:ind w:left="1065"/>
      <w:outlineLvl w:val="0"/>
    </w:pPr>
    <w:rPr>
      <w:b/>
      <w:bCs/>
      <w:sz w:val="24"/>
      <w:szCs w:val="24"/>
    </w:rPr>
  </w:style>
  <w:style w:type="paragraph" w:styleId="Heading2">
    <w:name w:val="heading 2"/>
    <w:basedOn w:val="Normal"/>
    <w:uiPriority w:val="1"/>
    <w:qFormat/>
    <w:rsid w:val="003A7C66"/>
    <w:pPr>
      <w:spacing w:before="81"/>
      <w:ind w:left="1065"/>
      <w:jc w:val="center"/>
      <w:outlineLvl w:val="1"/>
    </w:pPr>
    <w:rPr>
      <w:b/>
      <w:bCs/>
      <w:i/>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A7C66"/>
    <w:rPr>
      <w:sz w:val="24"/>
      <w:szCs w:val="24"/>
    </w:rPr>
  </w:style>
  <w:style w:type="paragraph" w:styleId="ListParagraph">
    <w:name w:val="List Paragraph"/>
    <w:aliases w:val="heading 9,Annexure,List Paragraph1,Heading 91,Heading 911,Heading 9111,Heading 91111,Heading 92,WinDForce-Letter,List Paragraph11,List Paragraph2,heading 4,Report Para,Medium Grid 1 - Accent 21,Bullet 05,HEAD 3,Level-1,List Paragraph 2"/>
    <w:basedOn w:val="Normal"/>
    <w:link w:val="ListParagraphChar"/>
    <w:uiPriority w:val="34"/>
    <w:qFormat/>
    <w:rsid w:val="003A7C66"/>
    <w:pPr>
      <w:ind w:left="1499" w:hanging="360"/>
      <w:jc w:val="both"/>
    </w:pPr>
  </w:style>
  <w:style w:type="paragraph" w:customStyle="1" w:styleId="TableParagraph">
    <w:name w:val="Table Paragraph"/>
    <w:basedOn w:val="Normal"/>
    <w:uiPriority w:val="1"/>
    <w:qFormat/>
    <w:rsid w:val="003A7C66"/>
  </w:style>
  <w:style w:type="paragraph" w:customStyle="1" w:styleId="Default">
    <w:name w:val="Default"/>
    <w:rsid w:val="00850306"/>
    <w:pPr>
      <w:widowControl/>
      <w:adjustRightInd w:val="0"/>
    </w:pPr>
    <w:rPr>
      <w:rFonts w:ascii="Times New Roman" w:hAnsi="Times New Roman" w:cs="Times New Roman"/>
      <w:color w:val="000000"/>
      <w:sz w:val="24"/>
      <w:szCs w:val="24"/>
      <w:lang w:val="en-IN"/>
    </w:rPr>
  </w:style>
  <w:style w:type="paragraph" w:styleId="Header">
    <w:name w:val="header"/>
    <w:basedOn w:val="Normal"/>
    <w:link w:val="HeaderChar"/>
    <w:uiPriority w:val="99"/>
    <w:unhideWhenUsed/>
    <w:rsid w:val="00665BB4"/>
    <w:pPr>
      <w:tabs>
        <w:tab w:val="center" w:pos="4513"/>
        <w:tab w:val="right" w:pos="9026"/>
      </w:tabs>
    </w:pPr>
  </w:style>
  <w:style w:type="character" w:customStyle="1" w:styleId="HeaderChar">
    <w:name w:val="Header Char"/>
    <w:basedOn w:val="DefaultParagraphFont"/>
    <w:link w:val="Header"/>
    <w:uiPriority w:val="99"/>
    <w:rsid w:val="00665BB4"/>
    <w:rPr>
      <w:rFonts w:ascii="Cambria" w:eastAsia="Cambria" w:hAnsi="Cambria" w:cs="Cambria"/>
      <w:lang w:bidi="en-US"/>
    </w:rPr>
  </w:style>
  <w:style w:type="paragraph" w:styleId="Footer">
    <w:name w:val="footer"/>
    <w:basedOn w:val="Normal"/>
    <w:link w:val="FooterChar"/>
    <w:uiPriority w:val="99"/>
    <w:unhideWhenUsed/>
    <w:rsid w:val="00665BB4"/>
    <w:pPr>
      <w:tabs>
        <w:tab w:val="center" w:pos="4513"/>
        <w:tab w:val="right" w:pos="9026"/>
      </w:tabs>
    </w:pPr>
  </w:style>
  <w:style w:type="character" w:customStyle="1" w:styleId="FooterChar">
    <w:name w:val="Footer Char"/>
    <w:basedOn w:val="DefaultParagraphFont"/>
    <w:link w:val="Footer"/>
    <w:uiPriority w:val="99"/>
    <w:rsid w:val="00665BB4"/>
    <w:rPr>
      <w:rFonts w:ascii="Cambria" w:eastAsia="Cambria" w:hAnsi="Cambria" w:cs="Cambria"/>
      <w:lang w:bidi="en-US"/>
    </w:rPr>
  </w:style>
  <w:style w:type="paragraph" w:styleId="BalloonText">
    <w:name w:val="Balloon Text"/>
    <w:basedOn w:val="Normal"/>
    <w:link w:val="BalloonTextChar"/>
    <w:uiPriority w:val="99"/>
    <w:semiHidden/>
    <w:unhideWhenUsed/>
    <w:rsid w:val="00665B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BB4"/>
    <w:rPr>
      <w:rFonts w:ascii="Segoe UI" w:eastAsia="Cambria" w:hAnsi="Segoe UI" w:cs="Segoe UI"/>
      <w:sz w:val="18"/>
      <w:szCs w:val="18"/>
      <w:lang w:bidi="en-US"/>
    </w:rPr>
  </w:style>
  <w:style w:type="paragraph" w:styleId="Revision">
    <w:name w:val="Revision"/>
    <w:hidden/>
    <w:uiPriority w:val="99"/>
    <w:semiHidden/>
    <w:rsid w:val="00F03913"/>
    <w:pPr>
      <w:widowControl/>
      <w:autoSpaceDE/>
      <w:autoSpaceDN/>
    </w:pPr>
    <w:rPr>
      <w:rFonts w:ascii="Cambria" w:eastAsia="Cambria" w:hAnsi="Cambria" w:cs="Cambria"/>
      <w:lang w:bidi="en-US"/>
    </w:rPr>
  </w:style>
  <w:style w:type="character" w:customStyle="1" w:styleId="ListParagraphChar">
    <w:name w:val="List Paragraph Char"/>
    <w:aliases w:val="heading 9 Char,Annexure Char,List Paragraph1 Char,Heading 91 Char,Heading 911 Char,Heading 9111 Char,Heading 91111 Char,Heading 92 Char,WinDForce-Letter Char,List Paragraph11 Char,List Paragraph2 Char,heading 4 Char,Report Para Char"/>
    <w:link w:val="ListParagraph"/>
    <w:uiPriority w:val="34"/>
    <w:qFormat/>
    <w:rsid w:val="00104614"/>
    <w:rPr>
      <w:rFonts w:ascii="Cambria" w:eastAsia="Cambria" w:hAnsi="Cambria" w:cs="Cambria"/>
      <w:lang w:bidi="en-US"/>
    </w:rPr>
  </w:style>
  <w:style w:type="paragraph" w:styleId="FootnoteText">
    <w:name w:val="footnote text"/>
    <w:basedOn w:val="Normal"/>
    <w:link w:val="FootnoteTextChar"/>
    <w:uiPriority w:val="99"/>
    <w:unhideWhenUsed/>
    <w:rsid w:val="00104614"/>
    <w:pPr>
      <w:widowControl/>
      <w:autoSpaceDE/>
      <w:autoSpaceDN/>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rsid w:val="00104614"/>
    <w:rPr>
      <w:sz w:val="20"/>
      <w:szCs w:val="20"/>
    </w:rPr>
  </w:style>
  <w:style w:type="character" w:styleId="FootnoteReference">
    <w:name w:val="footnote reference"/>
    <w:basedOn w:val="DefaultParagraphFont"/>
    <w:uiPriority w:val="99"/>
    <w:semiHidden/>
    <w:unhideWhenUsed/>
    <w:rsid w:val="00104614"/>
    <w:rPr>
      <w:vertAlign w:val="superscript"/>
    </w:rPr>
  </w:style>
  <w:style w:type="character" w:customStyle="1" w:styleId="BodyTextChar">
    <w:name w:val="Body Text Char"/>
    <w:basedOn w:val="DefaultParagraphFont"/>
    <w:link w:val="BodyText"/>
    <w:uiPriority w:val="1"/>
    <w:rsid w:val="00D462AE"/>
    <w:rPr>
      <w:rFonts w:ascii="Cambria" w:eastAsia="Cambria" w:hAnsi="Cambria" w:cs="Cambria"/>
      <w:sz w:val="24"/>
      <w:szCs w:val="24"/>
      <w:lang w:bidi="en-US"/>
    </w:rPr>
  </w:style>
  <w:style w:type="table" w:styleId="TableGrid">
    <w:name w:val="Table Grid"/>
    <w:basedOn w:val="TableNormal"/>
    <w:uiPriority w:val="39"/>
    <w:rsid w:val="00877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73C"/>
    <w:rPr>
      <w:color w:val="0000FF" w:themeColor="hyperlink"/>
      <w:u w:val="single"/>
    </w:rPr>
  </w:style>
  <w:style w:type="character" w:customStyle="1" w:styleId="UnresolvedMention1">
    <w:name w:val="Unresolved Mention1"/>
    <w:basedOn w:val="DefaultParagraphFont"/>
    <w:uiPriority w:val="99"/>
    <w:semiHidden/>
    <w:unhideWhenUsed/>
    <w:rsid w:val="0087773C"/>
    <w:rPr>
      <w:color w:val="605E5C"/>
      <w:shd w:val="clear" w:color="auto" w:fill="E1DFDD"/>
    </w:rPr>
  </w:style>
  <w:style w:type="character" w:customStyle="1" w:styleId="normaltextrun">
    <w:name w:val="normaltextrun"/>
    <w:basedOn w:val="DefaultParagraphFont"/>
    <w:rsid w:val="008F162F"/>
  </w:style>
  <w:style w:type="character" w:customStyle="1" w:styleId="eop">
    <w:name w:val="eop"/>
    <w:basedOn w:val="DefaultParagraphFont"/>
    <w:uiPriority w:val="1"/>
    <w:rsid w:val="008F162F"/>
  </w:style>
  <w:style w:type="paragraph" w:customStyle="1" w:styleId="paragraph">
    <w:name w:val="paragraph"/>
    <w:basedOn w:val="Normal"/>
    <w:uiPriority w:val="1"/>
    <w:rsid w:val="008F162F"/>
    <w:pPr>
      <w:spacing w:beforeAutospacing="1" w:afterAutospacing="1"/>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921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69148">
      <w:bodyDiv w:val="1"/>
      <w:marLeft w:val="0"/>
      <w:marRight w:val="0"/>
      <w:marTop w:val="0"/>
      <w:marBottom w:val="0"/>
      <w:divBdr>
        <w:top w:val="none" w:sz="0" w:space="0" w:color="auto"/>
        <w:left w:val="none" w:sz="0" w:space="0" w:color="auto"/>
        <w:bottom w:val="none" w:sz="0" w:space="0" w:color="auto"/>
        <w:right w:val="none" w:sz="0" w:space="0" w:color="auto"/>
      </w:divBdr>
      <w:divsChild>
        <w:div w:id="67581526">
          <w:marLeft w:val="0"/>
          <w:marRight w:val="0"/>
          <w:marTop w:val="0"/>
          <w:marBottom w:val="0"/>
          <w:divBdr>
            <w:top w:val="none" w:sz="0" w:space="0" w:color="auto"/>
            <w:left w:val="none" w:sz="0" w:space="0" w:color="auto"/>
            <w:bottom w:val="none" w:sz="0" w:space="0" w:color="auto"/>
            <w:right w:val="none" w:sz="0" w:space="0" w:color="auto"/>
          </w:divBdr>
        </w:div>
        <w:div w:id="889347347">
          <w:marLeft w:val="0"/>
          <w:marRight w:val="0"/>
          <w:marTop w:val="0"/>
          <w:marBottom w:val="0"/>
          <w:divBdr>
            <w:top w:val="none" w:sz="0" w:space="0" w:color="auto"/>
            <w:left w:val="none" w:sz="0" w:space="0" w:color="auto"/>
            <w:bottom w:val="none" w:sz="0" w:space="0" w:color="auto"/>
            <w:right w:val="none" w:sz="0" w:space="0" w:color="auto"/>
          </w:divBdr>
        </w:div>
        <w:div w:id="905605022">
          <w:marLeft w:val="0"/>
          <w:marRight w:val="0"/>
          <w:marTop w:val="0"/>
          <w:marBottom w:val="0"/>
          <w:divBdr>
            <w:top w:val="none" w:sz="0" w:space="0" w:color="auto"/>
            <w:left w:val="none" w:sz="0" w:space="0" w:color="auto"/>
            <w:bottom w:val="none" w:sz="0" w:space="0" w:color="auto"/>
            <w:right w:val="none" w:sz="0" w:space="0" w:color="auto"/>
          </w:divBdr>
        </w:div>
        <w:div w:id="1150168934">
          <w:marLeft w:val="0"/>
          <w:marRight w:val="0"/>
          <w:marTop w:val="0"/>
          <w:marBottom w:val="0"/>
          <w:divBdr>
            <w:top w:val="none" w:sz="0" w:space="0" w:color="auto"/>
            <w:left w:val="none" w:sz="0" w:space="0" w:color="auto"/>
            <w:bottom w:val="none" w:sz="0" w:space="0" w:color="auto"/>
            <w:right w:val="none" w:sz="0" w:space="0" w:color="auto"/>
          </w:divBdr>
        </w:div>
      </w:divsChild>
    </w:div>
    <w:div w:id="602882304">
      <w:bodyDiv w:val="1"/>
      <w:marLeft w:val="0"/>
      <w:marRight w:val="0"/>
      <w:marTop w:val="0"/>
      <w:marBottom w:val="0"/>
      <w:divBdr>
        <w:top w:val="none" w:sz="0" w:space="0" w:color="auto"/>
        <w:left w:val="none" w:sz="0" w:space="0" w:color="auto"/>
        <w:bottom w:val="none" w:sz="0" w:space="0" w:color="auto"/>
        <w:right w:val="none" w:sz="0" w:space="0" w:color="auto"/>
      </w:divBdr>
      <w:divsChild>
        <w:div w:id="172300582">
          <w:marLeft w:val="0"/>
          <w:marRight w:val="0"/>
          <w:marTop w:val="0"/>
          <w:marBottom w:val="0"/>
          <w:divBdr>
            <w:top w:val="none" w:sz="0" w:space="0" w:color="auto"/>
            <w:left w:val="none" w:sz="0" w:space="0" w:color="auto"/>
            <w:bottom w:val="none" w:sz="0" w:space="0" w:color="auto"/>
            <w:right w:val="none" w:sz="0" w:space="0" w:color="auto"/>
          </w:divBdr>
        </w:div>
        <w:div w:id="210120909">
          <w:marLeft w:val="0"/>
          <w:marRight w:val="0"/>
          <w:marTop w:val="0"/>
          <w:marBottom w:val="0"/>
          <w:divBdr>
            <w:top w:val="none" w:sz="0" w:space="0" w:color="auto"/>
            <w:left w:val="none" w:sz="0" w:space="0" w:color="auto"/>
            <w:bottom w:val="none" w:sz="0" w:space="0" w:color="auto"/>
            <w:right w:val="none" w:sz="0" w:space="0" w:color="auto"/>
          </w:divBdr>
        </w:div>
        <w:div w:id="1029644284">
          <w:marLeft w:val="0"/>
          <w:marRight w:val="0"/>
          <w:marTop w:val="0"/>
          <w:marBottom w:val="0"/>
          <w:divBdr>
            <w:top w:val="none" w:sz="0" w:space="0" w:color="auto"/>
            <w:left w:val="none" w:sz="0" w:space="0" w:color="auto"/>
            <w:bottom w:val="none" w:sz="0" w:space="0" w:color="auto"/>
            <w:right w:val="none" w:sz="0" w:space="0" w:color="auto"/>
          </w:divBdr>
        </w:div>
        <w:div w:id="1339581635">
          <w:marLeft w:val="0"/>
          <w:marRight w:val="0"/>
          <w:marTop w:val="0"/>
          <w:marBottom w:val="0"/>
          <w:divBdr>
            <w:top w:val="none" w:sz="0" w:space="0" w:color="auto"/>
            <w:left w:val="none" w:sz="0" w:space="0" w:color="auto"/>
            <w:bottom w:val="none" w:sz="0" w:space="0" w:color="auto"/>
            <w:right w:val="none" w:sz="0" w:space="0" w:color="auto"/>
          </w:divBdr>
        </w:div>
      </w:divsChild>
    </w:div>
    <w:div w:id="804396462">
      <w:bodyDiv w:val="1"/>
      <w:marLeft w:val="0"/>
      <w:marRight w:val="0"/>
      <w:marTop w:val="0"/>
      <w:marBottom w:val="0"/>
      <w:divBdr>
        <w:top w:val="none" w:sz="0" w:space="0" w:color="auto"/>
        <w:left w:val="none" w:sz="0" w:space="0" w:color="auto"/>
        <w:bottom w:val="none" w:sz="0" w:space="0" w:color="auto"/>
        <w:right w:val="none" w:sz="0" w:space="0" w:color="auto"/>
      </w:divBdr>
    </w:div>
    <w:div w:id="830291447">
      <w:bodyDiv w:val="1"/>
      <w:marLeft w:val="0"/>
      <w:marRight w:val="0"/>
      <w:marTop w:val="0"/>
      <w:marBottom w:val="0"/>
      <w:divBdr>
        <w:top w:val="none" w:sz="0" w:space="0" w:color="auto"/>
        <w:left w:val="none" w:sz="0" w:space="0" w:color="auto"/>
        <w:bottom w:val="none" w:sz="0" w:space="0" w:color="auto"/>
        <w:right w:val="none" w:sz="0" w:space="0" w:color="auto"/>
      </w:divBdr>
      <w:divsChild>
        <w:div w:id="313685873">
          <w:marLeft w:val="0"/>
          <w:marRight w:val="0"/>
          <w:marTop w:val="0"/>
          <w:marBottom w:val="0"/>
          <w:divBdr>
            <w:top w:val="none" w:sz="0" w:space="0" w:color="auto"/>
            <w:left w:val="none" w:sz="0" w:space="0" w:color="auto"/>
            <w:bottom w:val="none" w:sz="0" w:space="0" w:color="auto"/>
            <w:right w:val="none" w:sz="0" w:space="0" w:color="auto"/>
          </w:divBdr>
        </w:div>
        <w:div w:id="1337224388">
          <w:marLeft w:val="0"/>
          <w:marRight w:val="0"/>
          <w:marTop w:val="0"/>
          <w:marBottom w:val="0"/>
          <w:divBdr>
            <w:top w:val="none" w:sz="0" w:space="0" w:color="auto"/>
            <w:left w:val="none" w:sz="0" w:space="0" w:color="auto"/>
            <w:bottom w:val="none" w:sz="0" w:space="0" w:color="auto"/>
            <w:right w:val="none" w:sz="0" w:space="0" w:color="auto"/>
          </w:divBdr>
        </w:div>
        <w:div w:id="1365717310">
          <w:marLeft w:val="0"/>
          <w:marRight w:val="0"/>
          <w:marTop w:val="0"/>
          <w:marBottom w:val="0"/>
          <w:divBdr>
            <w:top w:val="none" w:sz="0" w:space="0" w:color="auto"/>
            <w:left w:val="none" w:sz="0" w:space="0" w:color="auto"/>
            <w:bottom w:val="none" w:sz="0" w:space="0" w:color="auto"/>
            <w:right w:val="none" w:sz="0" w:space="0" w:color="auto"/>
          </w:divBdr>
        </w:div>
        <w:div w:id="1802071688">
          <w:marLeft w:val="0"/>
          <w:marRight w:val="0"/>
          <w:marTop w:val="0"/>
          <w:marBottom w:val="0"/>
          <w:divBdr>
            <w:top w:val="none" w:sz="0" w:space="0" w:color="auto"/>
            <w:left w:val="none" w:sz="0" w:space="0" w:color="auto"/>
            <w:bottom w:val="none" w:sz="0" w:space="0" w:color="auto"/>
            <w:right w:val="none" w:sz="0" w:space="0" w:color="auto"/>
          </w:divBdr>
        </w:div>
      </w:divsChild>
    </w:div>
    <w:div w:id="993221384">
      <w:bodyDiv w:val="1"/>
      <w:marLeft w:val="0"/>
      <w:marRight w:val="0"/>
      <w:marTop w:val="0"/>
      <w:marBottom w:val="0"/>
      <w:divBdr>
        <w:top w:val="none" w:sz="0" w:space="0" w:color="auto"/>
        <w:left w:val="none" w:sz="0" w:space="0" w:color="auto"/>
        <w:bottom w:val="none" w:sz="0" w:space="0" w:color="auto"/>
        <w:right w:val="none" w:sz="0" w:space="0" w:color="auto"/>
      </w:divBdr>
      <w:divsChild>
        <w:div w:id="1162963721">
          <w:marLeft w:val="0"/>
          <w:marRight w:val="0"/>
          <w:marTop w:val="0"/>
          <w:marBottom w:val="0"/>
          <w:divBdr>
            <w:top w:val="none" w:sz="0" w:space="0" w:color="auto"/>
            <w:left w:val="none" w:sz="0" w:space="0" w:color="auto"/>
            <w:bottom w:val="none" w:sz="0" w:space="0" w:color="auto"/>
            <w:right w:val="none" w:sz="0" w:space="0" w:color="auto"/>
          </w:divBdr>
        </w:div>
        <w:div w:id="1550805828">
          <w:marLeft w:val="0"/>
          <w:marRight w:val="0"/>
          <w:marTop w:val="0"/>
          <w:marBottom w:val="0"/>
          <w:divBdr>
            <w:top w:val="none" w:sz="0" w:space="0" w:color="auto"/>
            <w:left w:val="none" w:sz="0" w:space="0" w:color="auto"/>
            <w:bottom w:val="none" w:sz="0" w:space="0" w:color="auto"/>
            <w:right w:val="none" w:sz="0" w:space="0" w:color="auto"/>
          </w:divBdr>
        </w:div>
      </w:divsChild>
    </w:div>
    <w:div w:id="1020397141">
      <w:bodyDiv w:val="1"/>
      <w:marLeft w:val="0"/>
      <w:marRight w:val="0"/>
      <w:marTop w:val="0"/>
      <w:marBottom w:val="0"/>
      <w:divBdr>
        <w:top w:val="none" w:sz="0" w:space="0" w:color="auto"/>
        <w:left w:val="none" w:sz="0" w:space="0" w:color="auto"/>
        <w:bottom w:val="none" w:sz="0" w:space="0" w:color="auto"/>
        <w:right w:val="none" w:sz="0" w:space="0" w:color="auto"/>
      </w:divBdr>
    </w:div>
    <w:div w:id="1127091332">
      <w:bodyDiv w:val="1"/>
      <w:marLeft w:val="0"/>
      <w:marRight w:val="0"/>
      <w:marTop w:val="0"/>
      <w:marBottom w:val="0"/>
      <w:divBdr>
        <w:top w:val="none" w:sz="0" w:space="0" w:color="auto"/>
        <w:left w:val="none" w:sz="0" w:space="0" w:color="auto"/>
        <w:bottom w:val="none" w:sz="0" w:space="0" w:color="auto"/>
        <w:right w:val="none" w:sz="0" w:space="0" w:color="auto"/>
      </w:divBdr>
      <w:divsChild>
        <w:div w:id="641278293">
          <w:marLeft w:val="0"/>
          <w:marRight w:val="0"/>
          <w:marTop w:val="0"/>
          <w:marBottom w:val="0"/>
          <w:divBdr>
            <w:top w:val="none" w:sz="0" w:space="0" w:color="auto"/>
            <w:left w:val="none" w:sz="0" w:space="0" w:color="auto"/>
            <w:bottom w:val="none" w:sz="0" w:space="0" w:color="auto"/>
            <w:right w:val="none" w:sz="0" w:space="0" w:color="auto"/>
          </w:divBdr>
        </w:div>
        <w:div w:id="1146317877">
          <w:marLeft w:val="0"/>
          <w:marRight w:val="0"/>
          <w:marTop w:val="0"/>
          <w:marBottom w:val="0"/>
          <w:divBdr>
            <w:top w:val="none" w:sz="0" w:space="0" w:color="auto"/>
            <w:left w:val="none" w:sz="0" w:space="0" w:color="auto"/>
            <w:bottom w:val="none" w:sz="0" w:space="0" w:color="auto"/>
            <w:right w:val="none" w:sz="0" w:space="0" w:color="auto"/>
          </w:divBdr>
        </w:div>
        <w:div w:id="1337610644">
          <w:marLeft w:val="0"/>
          <w:marRight w:val="0"/>
          <w:marTop w:val="0"/>
          <w:marBottom w:val="0"/>
          <w:divBdr>
            <w:top w:val="none" w:sz="0" w:space="0" w:color="auto"/>
            <w:left w:val="none" w:sz="0" w:space="0" w:color="auto"/>
            <w:bottom w:val="none" w:sz="0" w:space="0" w:color="auto"/>
            <w:right w:val="none" w:sz="0" w:space="0" w:color="auto"/>
          </w:divBdr>
        </w:div>
        <w:div w:id="1494636639">
          <w:marLeft w:val="0"/>
          <w:marRight w:val="0"/>
          <w:marTop w:val="0"/>
          <w:marBottom w:val="0"/>
          <w:divBdr>
            <w:top w:val="none" w:sz="0" w:space="0" w:color="auto"/>
            <w:left w:val="none" w:sz="0" w:space="0" w:color="auto"/>
            <w:bottom w:val="none" w:sz="0" w:space="0" w:color="auto"/>
            <w:right w:val="none" w:sz="0" w:space="0" w:color="auto"/>
          </w:divBdr>
        </w:div>
      </w:divsChild>
    </w:div>
    <w:div w:id="1175144406">
      <w:bodyDiv w:val="1"/>
      <w:marLeft w:val="0"/>
      <w:marRight w:val="0"/>
      <w:marTop w:val="0"/>
      <w:marBottom w:val="0"/>
      <w:divBdr>
        <w:top w:val="none" w:sz="0" w:space="0" w:color="auto"/>
        <w:left w:val="none" w:sz="0" w:space="0" w:color="auto"/>
        <w:bottom w:val="none" w:sz="0" w:space="0" w:color="auto"/>
        <w:right w:val="none" w:sz="0" w:space="0" w:color="auto"/>
      </w:divBdr>
    </w:div>
    <w:div w:id="1524518988">
      <w:bodyDiv w:val="1"/>
      <w:marLeft w:val="0"/>
      <w:marRight w:val="0"/>
      <w:marTop w:val="0"/>
      <w:marBottom w:val="0"/>
      <w:divBdr>
        <w:top w:val="none" w:sz="0" w:space="0" w:color="auto"/>
        <w:left w:val="none" w:sz="0" w:space="0" w:color="auto"/>
        <w:bottom w:val="none" w:sz="0" w:space="0" w:color="auto"/>
        <w:right w:val="none" w:sz="0" w:space="0" w:color="auto"/>
      </w:divBdr>
    </w:div>
    <w:div w:id="1556431020">
      <w:bodyDiv w:val="1"/>
      <w:marLeft w:val="0"/>
      <w:marRight w:val="0"/>
      <w:marTop w:val="0"/>
      <w:marBottom w:val="0"/>
      <w:divBdr>
        <w:top w:val="none" w:sz="0" w:space="0" w:color="auto"/>
        <w:left w:val="none" w:sz="0" w:space="0" w:color="auto"/>
        <w:bottom w:val="none" w:sz="0" w:space="0" w:color="auto"/>
        <w:right w:val="none" w:sz="0" w:space="0" w:color="auto"/>
      </w:divBdr>
    </w:div>
    <w:div w:id="1726029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adiusestateproject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adiusestateprojec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fa2f751-a1c2-4290-b831-54192cf10d46">
      <UserInfo>
        <DisplayName/>
        <AccountId xsi:nil="true"/>
        <AccountType/>
      </UserInfo>
    </SharedWithUsers>
    <TaxCatchAll xmlns="7fa2f751-a1c2-4290-b831-54192cf10d46" xsi:nil="true"/>
    <lcf76f155ced4ddcb4097134ff3c332f xmlns="6102a6d6-fc7d-49f7-93e0-8e6323bf72b1">
      <Terms xmlns="http://schemas.microsoft.com/office/infopath/2007/PartnerControls"/>
    </lcf76f155ced4ddcb4097134ff3c332f>
    <MediaLengthInSeconds xmlns="6102a6d6-fc7d-49f7-93e0-8e6323bf72b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9F10F6DB8A2346AAD3D053821EFFD9" ma:contentTypeVersion="13" ma:contentTypeDescription="Create a new document." ma:contentTypeScope="" ma:versionID="bcbb975d1503a0777ae14cb80bdca9c5">
  <xsd:schema xmlns:xsd="http://www.w3.org/2001/XMLSchema" xmlns:xs="http://www.w3.org/2001/XMLSchema" xmlns:p="http://schemas.microsoft.com/office/2006/metadata/properties" xmlns:ns2="6102a6d6-fc7d-49f7-93e0-8e6323bf72b1" xmlns:ns3="7fa2f751-a1c2-4290-b831-54192cf10d46" targetNamespace="http://schemas.microsoft.com/office/2006/metadata/properties" ma:root="true" ma:fieldsID="f4253fc6741829000b73f736c3739e88" ns2:_="" ns3:_="">
    <xsd:import namespace="6102a6d6-fc7d-49f7-93e0-8e6323bf72b1"/>
    <xsd:import namespace="7fa2f751-a1c2-4290-b831-54192cf10d4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2a6d6-fc7d-49f7-93e0-8e6323bf7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eba223c-9c69-4a55-be90-37621571ae1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2f751-a1c2-4290-b831-54192cf10d4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bc9540-e60c-482a-b574-7952ee77fae4}" ma:internalName="TaxCatchAll" ma:showField="CatchAllData" ma:web="7fa2f751-a1c2-4290-b831-54192cf10d4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A65A1-98CD-41E0-A950-45BA17D74D84}">
  <ds:schemaRefs>
    <ds:schemaRef ds:uri="http://schemas.openxmlformats.org/officeDocument/2006/bibliography"/>
  </ds:schemaRefs>
</ds:datastoreItem>
</file>

<file path=customXml/itemProps2.xml><?xml version="1.0" encoding="utf-8"?>
<ds:datastoreItem xmlns:ds="http://schemas.openxmlformats.org/officeDocument/2006/customXml" ds:itemID="{5F3BF420-D185-4C9C-930C-DCE061FB27B2}">
  <ds:schemaRefs>
    <ds:schemaRef ds:uri="http://schemas.microsoft.com/sharepoint/v3/contenttype/forms"/>
  </ds:schemaRefs>
</ds:datastoreItem>
</file>

<file path=customXml/itemProps3.xml><?xml version="1.0" encoding="utf-8"?>
<ds:datastoreItem xmlns:ds="http://schemas.openxmlformats.org/officeDocument/2006/customXml" ds:itemID="{6E5F4DE1-4870-4097-96F3-AAE931D17699}">
  <ds:schemaRefs>
    <ds:schemaRef ds:uri="http://schemas.microsoft.com/office/2006/metadata/properties"/>
    <ds:schemaRef ds:uri="http://schemas.microsoft.com/office/infopath/2007/PartnerControls"/>
    <ds:schemaRef ds:uri="7fa2f751-a1c2-4290-b831-54192cf10d46"/>
    <ds:schemaRef ds:uri="6102a6d6-fc7d-49f7-93e0-8e6323bf72b1"/>
  </ds:schemaRefs>
</ds:datastoreItem>
</file>

<file path=customXml/itemProps4.xml><?xml version="1.0" encoding="utf-8"?>
<ds:datastoreItem xmlns:ds="http://schemas.openxmlformats.org/officeDocument/2006/customXml" ds:itemID="{DC0303DF-B63F-4366-87D6-FDD35A3BA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2a6d6-fc7d-49f7-93e0-8e6323bf72b1"/>
    <ds:schemaRef ds:uri="7fa2f751-a1c2-4290-b831-54192cf10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32</Pages>
  <Words>12548</Words>
  <Characters>71524</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DETAILED INVITATION</vt:lpstr>
    </vt:vector>
  </TitlesOfParts>
  <Company/>
  <LinksUpToDate>false</LinksUpToDate>
  <CharactersWithSpaces>83905</CharactersWithSpaces>
  <SharedDoc>false</SharedDoc>
  <HLinks>
    <vt:vector size="12" baseType="variant">
      <vt:variant>
        <vt:i4>5046275</vt:i4>
      </vt:variant>
      <vt:variant>
        <vt:i4>3</vt:i4>
      </vt:variant>
      <vt:variant>
        <vt:i4>0</vt:i4>
      </vt:variant>
      <vt:variant>
        <vt:i4>5</vt:i4>
      </vt:variant>
      <vt:variant>
        <vt:lpwstr>http://radiusestateprojects.com/</vt:lpwstr>
      </vt:variant>
      <vt:variant>
        <vt:lpwstr/>
      </vt:variant>
      <vt:variant>
        <vt:i4>5046275</vt:i4>
      </vt:variant>
      <vt:variant>
        <vt:i4>0</vt:i4>
      </vt:variant>
      <vt:variant>
        <vt:i4>0</vt:i4>
      </vt:variant>
      <vt:variant>
        <vt:i4>5</vt:i4>
      </vt:variant>
      <vt:variant>
        <vt:lpwstr>http://radiusestateprojects.com/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INVITATION</dc:title>
  <dc:subject>In the matter of Ind-Barath Energy (Utkal) Ltd.</dc:subject>
  <dc:creator>Desktop</dc:creator>
  <cp:keywords/>
  <dc:description/>
  <cp:lastModifiedBy>Pranali Gada</cp:lastModifiedBy>
  <cp:revision>405</cp:revision>
  <cp:lastPrinted>2023-05-04T07:22:00Z</cp:lastPrinted>
  <dcterms:created xsi:type="dcterms:W3CDTF">2023-04-11T08:55:00Z</dcterms:created>
  <dcterms:modified xsi:type="dcterms:W3CDTF">2023-11-02T13:35:00Z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2018-11-24T00:00:00Z</vt:filetime>
  </property>
  <property fmtid="{D5CDD505-2E9C-101B-9397-08002B2CF9AE}" pid="3" name="Creator">
    <vt:lpwstr>Microsoft® Word 2013</vt:lpwstr>
  </property>
  <property fmtid="{D5CDD505-2E9C-101B-9397-08002B2CF9AE}" pid="4" name="LastSaved">
    <vt:filetime>2019-07-08T00:00:00Z</vt:filetime>
  </property>
  <property fmtid="{D5CDD505-2E9C-101B-9397-08002B2CF9AE}" pid="5" name="ContentTypeId">
    <vt:lpwstr>0x010100619F10F6DB8A2346AAD3D053821EFFD9</vt:lpwstr>
  </property>
  <property fmtid="{D5CDD505-2E9C-101B-9397-08002B2CF9AE}" pid="6" name="GrammarlyDocumentId">
    <vt:lpwstr>47da466733515fa07735beceb15aefcad77c340ec338d35df7352c503f5e0f7e</vt:lpwstr>
  </property>
  <property fmtid="{D5CDD505-2E9C-101B-9397-08002B2CF9AE}" pid="7" name="Order">
    <vt:r8>330600</vt:r8>
  </property>
  <property fmtid="{D5CDD505-2E9C-101B-9397-08002B2CF9AE}" pid="8" name="xd_Signature">
    <vt:bool>false</vt:bool>
  </property>
  <property fmtid="{D5CDD505-2E9C-101B-9397-08002B2CF9AE}" pid="9" name="xd_ProgID">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MediaServiceImageTags">
    <vt:lpwstr/>
  </property>
</Properties>
</file>